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bottom w:val="single" w:sz="6" w:space="0" w:color="000000"/>
        </w:pBdr>
        <w:tabs>
          <w:tab w:val="clear" w:pos="720"/>
          <w:tab w:val="left" w:pos="180" w:leader="none"/>
          <w:tab w:val="left" w:pos="630" w:leader="none"/>
          <w:tab w:val="left" w:pos="7560" w:leader="none"/>
        </w:tabs>
        <w:ind w:hanging="2250" w:start="90" w:end="-720"/>
        <w:rPr>
          <w:rFonts w:ascii="Times New Roman" w:hAnsi="Times New Roman" w:cs="Times New Roman"/>
          <w:sz w:val="51"/>
        </w:rPr>
      </w:pPr>
      <w:r>
        <w:rPr>
          <w:rFonts w:cs="Times New Roman" w:ascii="Times New Roman" w:hAnsi="Times New Roman"/>
          <w:sz w:val="51"/>
        </w:rPr>
        <w:t>Dana Davis</w:t>
      </w:r>
    </w:p>
    <w:p>
      <w:pPr>
        <w:pStyle w:val="Objectiv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Ms Word, Ms Excel, Lotus Notes &amp; Ms Outlook.  SAP, Envision, Hyperion and Internet.  Good communication skills and interact well with management, excellent organizational skills.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724535</wp:posOffset>
                </wp:positionV>
                <wp:extent cx="1287780" cy="6223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622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2110 Union Mill Rd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Houston, TX 77067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Work 713 853-7520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Home281 583-1348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4pt;height:49pt;mso-wrap-distance-left:0pt;mso-wrap-distance-right:0pt;mso-wrap-distance-top:0pt;mso-wrap-distance-bottom:0pt;margin-top:57.0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2110 Union Mill Rd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Houston, TX 77067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Work 713 853-7520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Home281 583-1348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1189355</wp:posOffset>
                </wp:positionH>
                <wp:positionV relativeFrom="paragraph">
                  <wp:posOffset>33020</wp:posOffset>
                </wp:positionV>
                <wp:extent cx="1219200" cy="29527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Skills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2.6pt;mso-position-vertical-relative:text;margin-left:93.6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Skills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19"/>
        </w:rPr>
        <w:t>Graduated in 1987</w:t>
        <w:tab/>
        <w:t>Drew Central High School</w:t>
        <w:tab/>
        <w:t>Monticello, AR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Education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Education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1998 - Present</w:t>
        <w:tab/>
        <w:t>ECT-Merchant Finance                               Houston, TX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Work experience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Work experience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JobTitl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Sr. Clerk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Responsibilities include keying monthly journal entries into SAP’s FI Module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Preparing monthly journal entry for On Balance Sheet Cash Application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Assisting 12 accountants with facility support  of  daily wires such as: routing wires for signature, coping and delivers to accounts payable/management under time sensitive guidelines.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Routing Distributions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Delivering check deposits to Treasury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Special Projects upon request such as: Expense Reports, Typing and Editing prevously stored documents</w:t>
      </w:r>
    </w:p>
    <w:p>
      <w:pPr>
        <w:pStyle w:val="CompanyNam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1997 - 1998</w:t>
        <w:tab/>
        <w:t>ECT-Financial Operations</w:t>
        <w:tab/>
        <w:t>Houston, TX</w:t>
      </w:r>
    </w:p>
    <w:p>
      <w:pPr>
        <w:pStyle w:val="JobTitl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Sr. Clerk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Ensured correct coding and processed invoices related to purchase orders, labor and  G &amp; A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Allocated pre-paid expenditures to appropriate expense work order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Provided billing support for IT group within ECT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Created DSS Queries to investigate 3</w:t>
      </w:r>
      <w:r>
        <w:rPr>
          <w:rFonts w:cs="Times New Roman" w:ascii="Times New Roman" w:hAnsi="Times New Roman"/>
          <w:sz w:val="19"/>
          <w:vertAlign w:val="superscript"/>
        </w:rPr>
        <w:t>rd</w:t>
      </w:r>
      <w:r>
        <w:rPr>
          <w:rFonts w:cs="Times New Roman" w:ascii="Times New Roman" w:hAnsi="Times New Roman"/>
          <w:sz w:val="19"/>
        </w:rPr>
        <w:t xml:space="preserve"> Party invoices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Reconciled vendor accounts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Submitted invoices to A/P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Maintained Invoice Control Log (Excel)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21"/>
        </w:rPr>
        <w:t xml:space="preserve">  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1995 - 1997</w:t>
        <w:tab/>
        <w:t xml:space="preserve">             ECT – Information Technology                            Houston, TX</w:t>
      </w:r>
    </w:p>
    <w:p>
      <w:pPr>
        <w:pStyle w:val="JobTitle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Clerk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 xml:space="preserve">Duties included: established and maintained files for VP 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Answered phones for Lead Assistant &amp; Vice President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Made copies, deliveries, mail runs, and supported six assistants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Objective"/>
        <w:spacing w:before="220" w:after="22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Available upon request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References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References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type w:val="nextPage"/>
      <w:pgSz w:w="12240" w:h="15840"/>
      <w:pgMar w:left="3960" w:right="1800" w:gutter="0" w:header="965" w:top="1021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Arial"/>
        <w:sz w:val="19"/>
      </w:rPr>
    </w:pPr>
    <w:r>
      <w:rPr>
        <w:rFonts w:eastAsia="Arial"/>
        <w:sz w:val="19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20"/>
      <w:outlineLvl w:val="6"/>
    </w:pPr>
    <w:rPr>
      <w:b/>
      <w:spacing w:val="-4"/>
      <w:kern w:val="2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20"/>
      <w:outlineLvl w:val="7"/>
    </w:pPr>
    <w:rPr>
      <w:b/>
      <w:i/>
      <w:spacing w:val="-4"/>
      <w:kern w:val="2"/>
      <w:sz w:val="18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tLeast" w:line="220"/>
      <w:outlineLvl w:val="8"/>
    </w:pPr>
    <w:rPr>
      <w:b/>
      <w:spacing w:val="-4"/>
      <w:kern w:val="2"/>
      <w:sz w:val="18"/>
    </w:rPr>
  </w:style>
  <w:style w:type="character" w:styleId="WW8Num2z0">
    <w:name w:val="WW8Num2z0"/>
    <w:qFormat/>
    <w:rPr>
      <w:rFonts w:ascii="Wingdings" w:hAnsi="Wingdings" w:cs="Wingdings"/>
      <w:sz w:val="14"/>
    </w:rPr>
  </w:style>
  <w:style w:type="character" w:styleId="WW8Num3z0">
    <w:name w:val="WW8Num3z0"/>
    <w:qFormat/>
    <w:rPr>
      <w:rFonts w:ascii="Wingdings" w:hAnsi="Wingdings" w:cs="Wingdings"/>
      <w:sz w:val="14"/>
    </w:rPr>
  </w:style>
  <w:style w:type="character" w:styleId="WW8NumSt1z0">
    <w:name w:val="WW8NumSt1z0"/>
    <w:qFormat/>
    <w:rPr>
      <w:rFonts w:ascii="Wingdings" w:hAnsi="Wingdings" w:cs="Wingdings"/>
      <w:sz w:val="14"/>
    </w:rPr>
  </w:style>
  <w:style w:type="character" w:styleId="WW8NumSt3z0">
    <w:name w:val="WW8NumSt3z0"/>
    <w:qFormat/>
    <w:rPr>
      <w:rFonts w:ascii="Times" w:hAnsi="Times" w:cs="Times"/>
      <w:sz w:val="14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HeaderBase">
    <w:name w:val="Header Base"/>
    <w:basedOn w:val="Normal"/>
    <w:qFormat/>
    <w:pPr/>
    <w:rPr/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keepNext w:val="true"/>
      <w:spacing w:lineRule="atLeast" w:line="220" w:before="220" w:after="0"/>
      <w:jc w:val="start"/>
    </w:pPr>
    <w:rPr>
      <w:rFonts w:ascii="Arial Black" w:hAnsi="Arial Black" w:cs="Arial Black"/>
      <w:spacing w:val="-10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4"/>
      </w:numPr>
      <w:spacing w:before="0" w:after="60"/>
      <w:ind w:hanging="240" w:start="240" w:end="0"/>
    </w:pPr>
    <w:rPr/>
  </w:style>
  <w:style w:type="paragraph" w:styleId="Name">
    <w:name w:val="Name"/>
    <w:basedOn w:val="Normal"/>
    <w:next w:val="SectionTitle"/>
    <w:qFormat/>
    <w:pPr>
      <w:pBdr>
        <w:bottom w:val="single" w:sz="6" w:space="4" w:color="000000"/>
      </w:pBdr>
      <w:spacing w:lineRule="atLeast" w:line="240" w:before="0" w:after="440"/>
      <w:ind w:hanging="0" w:start="-2160" w:end="0"/>
      <w:jc w:val="start"/>
    </w:pPr>
    <w:rPr>
      <w:rFonts w:ascii="Arial Black" w:hAnsi="Arial Black" w:cs="Arial Black"/>
      <w:spacing w:val="-35"/>
      <w:sz w:val="54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Address1">
    <w:name w:val="Address 1"/>
    <w:basedOn w:val="Normal"/>
    <w:qFormat/>
    <w:pPr>
      <w:spacing w:lineRule="atLeast" w:line="160"/>
    </w:pPr>
    <w:rPr>
      <w:sz w:val="14"/>
    </w:rPr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6"/>
      </w:numPr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Address2">
    <w:name w:val="Address 2"/>
    <w:basedOn w:val="Normal"/>
    <w:qFormat/>
    <w:pPr>
      <w:spacing w:lineRule="atLeast" w:line="160"/>
    </w:pPr>
    <w:rPr>
      <w:sz w:val="14"/>
    </w:rPr>
  </w:style>
  <w:style w:type="paragraph" w:styleId="Picture">
    <w:name w:val="Picture"/>
    <w:basedOn w:val="Normal"/>
    <w:qFormat/>
    <w:pPr/>
    <w:rPr/>
  </w:style>
  <w:style w:type="paragraph" w:styleId="CommentText">
    <w:name w:val="Comment Text"/>
    <w:basedOn w:val="Normal"/>
    <w:qFormat/>
    <w:pPr>
      <w:spacing w:lineRule="exact" w:line="220" w:before="0" w:after="120"/>
      <w:jc w:val="start"/>
    </w:pPr>
    <w:rPr>
      <w:sz w:val="18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ind w:hanging="360" w:start="720" w:end="0"/>
    </w:pPr>
    <w:rPr/>
  </w:style>
  <w:style w:type="paragraph" w:styleId="ListNumber3">
    <w:name w:val="List Number 3"/>
    <w:basedOn w:val="ListNumber"/>
    <w:qFormat/>
    <w:pPr>
      <w:ind w:hanging="360" w:start="1080" w:end="0"/>
    </w:pPr>
    <w:rPr/>
  </w:style>
  <w:style w:type="paragraph" w:styleId="ListNumber4">
    <w:name w:val="List Number 4"/>
    <w:basedOn w:val="ListNumber"/>
    <w:qFormat/>
    <w:pPr>
      <w:ind w:hanging="360" w:start="1440" w:end="0"/>
    </w:pPr>
    <w:rPr/>
  </w:style>
  <w:style w:type="paragraph" w:styleId="ListNumber5">
    <w:name w:val="List Number 5"/>
    <w:basedOn w:val="ListNumber"/>
    <w:qFormat/>
    <w:p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7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sz w:val="18"/>
    </w:rPr>
  </w:style>
  <w:style w:type="paragraph" w:styleId="ListBulletFirst">
    <w:name w:val="List Bullet First"/>
    <w:basedOn w:val="ListBullet"/>
    <w:qFormat/>
    <w:pPr>
      <w:spacing w:before="120" w:after="60"/>
      <w:ind w:hanging="245" w:start="245" w:end="0"/>
    </w:pPr>
    <w:rPr/>
  </w:style>
  <w:style w:type="paragraph" w:styleId="ListBulletLast">
    <w:name w:val="List Bullet Last"/>
    <w:basedOn w:val="ListBullet"/>
    <w:next w:val="BodyText"/>
    <w:qFormat/>
    <w:pPr>
      <w:spacing w:before="0" w:after="120"/>
      <w:ind w:hanging="245" w:start="245" w:end="0"/>
    </w:pPr>
    <w:rPr/>
  </w:style>
  <w:style w:type="paragraph" w:styleId="ListFirst">
    <w:name w:val="List First"/>
    <w:basedOn w:val="List"/>
    <w:next w:val="List"/>
    <w:qFormat/>
    <w:pPr>
      <w:keepLines/>
      <w:tabs>
        <w:tab w:val="clear" w:pos="720"/>
        <w:tab w:val="left" w:pos="-360" w:leader="none"/>
      </w:tabs>
      <w:spacing w:lineRule="exact" w:line="240" w:before="120" w:after="60"/>
      <w:ind w:hanging="360" w:start="-360" w:end="1080"/>
    </w:pPr>
    <w:rPr>
      <w:spacing w:val="0"/>
      <w:sz w:val="22"/>
    </w:rPr>
  </w:style>
  <w:style w:type="paragraph" w:styleId="ListLast">
    <w:name w:val="List Last"/>
    <w:basedOn w:val="List"/>
    <w:next w:val="BodyText"/>
    <w:qFormat/>
    <w:pPr>
      <w:keepLines/>
      <w:tabs>
        <w:tab w:val="clear" w:pos="720"/>
        <w:tab w:val="left" w:pos="-360" w:leader="none"/>
      </w:tabs>
      <w:spacing w:lineRule="exact" w:line="240" w:before="60" w:after="120"/>
      <w:ind w:hanging="360" w:start="-360" w:end="1080"/>
    </w:pPr>
    <w:rPr>
      <w:spacing w:val="0"/>
      <w:sz w:val="22"/>
    </w:rPr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2001-01-29T11:49:00Z</dcterms:created>
  <dc:creator>ddavis</dc:creator>
  <dc:description/>
  <dc:language>en-CA</dc:language>
  <cp:lastModifiedBy>ddavis</cp:lastModifiedBy>
  <cp:lastPrinted>2001-02-26T11:00:00Z</cp:lastPrinted>
  <dcterms:modified xsi:type="dcterms:W3CDTF">2001-05-08T16:48:00Z</dcterms:modified>
  <cp:revision>9</cp:revision>
  <dc:subject/>
  <dc:title>Helps you create a resume tailored to your experience</dc:title>
</cp:coreProperties>
</file>