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71893597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23,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1,823</w:t>
        <w:tab/>
        <w:t>163,332</w:t>
        <w:tab/>
        <w:t>168,333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868,748,256</w:t>
        <w:tab/>
        <w:t>76,769,069,217</w:t>
        <w:tab/>
        <w:t>77,983,755,790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4,559,544,125</w:t>
        <w:tab/>
        <w:t>4,655,295,617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1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373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785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2,087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830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48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413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1,823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</w:p>
    <w:tbl>
      <w:tblPr>
        <w:tblW w:w="889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98"/>
        <w:gridCol w:w="1652"/>
        <w:gridCol w:w="1085"/>
        <w:gridCol w:w="1250"/>
        <w:gridCol w:w="766"/>
        <w:gridCol w:w="1176"/>
        <w:gridCol w:w="1166"/>
      </w:tblGrid>
      <w:tr>
        <w:trPr>
          <w:trHeight w:val="238" w:hRule="atLeast"/>
        </w:trPr>
        <w:tc>
          <w:tcPr>
            <w:tcW w:w="17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5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85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5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6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66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8" w:hRule="atLeast"/>
        </w:trPr>
        <w:tc>
          <w:tcPr>
            <w:tcW w:w="17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5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85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5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6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6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333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1,376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11,357,000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214,227,834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386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148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13,260,200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18,701,407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138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171,600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1,011,600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149,500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2,752,500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229,019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549,063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85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315,000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705,938 </w:t>
            </w:r>
          </w:p>
        </w:tc>
      </w:tr>
    </w:tbl>
    <w:p>
      <w:pPr>
        <w:pStyle w:val="Heading2"/>
        <w:ind w:hanging="0" w:start="0"/>
        <w:rPr/>
      </w:pPr>
      <w:r>
        <w:br w:type="page"/>
      </w: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443 transaction attempts that did not succeed which represents 20% of all transaction attempts.  Of these, 422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422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7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14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936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1092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4,613</w:t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212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1</w:t>
        <w:tab/>
        <w:t>0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37</w:t>
        <w:tab/>
        <w:t>3</w:t>
        <w:tab/>
        <w:t>34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16</w:t>
        <w:tab/>
        <w:t>2</w:t>
        <w:tab/>
        <w:t>14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27</w:t>
        <w:tab/>
        <w:t>3</w:t>
        <w:tab/>
        <w:t>24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7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360"/>
        <w:gridCol w:w="1073"/>
        <w:gridCol w:w="504"/>
        <w:gridCol w:w="1573"/>
        <w:gridCol w:w="504"/>
        <w:gridCol w:w="1566"/>
        <w:gridCol w:w="492"/>
      </w:tblGrid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06/23/00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7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93.5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7,441,958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33,230,460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80.8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2,286,257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10,052,471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12,342,781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54,999,023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85.4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14,008,434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62,518,062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9,397,050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41,583,282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81.3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770,101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3,160,373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470,986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1,785,742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2,343,478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9,698,168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1,105,607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4,386,187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7,665,115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30,964,640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99.9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2,121,413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73.6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25,826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761,823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50.4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761,823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50.4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1,656,641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95.6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104,354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Amerada Hess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80,818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832,168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82.9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67,793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8.4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14,567,124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46.9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211,600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19,718,216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177,200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13,211,400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69.1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Citizens Power Sales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3,470,600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31.8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842,400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13.7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160,760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57,300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82.4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1,154,315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83.7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110,700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2,502,533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87.9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98,700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55.4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2,305,039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54.1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06/23/00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52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73"/>
        <w:gridCol w:w="504"/>
        <w:gridCol w:w="1573"/>
        <w:gridCol w:w="504"/>
        <w:gridCol w:w="1746"/>
        <w:gridCol w:w="492"/>
      </w:tblGrid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15.6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79,594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83,397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Produksjon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118,090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1,741,010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87.5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145,440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5,036,878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63.4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66,720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1,827,998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43,680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1,311,710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13,522,300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94.1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82.4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9,970,347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Phibro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4,195,300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61.7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287,000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33.4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4,009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1,362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1,768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13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270"/>
        <w:gridCol w:w="1006"/>
        <w:gridCol w:w="473"/>
        <w:gridCol w:w="1761"/>
        <w:gridCol w:w="473"/>
        <w:gridCol w:w="1687"/>
        <w:gridCol w:w="461"/>
      </w:tblGrid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76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8,265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1,746,037,632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5,550,000,061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58.2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10,635,978,189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79.4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5,893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786,896,581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2,834,713,012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48.5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5,390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2,319,444,010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7,922,935,022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35.7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5,254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131,317,118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413,152,954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59.5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1,121,246,841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3,332,486,688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80.1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140,009,204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424,557,839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72.2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1,892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307,511,144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924,994,137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16,906,426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51,128,227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74.2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237,434,706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660,890,121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88.7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13,980,000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35,682,958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40.3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11,935,000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29,503,639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32.9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6,187,177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9.3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143,310,000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336,958,538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73,070,000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164,909,326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59.9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96,640,000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235,957,736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86.9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66,740,000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150,232,763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15.1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63.8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45,457,500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98,017,754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47.8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94,845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39.2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13,919,800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642,320,200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33.6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46.8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7,500,752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405,098,296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2,472,400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78,580,160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26.7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59.1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8,058,400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446,541,916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12,352,100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693,994,364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15.3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924,096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10.9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913,147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37.0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7.8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1,081,445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78,360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2,230,824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17.1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421,735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9.8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625,663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2,892,768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44,929,727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2,076,024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35,890,116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439,680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7,738,486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34.3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2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6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941"/>
        <w:gridCol w:w="810"/>
        <w:gridCol w:w="1350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151,390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2,655,295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85,050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1,520,995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114,750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76.6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2,200,916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2,943,445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37,221,095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977,096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11,761,135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13,321,586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51.2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432,021,749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5,286,072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158,541,726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5,137,640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178,258,690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69,187,000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1,931,227,324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81.3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57,890,000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1,539,044,981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24,166,750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22.6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561,519,581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2,615,000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86,060,438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1,888,000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62,917,000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1,504,000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54,556,000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1,585,000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19,311,618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24,086,608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Landmark Chemicals S.A.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4,322,000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67.9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2,554,250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18,500,351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13,051,500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4,617,350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187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80,902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117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92.1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39,111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24,919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7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Altrade offers both financial and physical products for 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6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6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2000-06-26T10:22:00Z</dcterms:created>
  <dc:creator>rshults</dc:creator>
  <dc:description/>
  <dc:language>en-CA</dc:language>
  <cp:lastModifiedBy>csoutha</cp:lastModifiedBy>
  <cp:lastPrinted>2000-06-26T07:52:00Z</cp:lastPrinted>
  <dcterms:modified xsi:type="dcterms:W3CDTF">2000-06-26T13:59:00Z</dcterms:modified>
  <cp:revision>11</cp:revision>
  <dc:subject/>
  <dc:title/>
</cp:coreProperties>
</file>