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t>V. Charles Weldon  (Charlie)</w:t>
      </w:r>
    </w:p>
    <w:p>
      <w:pPr>
        <w:pStyle w:val="Normal"/>
        <w:rPr>
          <w:sz w:val="28"/>
        </w:rPr>
      </w:pPr>
      <w:r>
        <w:rPr>
          <w:sz w:val="28"/>
        </w:rPr>
        <w:t>Fall 2000 Contributions: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Weather Research Team</w:t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Redesigned the group’s proprietary Gas Demand Model by updating and restructuring the utility, industrial, commercial, and residential demand curves for all 48 contiguous states.</w:t>
        <w:br/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Revamped the nuclear plant model that estimates daily incremental gas demand due to nuke outages in each state on a monthly-adjusted basis.</w:t>
        <w:br/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Became a valuable team member by contributing daily to our extensive morning report preparation (used by all Enron gas traders) and filling in on major duties during team member absences.</w:t>
        <w:br/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Served as a catalyst for productivity improvements by actively sharing knowledge on Excel capabilities and training opportunities with team members.</w:t>
        <w:br/>
      </w:r>
    </w:p>
    <w:p>
      <w:pPr>
        <w:pStyle w:val="Normal"/>
        <w:numPr>
          <w:ilvl w:val="0"/>
          <w:numId w:val="4"/>
        </w:numPr>
        <w:rPr/>
      </w:pPr>
      <w:r>
        <w:rPr>
          <w:sz w:val="22"/>
        </w:rPr>
        <w:t>Provided timely and accurate analysis to traders and other employees on a multitude of miscellaneous requests.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 w:val="false"/>
          <w:sz w:val="22"/>
        </w:rPr>
      </w:pPr>
      <w:r>
        <w:rPr/>
        <w:t xml:space="preserve">Weather Derivative Development - </w:t>
      </w:r>
      <w:r>
        <w:rPr>
          <w:b w:val="false"/>
          <w:sz w:val="22"/>
        </w:rPr>
        <w:t>Instigated development efforts (all of which are still continuing) on three different commercial weather derivative products including:</w:t>
        <w:br/>
      </w:r>
    </w:p>
    <w:p>
      <w:pPr>
        <w:pStyle w:val="Heading1"/>
        <w:numPr>
          <w:ilvl w:val="0"/>
          <w:numId w:val="2"/>
        </w:numPr>
        <w:rPr>
          <w:b w:val="false"/>
          <w:sz w:val="22"/>
        </w:rPr>
      </w:pPr>
      <w:r>
        <w:rPr>
          <w:b w:val="false"/>
          <w:sz w:val="22"/>
        </w:rPr>
        <w:t>Hurricane warning derivatives whereby companies can hedge their exposure to hurricane proximity and frequency along different portions of the U.S. coastline.</w:t>
        <w:br/>
      </w:r>
    </w:p>
    <w:p>
      <w:pPr>
        <w:pStyle w:val="Heading1"/>
        <w:numPr>
          <w:ilvl w:val="0"/>
          <w:numId w:val="2"/>
        </w:numPr>
        <w:rPr>
          <w:b w:val="false"/>
          <w:sz w:val="22"/>
        </w:rPr>
      </w:pPr>
      <w:r>
        <w:rPr>
          <w:b w:val="false"/>
          <w:sz w:val="22"/>
        </w:rPr>
        <w:t xml:space="preserve">Conceived idea to offer riverflow insurance (due to prolonged drought conditions) to chemical and refining companies along the Texas Gulf Coast and potentially across the U.S. </w:t>
        <w:br/>
      </w:r>
    </w:p>
    <w:p>
      <w:pPr>
        <w:pStyle w:val="Heading1"/>
        <w:numPr>
          <w:ilvl w:val="0"/>
          <w:numId w:val="2"/>
        </w:numPr>
        <w:rPr>
          <w:b w:val="false"/>
        </w:rPr>
      </w:pPr>
      <w:r>
        <w:rPr>
          <w:b w:val="false"/>
          <w:sz w:val="22"/>
        </w:rPr>
        <w:t xml:space="preserve">Initiated idea for rainfall duration and quantity swaps for limited duration regional events as an EOL-type “clickable” product for any location in the U.S. </w:t>
      </w:r>
    </w:p>
    <w:p>
      <w:pPr>
        <w:pStyle w:val="Normal"/>
        <w:ind w:start="360" w:end="0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>
          <w:b w:val="false"/>
        </w:rPr>
        <w:t xml:space="preserve"> </w:t>
      </w:r>
      <w:r>
        <w:rPr/>
        <w:t>Other contributions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Provided valuable information gathering services to our market intelligence group on a special Canadian hydrological project.  Located and purchased valuable software resources with historical reservoir data.  Located real-time data source.</w:t>
        <w:br/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Assisting in the search for an agricultural/weather model for the new agricultural trading desk.  Located and purchased valuable crop modeling software.</w:t>
        <w:br/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Active involvement on the UT MBA recruiting team which included 2 different trips to Austin and a Super Saturday event.  During the interview trip, filled in for a missing interviewer while in Austin and had to interview 6 MBA candidates.</w:t>
        <w:br/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Served as an Enron volunteer for Junior Achievement helping local high school students identify and develop business opportunities.</w:t>
        <w:br/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2"/>
        </w:rPr>
        <w:t>Served as an informal mentor and advisor to the gas fundamentals group analysts on statistical modeling techniques and market fundamentals analysis.</w:t>
      </w:r>
    </w:p>
    <w:sectPr>
      <w:type w:val="nextPage"/>
      <w:pgSz w:w="12240" w:h="15840"/>
      <w:pgMar w:left="1800" w:right="1800" w:gutter="0" w:header="0" w:top="117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Letter"/>
      <w:lvlText w:val="%1)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>
        <w:sz w:val="24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1080"/>
        </w:tabs>
        <w:ind w:start="1080" w:hanging="36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WW8Num1z0">
    <w:name w:val="WW8Num1z0"/>
    <w:qFormat/>
    <w:rPr>
      <w:sz w:val="24"/>
    </w:rPr>
  </w:style>
  <w:style w:type="character" w:styleId="WW8Num2z0">
    <w:name w:val="WW8Num2z0"/>
    <w:qFormat/>
    <w:rPr>
      <w:sz w:val="24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2000-11-27T14:57:00Z</dcterms:created>
  <dc:creator>Charlie Weldon</dc:creator>
  <dc:description/>
  <dc:language>en-CA</dc:language>
  <cp:lastModifiedBy>Charlie Weldon</cp:lastModifiedBy>
  <cp:lastPrinted>2000-11-28T08:14:00Z</cp:lastPrinted>
  <dcterms:modified xsi:type="dcterms:W3CDTF">2000-11-28T11:46:00Z</dcterms:modified>
  <cp:revision>7</cp:revision>
  <dc:subject/>
  <dc:title>V</dc:title>
</cp:coreProperties>
</file>