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w:hAnsi="Univers" w:cs="Univers"/>
          <w:sz w:val="22"/>
        </w:rPr>
      </w:pPr>
      <w:r>
        <w:rPr>
          <w:rFonts w:cs="Univers" w:ascii="Univers" w:hAnsi="Univers"/>
          <w:sz w:val="22"/>
        </w:rPr>
      </w:r>
    </w:p>
    <w:p>
      <w:pPr>
        <w:pStyle w:val="Normal"/>
        <w:rPr>
          <w:rFonts w:ascii="Univers" w:hAnsi="Univers" w:cs="Univers"/>
          <w:sz w:val="22"/>
        </w:rPr>
      </w:pPr>
      <w:r>
        <w:rPr>
          <w:rFonts w:cs="Univers" w:ascii="Univers" w:hAnsi="Univers"/>
          <w:sz w:val="22"/>
        </w:rPr>
      </w:r>
    </w:p>
    <w:p>
      <w:pPr>
        <w:pStyle w:val="Normal"/>
        <w:rPr>
          <w:rFonts w:ascii="Univers" w:hAnsi="Univers" w:cs="Univers"/>
          <w:sz w:val="22"/>
        </w:rPr>
      </w:pPr>
      <w:r>
        <w:rPr>
          <w:rFonts w:cs="Univers" w:ascii="Univers" w:hAnsi="Univers"/>
          <w:sz w:val="22"/>
        </w:rPr>
        <w:t>February 2, 2001</w:t>
      </w:r>
    </w:p>
    <w:p>
      <w:pPr>
        <w:pStyle w:val="Normal"/>
        <w:rPr>
          <w:rFonts w:ascii="Univers" w:hAnsi="Univers" w:cs="Univers"/>
          <w:sz w:val="22"/>
        </w:rPr>
      </w:pPr>
      <w:r>
        <w:rPr>
          <w:rFonts w:cs="Univers" w:ascii="Univers" w:hAnsi="Univers"/>
          <w:sz w:val="22"/>
        </w:rPr>
      </w:r>
    </w:p>
    <w:p>
      <w:pPr>
        <w:pStyle w:val="Normal"/>
        <w:rPr>
          <w:rFonts w:ascii="Univers" w:hAnsi="Univers" w:cs="Univers"/>
          <w:sz w:val="22"/>
        </w:rPr>
      </w:pPr>
      <w:r>
        <w:rPr>
          <w:rFonts w:cs="Univers" w:ascii="Univers" w:hAnsi="Univers"/>
          <w:sz w:val="22"/>
        </w:rPr>
      </w:r>
    </w:p>
    <w:p>
      <w:pPr>
        <w:pStyle w:val="Heading1"/>
        <w:keepNext w:val="true"/>
        <w:keepLines/>
        <w:ind w:hanging="0" w:start="0"/>
        <w:rPr>
          <w:rFonts w:ascii="Univers" w:hAnsi="Univers" w:cs="Univers"/>
        </w:rPr>
      </w:pPr>
      <w:r>
        <w:rPr>
          <w:rFonts w:cs="Univers" w:ascii="Univers" w:hAnsi="Univers"/>
          <w:sz w:val="22"/>
        </w:rPr>
        <w:t>Mr. Clarence Mayott</w:t>
      </w:r>
      <w:r>
        <w:fldChar w:fldCharType="begin"/>
      </w:r>
      <w:r>
        <w:rPr/>
        <w:instrText xml:space="preserve"> TC "Mr. Clarence Mayott" \l 1 </w:instrText>
      </w:r>
      <w:r>
        <w:rPr/>
        <w:fldChar w:fldCharType="separate"/>
      </w:r>
      <w:r>
        <w:rPr/>
      </w:r>
      <w:r>
        <w:rPr/>
        <w:fldChar w:fldCharType="end"/>
      </w:r>
    </w:p>
    <w:p>
      <w:pPr>
        <w:pStyle w:val="Heading1"/>
        <w:keepLines/>
        <w:ind w:hanging="0" w:start="0"/>
        <w:rPr>
          <w:rFonts w:ascii="Univers" w:hAnsi="Univers" w:cs="Univers"/>
        </w:rPr>
      </w:pPr>
      <w:r>
        <w:rPr>
          <w:rFonts w:cs="Univers" w:ascii="Univers" w:hAnsi="Univers"/>
          <w:sz w:val="22"/>
        </w:rPr>
        <w:t xml:space="preserve">Environmental Specialist III                                                                         </w:t>
      </w:r>
      <w:r>
        <w:fldChar w:fldCharType="begin"/>
      </w:r>
      <w:r>
        <w:rPr/>
        <w:instrText xml:space="preserve"> TC "Environmental Specialist III                                                                         " \l 1 </w:instrText>
      </w:r>
      <w:r>
        <w:rPr/>
        <w:fldChar w:fldCharType="separate"/>
      </w:r>
      <w:r>
        <w:rPr/>
      </w:r>
      <w:r>
        <w:rPr/>
        <w:fldChar w:fldCharType="end"/>
      </w:r>
    </w:p>
    <w:p>
      <w:pPr>
        <w:pStyle w:val="Normal"/>
        <w:rPr>
          <w:rFonts w:ascii="Univers" w:hAnsi="Univers" w:cs="Univers"/>
          <w:sz w:val="22"/>
        </w:rPr>
      </w:pPr>
      <w:r>
        <w:rPr>
          <w:rFonts w:cs="Univers" w:ascii="Univers" w:hAnsi="Univers"/>
          <w:b/>
          <w:sz w:val="22"/>
        </w:rPr>
        <w:t>California Department of Fish and Game</w:t>
      </w:r>
    </w:p>
    <w:p>
      <w:pPr>
        <w:pStyle w:val="Normal"/>
        <w:rPr>
          <w:rFonts w:ascii="Univers" w:hAnsi="Univers" w:cs="Univers"/>
          <w:sz w:val="22"/>
        </w:rPr>
      </w:pPr>
      <w:r>
        <w:rPr>
          <w:rFonts w:cs="Univers" w:ascii="Univers" w:hAnsi="Univers"/>
          <w:sz w:val="22"/>
        </w:rPr>
        <w:t xml:space="preserve">1234 East Shaw Avenue </w:t>
      </w:r>
    </w:p>
    <w:p>
      <w:pPr>
        <w:pStyle w:val="Normal"/>
        <w:rPr>
          <w:rFonts w:ascii="Univers" w:hAnsi="Univers" w:cs="Univers"/>
          <w:sz w:val="22"/>
        </w:rPr>
      </w:pPr>
      <w:r>
        <w:rPr>
          <w:rFonts w:cs="Univers" w:ascii="Univers" w:hAnsi="Univers"/>
          <w:sz w:val="22"/>
        </w:rPr>
        <w:t>Fresno, CA 93710</w:t>
      </w:r>
    </w:p>
    <w:p>
      <w:pPr>
        <w:pStyle w:val="Normal"/>
        <w:rPr>
          <w:rFonts w:ascii="Univers" w:hAnsi="Univers" w:cs="Univers"/>
          <w:sz w:val="22"/>
        </w:rPr>
      </w:pPr>
      <w:r>
        <w:rPr>
          <w:rFonts w:cs="Univers" w:ascii="Univers" w:hAnsi="Univers"/>
          <w:sz w:val="22"/>
        </w:rPr>
      </w:r>
    </w:p>
    <w:p>
      <w:pPr>
        <w:pStyle w:val="Normal"/>
        <w:rPr>
          <w:rFonts w:ascii="Univers" w:hAnsi="Univers" w:cs="Univers"/>
          <w:b/>
          <w:sz w:val="22"/>
        </w:rPr>
      </w:pPr>
      <w:r>
        <w:rPr>
          <w:rFonts w:cs="Univers" w:ascii="Univers" w:hAnsi="Univers"/>
          <w:b/>
          <w:sz w:val="22"/>
        </w:rPr>
        <w:t>Re:</w:t>
        <w:tab/>
        <w:t>1603 Notification Submittal</w:t>
      </w:r>
    </w:p>
    <w:p>
      <w:pPr>
        <w:pStyle w:val="Normal"/>
        <w:ind w:firstLine="720" w:end="0"/>
        <w:rPr>
          <w:rFonts w:ascii="Univers" w:hAnsi="Univers" w:cs="Univers"/>
          <w:b/>
          <w:sz w:val="22"/>
        </w:rPr>
      </w:pPr>
      <w:r>
        <w:rPr>
          <w:rFonts w:cs="Univers" w:ascii="Univers" w:hAnsi="Univers"/>
          <w:b/>
          <w:sz w:val="22"/>
        </w:rPr>
        <w:t>Kern River Bypass Channel Crossing</w:t>
      </w:r>
    </w:p>
    <w:p>
      <w:pPr>
        <w:pStyle w:val="Normal"/>
        <w:ind w:firstLine="720" w:end="0"/>
        <w:rPr>
          <w:rFonts w:ascii="Univers" w:hAnsi="Univers" w:cs="Univers"/>
          <w:sz w:val="22"/>
        </w:rPr>
      </w:pPr>
      <w:r>
        <w:rPr>
          <w:rFonts w:cs="Univers" w:ascii="Univers" w:hAnsi="Univers"/>
          <w:b/>
          <w:sz w:val="22"/>
        </w:rPr>
        <w:t>EOTT Rogas Pipeline Project</w:t>
      </w:r>
    </w:p>
    <w:p>
      <w:pPr>
        <w:pStyle w:val="Normal"/>
        <w:ind w:firstLine="720" w:end="0"/>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Dear Mr. Mayott:</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 xml:space="preserve">Please find the enclosed Notification of Lake or Streambed Alteration (1603) forms, which includes completed forms and questionnaire, supporting attachments, and a check in the amount of $150.00 to cover the processing fees. </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Enclosed are the following attachments for your review:</w:t>
      </w:r>
    </w:p>
    <w:p>
      <w:pPr>
        <w:pStyle w:val="Normal"/>
        <w:jc w:val="both"/>
        <w:rPr>
          <w:rFonts w:ascii="Univers" w:hAnsi="Univers" w:cs="Univers"/>
          <w:sz w:val="22"/>
        </w:rPr>
      </w:pPr>
      <w:r>
        <w:rPr>
          <w:rFonts w:cs="Univers" w:ascii="Univers" w:hAnsi="Univers"/>
          <w:sz w:val="22"/>
        </w:rPr>
      </w:r>
    </w:p>
    <w:p>
      <w:pPr>
        <w:pStyle w:val="Normal"/>
        <w:ind w:firstLine="720" w:end="0"/>
        <w:jc w:val="both"/>
        <w:rPr>
          <w:rFonts w:ascii="Univers" w:hAnsi="Univers" w:cs="Univers"/>
          <w:sz w:val="22"/>
        </w:rPr>
      </w:pPr>
      <w:r>
        <w:rPr>
          <w:rFonts w:cs="Univers" w:ascii="Univers" w:hAnsi="Univers"/>
          <w:sz w:val="22"/>
        </w:rPr>
        <w:t>Form FG2023 – 1603 Notification Form</w:t>
      </w:r>
    </w:p>
    <w:p>
      <w:pPr>
        <w:pStyle w:val="Normal"/>
        <w:ind w:firstLine="720" w:end="0"/>
        <w:jc w:val="both"/>
        <w:rPr>
          <w:rFonts w:ascii="Univers" w:hAnsi="Univers" w:cs="Univers"/>
          <w:sz w:val="22"/>
        </w:rPr>
      </w:pPr>
      <w:r>
        <w:rPr>
          <w:rFonts w:cs="Univers" w:ascii="Univers" w:hAnsi="Univers"/>
          <w:sz w:val="22"/>
        </w:rPr>
        <w:t>Form FG2024 – Project Questionnaire</w:t>
      </w:r>
    </w:p>
    <w:p>
      <w:pPr>
        <w:pStyle w:val="Normal"/>
        <w:ind w:firstLine="720" w:end="0"/>
        <w:jc w:val="both"/>
        <w:rPr>
          <w:rFonts w:ascii="Univers" w:hAnsi="Univers" w:cs="Univers"/>
          <w:sz w:val="22"/>
        </w:rPr>
      </w:pPr>
      <w:r>
        <w:rPr>
          <w:rFonts w:cs="Univers" w:ascii="Univers" w:hAnsi="Univers"/>
          <w:sz w:val="22"/>
        </w:rPr>
        <w:t>Figure 1 – Project Location Map</w:t>
      </w:r>
    </w:p>
    <w:p>
      <w:pPr>
        <w:pStyle w:val="Normal"/>
        <w:ind w:firstLine="720" w:end="0"/>
        <w:jc w:val="both"/>
        <w:rPr>
          <w:rFonts w:ascii="Univers" w:hAnsi="Univers" w:cs="Univers"/>
          <w:sz w:val="22"/>
        </w:rPr>
      </w:pPr>
      <w:r>
        <w:rPr>
          <w:rFonts w:cs="Univers" w:ascii="Univers" w:hAnsi="Univers"/>
          <w:sz w:val="22"/>
        </w:rPr>
        <w:t>Figure 2 – Bypass Crossing Location Map</w:t>
      </w:r>
    </w:p>
    <w:p>
      <w:pPr>
        <w:pStyle w:val="Normal"/>
        <w:ind w:firstLine="720" w:end="0"/>
        <w:jc w:val="both"/>
        <w:rPr>
          <w:rFonts w:ascii="Univers" w:hAnsi="Univers" w:cs="Univers"/>
          <w:sz w:val="22"/>
        </w:rPr>
      </w:pPr>
      <w:r>
        <w:rPr>
          <w:rFonts w:cs="Univers" w:ascii="Univers" w:hAnsi="Univers"/>
          <w:sz w:val="22"/>
        </w:rPr>
        <w:t>Attachment 1 – Project Description and Responses to Questionnaire</w:t>
      </w:r>
    </w:p>
    <w:p>
      <w:pPr>
        <w:pStyle w:val="Normal"/>
        <w:ind w:firstLine="720" w:end="0"/>
        <w:jc w:val="both"/>
        <w:rPr>
          <w:rFonts w:ascii="Univers" w:hAnsi="Univers" w:cs="Univers"/>
          <w:sz w:val="22"/>
        </w:rPr>
      </w:pPr>
      <w:r>
        <w:rPr>
          <w:rFonts w:cs="Univers" w:ascii="Univers" w:hAnsi="Univers"/>
          <w:sz w:val="22"/>
        </w:rPr>
        <w:t>Attachment 2 – Letter from BRC re: biological resources (12/20/00)</w:t>
      </w:r>
    </w:p>
    <w:p>
      <w:pPr>
        <w:pStyle w:val="Normal"/>
        <w:ind w:firstLine="720" w:end="0"/>
        <w:jc w:val="both"/>
        <w:rPr>
          <w:rFonts w:ascii="Univers" w:hAnsi="Univers" w:cs="Univers"/>
          <w:sz w:val="22"/>
        </w:rPr>
      </w:pPr>
      <w:r>
        <w:rPr>
          <w:rFonts w:cs="Univers" w:ascii="Univers" w:hAnsi="Univers"/>
          <w:sz w:val="22"/>
        </w:rPr>
        <w:t>Attachment 3 – Color photographs of project site</w:t>
      </w:r>
    </w:p>
    <w:p>
      <w:pPr>
        <w:pStyle w:val="Normal"/>
        <w:ind w:firstLine="720" w:end="0"/>
        <w:jc w:val="both"/>
        <w:rPr>
          <w:rFonts w:ascii="Univers" w:hAnsi="Univers" w:cs="Univers"/>
          <w:sz w:val="22"/>
        </w:rPr>
      </w:pPr>
      <w:r>
        <w:rPr>
          <w:rFonts w:cs="Univers" w:ascii="Univers" w:hAnsi="Univers"/>
          <w:sz w:val="22"/>
        </w:rPr>
        <w:t>Attachment 4 – Construction plans and drawings</w:t>
      </w:r>
    </w:p>
    <w:p>
      <w:pPr>
        <w:pStyle w:val="Normal"/>
        <w:ind w:firstLine="720" w:end="0"/>
        <w:jc w:val="both"/>
        <w:rPr>
          <w:rFonts w:ascii="Univers" w:hAnsi="Univers" w:cs="Univers"/>
          <w:sz w:val="22"/>
        </w:rPr>
      </w:pPr>
      <w:r>
        <w:rPr>
          <w:rFonts w:cs="Univers" w:ascii="Univers" w:hAnsi="Univers"/>
          <w:sz w:val="22"/>
        </w:rPr>
      </w:r>
    </w:p>
    <w:p>
      <w:pPr>
        <w:pStyle w:val="Normal"/>
        <w:ind w:firstLine="720" w:end="0"/>
        <w:jc w:val="both"/>
        <w:rPr>
          <w:rFonts w:ascii="Univers" w:hAnsi="Univers" w:cs="Univers"/>
          <w:sz w:val="22"/>
        </w:rPr>
      </w:pPr>
      <w:r>
        <w:rPr>
          <w:rFonts w:cs="Univers" w:ascii="Univers" w:hAnsi="Univers"/>
          <w:sz w:val="22"/>
        </w:rPr>
        <w:t xml:space="preserve">EOTT’s Rogas Pipeline Project includes the crossing of a bypass channel designed to take overflow of up to 8,000 cfs from the Kern River in times of extreme flooding. Two small “blue lines” are indicated in the area of the proposed crossing on the local USGS quad map (Tupman Quadrangle). California State Reclamation Board maps of the area indicate this bypass channel as a “Designated Floodway”.  </w:t>
      </w:r>
    </w:p>
    <w:p>
      <w:pPr>
        <w:pStyle w:val="Normal"/>
        <w:ind w:firstLine="720" w:end="0"/>
        <w:jc w:val="both"/>
        <w:rPr>
          <w:rFonts w:ascii="Univers" w:hAnsi="Univers" w:cs="Univers"/>
          <w:sz w:val="22"/>
        </w:rPr>
      </w:pPr>
      <w:r>
        <w:rPr>
          <w:rFonts w:cs="Univers" w:ascii="Univers" w:hAnsi="Univers"/>
          <w:sz w:val="22"/>
        </w:rPr>
      </w:r>
    </w:p>
    <w:p>
      <w:pPr>
        <w:pStyle w:val="Normal"/>
        <w:ind w:firstLine="720" w:end="0"/>
        <w:jc w:val="both"/>
        <w:rPr>
          <w:rFonts w:ascii="Univers" w:hAnsi="Univers" w:cs="Univers"/>
          <w:sz w:val="22"/>
        </w:rPr>
      </w:pPr>
      <w:r>
        <w:rPr>
          <w:rFonts w:cs="Univers" w:ascii="Univers" w:hAnsi="Univers"/>
          <w:sz w:val="22"/>
        </w:rPr>
        <w:t xml:space="preserve">We have attached a letter dated December 20, 2000 from Randi McCormick, Senior Biologist with Bio Resources Consulting (BRC), which provides biological assessment information for the proposed crossing location. Based on her observations and several conversations with local regulators and water agency representatives, the bypass channel in the area of proposed construction has not contained significant amounts of water in several decades.  According to local sources, the channel has not been used for flood control since the construction of the Lake Isabella dam in the 1950’s.  West Kern Water District is currently operating a groundwater recharge basin approximately one mile to the east, and has a weir and dike system upstream of the project site to divert surface flows from the Kern for groundwater recharge purposes.  Even during the recent El Nino floods of1997/98, no overflow from the Kern River was reported to have entered the bypass channel. The only water that enters this channel appears to be incidental rainfall, which is rapidly absorbed by the sandy soil in the channel. </w:t>
      </w:r>
    </w:p>
    <w:p>
      <w:pPr>
        <w:pStyle w:val="Normal"/>
        <w:ind w:firstLine="720" w:end="0"/>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 xml:space="preserve">It is our opinion that the proposed project does not require a Streambed Alteration Agreement due to the lack of available water within the bypass channel to support permanent riparian or wetland vegetation. It is not anticipated that the project will have any major impacts on biological resources in the project vicinity, as outlined in the attached document prepared by BRC. </w:t>
      </w:r>
    </w:p>
    <w:p>
      <w:pPr>
        <w:pStyle w:val="Normal"/>
        <w:ind w:firstLine="720" w:end="0"/>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Please respond to the enclosed notification as soon as possible as we are scheduled to begin construction very soon. You can contact me at (505) 625-8022 if you have questions regarding this project.  Thank you for your prompt attention to this matter.</w:t>
      </w:r>
    </w:p>
    <w:p>
      <w:pPr>
        <w:pStyle w:val="Normal"/>
        <w:ind w:firstLine="720" w:end="0"/>
        <w:jc w:val="both"/>
        <w:rPr>
          <w:rFonts w:ascii="Univers" w:hAnsi="Univers" w:cs="Univers"/>
          <w:sz w:val="22"/>
        </w:rPr>
      </w:pPr>
      <w:r>
        <w:rPr>
          <w:rFonts w:cs="Univers" w:ascii="Univers" w:hAnsi="Univers"/>
          <w:sz w:val="22"/>
        </w:rPr>
      </w:r>
    </w:p>
    <w:p>
      <w:pPr>
        <w:pStyle w:val="Normal"/>
        <w:ind w:firstLine="720" w:end="0"/>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Sincerely,</w:t>
      </w:r>
    </w:p>
    <w:p>
      <w:pPr>
        <w:pStyle w:val="Normal"/>
        <w:ind w:firstLine="720" w:end="0"/>
        <w:jc w:val="both"/>
        <w:rPr>
          <w:rFonts w:ascii="Univers" w:hAnsi="Univers" w:cs="Univers"/>
          <w:sz w:val="22"/>
        </w:rPr>
      </w:pPr>
      <w:r>
        <w:rPr>
          <w:rFonts w:cs="Univers" w:ascii="Univers" w:hAnsi="Univers"/>
          <w:sz w:val="22"/>
        </w:rPr>
      </w:r>
    </w:p>
    <w:p>
      <w:pPr>
        <w:pStyle w:val="Normal"/>
        <w:ind w:firstLine="720" w:end="0"/>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Larry Campbell</w:t>
      </w:r>
    </w:p>
    <w:p>
      <w:pPr>
        <w:pStyle w:val="Normal"/>
        <w:jc w:val="both"/>
        <w:rPr>
          <w:rFonts w:ascii="Univers" w:hAnsi="Univers" w:cs="Univers"/>
          <w:sz w:val="22"/>
        </w:rPr>
      </w:pPr>
      <w:r>
        <w:rPr>
          <w:rFonts w:cs="Univers" w:ascii="Univers" w:hAnsi="Univers"/>
          <w:sz w:val="22"/>
        </w:rPr>
        <w:t>Enron Transportation Services</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Attachments</w:t>
      </w:r>
    </w:p>
    <w:p>
      <w:pPr>
        <w:pStyle w:val="Normal"/>
        <w:rPr>
          <w:rFonts w:ascii="Univers" w:hAnsi="Univers" w:cs="Univers"/>
          <w:sz w:val="22"/>
        </w:rPr>
      </w:pPr>
      <w:r>
        <w:rPr>
          <w:rFonts w:cs="Univers" w:ascii="Univers" w:hAnsi="Univers"/>
          <w:sz w:val="22"/>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outlineLvl w:val="0"/>
    </w:pPr>
    <w:rPr>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2001-02-02T12:53:00Z</dcterms:created>
  <dc:creator>Forbess_AW</dc:creator>
  <dc:description/>
  <dc:language>en-CA</dc:language>
  <cp:lastModifiedBy>Forbess_AW</cp:lastModifiedBy>
  <dcterms:modified xsi:type="dcterms:W3CDTF">2001-02-02T12:55:00Z</dcterms:modified>
  <cp:revision>1</cp:revision>
  <dc:subject/>
  <dc:title>February 2, 2001</dc:title>
</cp:coreProperties>
</file>