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
          <w:sz w:val="18"/>
        </w:rPr>
        <w:t>Enron North America Corp.</w:t>
      </w:r>
      <w:bookmarkEnd w:id="0"/>
      <w:r>
        <w:rPr>
          <w:rFonts w:cs="Arial Narrow" w:ascii="Arial Narrow" w:hAnsi="Arial Narrow"/>
          <w:b/>
          <w:sz w:val="18"/>
        </w:rPr>
        <w:t>,</w:t>
      </w:r>
      <w:r>
        <w:rPr>
          <w:rFonts w:cs="Arial Narrow" w:ascii="Arial Narrow" w:hAnsi="Arial Narrow"/>
          <w:sz w:val="18"/>
        </w:rPr>
        <w:t xml:space="preserve">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Devon SFS Operating, Inc</w:t>
      </w:r>
      <w:r>
        <w:rPr>
          <w:rFonts w:cs="Arial Narrow" w:ascii="Arial Narrow" w:hAnsi="Arial Narrow"/>
          <w:sz w:val="18"/>
        </w:rPr>
        <w:t>.</w:t>
      </w:r>
      <w:r>
        <w:rPr>
          <w:rFonts w:cs="Arial Narrow" w:ascii="Arial Narrow" w:hAnsi="Arial Narrow"/>
          <w:b/>
          <w:sz w:val="18"/>
        </w:rPr>
        <w:t>,</w:t>
      </w:r>
      <w:r>
        <w:rPr>
          <w:rFonts w:cs="Arial Narrow" w:ascii="Arial Narrow" w:hAnsi="Arial Narrow"/>
          <w:sz w:val="18"/>
        </w:rPr>
        <w:t xml:space="preserve"> </w:t>
      </w:r>
      <w:bookmarkStart w:id="2" w:name="corpccu"/>
      <w:r>
        <w:rPr>
          <w:rFonts w:cs="Arial Narrow" w:ascii="Arial Narrow" w:hAnsi="Arial Narrow"/>
          <w:sz w:val="18"/>
        </w:rPr>
        <w:t>a Delaware corporation</w:t>
      </w:r>
      <w:bookmarkEnd w:id="2"/>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1st</w:t>
      </w:r>
      <w:bookmarkEnd w:id="3"/>
      <w:r>
        <w:rPr>
          <w:rFonts w:cs="Arial Narrow" w:ascii="Arial Narrow" w:hAnsi="Arial Narrow"/>
          <w:sz w:val="18"/>
        </w:rPr>
        <w:t xml:space="preserve"> Day of </w:t>
      </w:r>
      <w:bookmarkStart w:id="4" w:name="month"/>
      <w:r>
        <w:rPr>
          <w:rFonts w:cs="Arial Narrow" w:ascii="Arial Narrow" w:hAnsi="Arial Narrow"/>
          <w:sz w:val="18"/>
        </w:rPr>
        <w:t>May</w:t>
      </w:r>
      <w:bookmarkEnd w:id="4"/>
      <w:r>
        <w:rPr>
          <w:rFonts w:cs="Arial Narrow" w:ascii="Arial Narrow" w:hAnsi="Arial Narrow"/>
          <w:sz w:val="18"/>
        </w:rPr>
        <w:t>,</w:t>
      </w:r>
      <w:bookmarkStart w:id="5" w:name="year"/>
      <w:r>
        <w:rPr>
          <w:rFonts w:cs="Arial Narrow" w:ascii="Arial Narrow" w:hAnsi="Arial Narrow"/>
          <w:sz w:val="18"/>
        </w:rPr>
        <w:t xml:space="preserve"> 2001</w:t>
      </w:r>
      <w:bookmarkEnd w:id="5"/>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6" w:name="Rider"/>
      <w:r>
        <w:rPr>
          <w:rFonts w:cs="Arial Narrow" w:ascii="Arial Narrow" w:hAnsi="Arial Narrow"/>
          <w:color w:val="000080"/>
          <w:sz w:val="18"/>
        </w:rPr>
        <w:t xml:space="preserve"> </w:t>
      </w:r>
      <w:bookmarkEnd w:id="6"/>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DEVON SFS OPERATING,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/mnt/main-storage/datasets/enron-docs/doc/DEVON_SFS__SPOT_.doc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7" w:name="filename"/>
      <w:bookmarkStart w:id="8" w:name="filename"/>
      <w:bookmarkEnd w:id="8"/>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9" w:name="remove73"/>
      <w:r>
        <w:rPr>
          <w:rFonts w:cs="Arial Narrow" w:ascii="Arial Narrow" w:hAnsi="Arial Narrow"/>
          <w:sz w:val="18"/>
        </w:rPr>
        <w:t>under Rule 73, Conservation Rules and Regulations of the Railroad Commission of Texas</w:t>
      </w:r>
      <w:bookmarkEnd w:id="9"/>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10" w:name="payments"/>
      <w:bookmarkEnd w:id="10"/>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1" w:name="con"/>
      <w:r>
        <w:rPr>
          <w:rFonts w:cs="Arial Narrow" w:ascii="Arial Narrow" w:hAnsi="Arial Narrow"/>
          <w:color w:val="000080"/>
          <w:sz w:val="18"/>
        </w:rPr>
        <w:t>Gas Trading</w:t>
      </w:r>
      <w:bookmarkEnd w:id="11"/>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2" w:name="noticecorresp"/>
      <w:bookmarkEnd w:id="12"/>
      <w:r>
        <w:rPr>
          <w:rFonts w:cs="Arial Narrow" w:ascii="Arial Narrow" w:hAnsi="Arial Narrow"/>
          <w:sz w:val="18"/>
        </w:rPr>
        <w:t>Devon SFS Operating,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3" w:name="invoices"/>
      <w:bookmarkStart w:id="14" w:name="invoices"/>
      <w:bookmarkEnd w:id="14"/>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5" w:name="payments2"/>
      <w:bookmarkStart w:id="16" w:name="payments2"/>
      <w:bookmarkEnd w:id="16"/>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7" w:name="nom"/>
      <w:bookmarkStart w:id="18" w:name="nom"/>
      <w:bookmarkEnd w:id="18"/>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19" w:name="confirm"/>
      <w:bookmarkStart w:id="20" w:name="confirm"/>
      <w:bookmarkEnd w:id="20"/>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1" w:name="comfirmation"/>
      <w:bookmarkStart w:id="22" w:name="comfirmation"/>
      <w:bookmarkEnd w:id="22"/>
    </w:p>
    <w:p>
      <w:pPr>
        <w:pStyle w:val="Normal"/>
        <w:rPr>
          <w:rFonts w:ascii="Arial Narrow" w:hAnsi="Arial Narrow" w:cs="Arial Narrow"/>
          <w:b/>
          <w:sz w:val="18"/>
        </w:rPr>
      </w:pPr>
      <w:r>
        <w:rPr>
          <w:rFonts w:cs="Arial Narrow" w:ascii="Arial Narrow" w:hAnsi="Arial Narrow"/>
          <w:b/>
          <w:sz w:val="18"/>
        </w:rPr>
      </w:r>
      <w:bookmarkStart w:id="23" w:name="deletethis"/>
      <w:bookmarkStart w:id="24" w:name="deletethis"/>
      <w:bookmarkEnd w:id="24"/>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w:t>
    </w:r>
    <w:r>
      <w:rPr>
        <w:b/>
        <w:bCs/>
      </w:rPr>
      <w:t>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2001-05-10T12:12:00Z</dcterms:created>
  <dc:creator>dperlin</dc:creator>
  <dc:description/>
  <dc:language>en-CA</dc:language>
  <cp:lastModifiedBy>dperlin</cp:lastModifiedBy>
  <cp:lastPrinted>2001-05-10T09:47:00Z</cp:lastPrinted>
  <dcterms:modified xsi:type="dcterms:W3CDTF">2001-05-10T12:31:00Z</dcterms:modified>
  <cp:revision>3</cp:revision>
  <dc:subject/>
  <dc:title>ENFOLIO® MASTER "SPOT" PURCHASE/SALE AGREEMENT</dc:title>
</cp:coreProperties>
</file>