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CROSS RECEIPT</w:t>
      </w:r>
    </w:p>
    <w:p>
      <w:pPr>
        <w:pStyle w:val="Normal"/>
        <w:rPr>
          <w:sz w:val="24"/>
        </w:rPr>
      </w:pPr>
      <w:r>
        <w:rPr>
          <w:sz w:val="24"/>
        </w:rPr>
      </w:r>
    </w:p>
    <w:p>
      <w:pPr>
        <w:pStyle w:val="BodyText"/>
        <w:rPr/>
      </w:pPr>
      <w:r>
        <w:rPr/>
        <w:tab/>
        <w:t>Reference is made to the Construction and Term Credit Agreement (the “</w:t>
      </w:r>
      <w:r>
        <w:rPr>
          <w:u w:val="single"/>
        </w:rPr>
        <w:t>Credit Agreement</w:t>
      </w:r>
      <w:r>
        <w:rPr/>
        <w:t>”) dated as of September 24, 1999, among Lost Creek Gathering Company, L.L.C. (the “</w:t>
      </w:r>
      <w:r>
        <w:rPr>
          <w:u w:val="single"/>
        </w:rPr>
        <w:t>Company</w:t>
      </w:r>
      <w:r>
        <w:rPr/>
        <w:t>”), each of the lenders that is or may from time to time become a party to the Credit Agreement (the “</w:t>
      </w:r>
      <w:r>
        <w:rPr>
          <w:u w:val="single"/>
        </w:rPr>
        <w:t>Banks</w:t>
      </w:r>
      <w:r>
        <w:rPr/>
        <w:t>”), Barclays Bank PLC, as administrative agent for the Banks and Barclays Bank PLC, as lead-arranger. All capitalized terms not defined herein shall have the meanings set forth in the Credit Agreement and the principles of interpretation set forth in Section 1.04 of the Credit Agreement shall apply to this Cross-Receipt.</w:t>
      </w:r>
    </w:p>
    <w:p>
      <w:pPr>
        <w:pStyle w:val="Normal"/>
        <w:jc w:val="both"/>
        <w:rPr>
          <w:sz w:val="24"/>
        </w:rPr>
      </w:pPr>
      <w:r>
        <w:rPr>
          <w:sz w:val="24"/>
        </w:rPr>
      </w:r>
    </w:p>
    <w:p>
      <w:pPr>
        <w:pStyle w:val="Normal"/>
        <w:jc w:val="both"/>
        <w:rPr>
          <w:sz w:val="24"/>
        </w:rPr>
      </w:pPr>
      <w:r>
        <w:rPr>
          <w:sz w:val="24"/>
        </w:rPr>
        <w:tab/>
        <w:t>The Company acknowledges receipt of the Construction Notes.</w:t>
      </w:r>
    </w:p>
    <w:p>
      <w:pPr>
        <w:pStyle w:val="Normal"/>
        <w:jc w:val="both"/>
        <w:rPr>
          <w:sz w:val="24"/>
        </w:rPr>
      </w:pPr>
      <w:r>
        <w:rPr>
          <w:sz w:val="24"/>
        </w:rPr>
      </w:r>
    </w:p>
    <w:p>
      <w:pPr>
        <w:pStyle w:val="Normal"/>
        <w:jc w:val="both"/>
        <w:rPr>
          <w:sz w:val="24"/>
        </w:rPr>
      </w:pPr>
      <w:r>
        <w:rPr>
          <w:sz w:val="24"/>
        </w:rPr>
        <w:tab/>
        <w:t>The Administrative Agent and the Banks acknowledge (i) receipt of $[____________] to the account designated by them by wire transfer of immediately available funds, (ii)  receipt of (A) that certain Term Note, dated September [__], 2000, made by the Company, payable to Barclays Bank PLC in the aggregate principal amount of $[__________] and (B) that certain Term Note, dated September [__], 2000, made by the Company, payable to The Bank of New York in the aggregate principal amount of $[____________], and (iii) the occurrence of the Conversion Date.</w:t>
      </w:r>
    </w:p>
    <w:p>
      <w:pPr>
        <w:pStyle w:val="Normal"/>
        <w:jc w:val="both"/>
        <w:rPr>
          <w:sz w:val="24"/>
        </w:rPr>
      </w:pPr>
      <w:r>
        <w:rPr>
          <w:sz w:val="24"/>
        </w:rPr>
      </w:r>
      <w:r>
        <w:br w:type="page"/>
      </w:r>
    </w:p>
    <w:p>
      <w:pPr>
        <w:pStyle w:val="Normal"/>
        <w:jc w:val="both"/>
        <w:rPr>
          <w:sz w:val="24"/>
        </w:rPr>
      </w:pPr>
      <w:r>
        <w:rPr>
          <w:sz w:val="24"/>
        </w:rPr>
        <w:t>Dated:</w:t>
        <w:tab/>
        <w:t>As of September __, 2000</w:t>
      </w:r>
    </w:p>
    <w:p>
      <w:pPr>
        <w:pStyle w:val="Normal"/>
        <w:jc w:val="both"/>
        <w:rPr>
          <w:sz w:val="24"/>
        </w:rPr>
      </w:pPr>
      <w:r>
        <w:rPr>
          <w:sz w:val="24"/>
        </w:rPr>
      </w:r>
    </w:p>
    <w:p>
      <w:pPr>
        <w:pStyle w:val="Normal"/>
        <w:jc w:val="both"/>
        <w:rPr>
          <w:sz w:val="24"/>
        </w:rPr>
      </w:pPr>
      <w:r>
        <w:rPr>
          <w:sz w:val="24"/>
        </w:rPr>
      </w:r>
    </w:p>
    <w:p>
      <w:pPr>
        <w:pStyle w:val="Normal"/>
        <w:numPr>
          <w:ilvl w:val="0"/>
          <w:numId w:val="0"/>
        </w:numPr>
        <w:tabs>
          <w:tab w:val="clear" w:pos="720"/>
          <w:tab w:val="left" w:pos="0" w:leader="none"/>
        </w:tabs>
        <w:suppressAutoHyphens w:val="true"/>
        <w:outlineLvl w:val="0"/>
        <w:rPr/>
      </w:pPr>
      <w:r>
        <w:rPr>
          <w:sz w:val="24"/>
        </w:rPr>
        <w:tab/>
        <w:tab/>
        <w:tab/>
        <w:tab/>
      </w:r>
      <w:r>
        <w:rPr>
          <w:sz w:val="24"/>
          <w:u w:val="single"/>
        </w:rPr>
        <w:t>COMPANY</w:t>
      </w:r>
      <w:r>
        <w:rPr>
          <w:sz w:val="24"/>
        </w:rPr>
        <w:t>:</w:t>
      </w:r>
    </w:p>
    <w:p>
      <w:pPr>
        <w:pStyle w:val="Normal"/>
        <w:tabs>
          <w:tab w:val="clear" w:pos="720"/>
          <w:tab w:val="left" w:pos="0" w:leader="none"/>
        </w:tabs>
        <w:suppressAutoHyphens w:val="true"/>
        <w:rPr>
          <w:sz w:val="24"/>
        </w:rPr>
      </w:pPr>
      <w:r>
        <w:rPr>
          <w:sz w:val="24"/>
        </w:rPr>
      </w:r>
    </w:p>
    <w:p>
      <w:pPr>
        <w:pStyle w:val="Normal"/>
        <w:tabs>
          <w:tab w:val="left" w:pos="0" w:leader="none"/>
          <w:tab w:val="left" w:pos="720" w:leader="none"/>
          <w:tab w:val="left" w:pos="1440" w:leader="none"/>
          <w:tab w:val="left" w:pos="2160" w:leader="none"/>
          <w:tab w:val="left" w:pos="2880" w:leader="none"/>
        </w:tabs>
        <w:suppressAutoHyphens w:val="true"/>
        <w:ind w:hanging="3600" w:start="3600" w:end="0"/>
        <w:rPr>
          <w:sz w:val="24"/>
        </w:rPr>
      </w:pPr>
      <w:r>
        <w:rPr>
          <w:sz w:val="24"/>
        </w:rPr>
        <w:tab/>
        <w:tab/>
        <w:tab/>
        <w:tab/>
        <w:tab/>
        <w:t>LOST CREEK GATHERING COMPANY, L.L.C., a Delaware limited liability company</w:t>
      </w:r>
    </w:p>
    <w:p>
      <w:pPr>
        <w:pStyle w:val="Normal"/>
        <w:tabs>
          <w:tab w:val="clear" w:pos="720"/>
          <w:tab w:val="left" w:pos="0" w:leader="none"/>
        </w:tabs>
        <w:suppressAutoHyphens w:val="true"/>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s>
        <w:suppressAutoHyphens w:val="true"/>
        <w:ind w:hanging="4320" w:start="4320" w:end="0"/>
        <w:rPr>
          <w:sz w:val="24"/>
        </w:rPr>
      </w:pPr>
      <w:r>
        <w:rPr>
          <w:sz w:val="24"/>
        </w:rPr>
        <w:tab/>
        <w:tab/>
        <w:tab/>
        <w:tab/>
        <w:tab/>
        <w:t>By:</w:t>
        <w:tab/>
        <w:t>Burlington Resources Trading Inc., a Delaware corporation, its managing member</w:t>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pPr>
      <w:r>
        <w:rPr>
          <w:sz w:val="24"/>
        </w:rPr>
        <w:tab/>
        <w:tab/>
        <w:tab/>
        <w:tab/>
        <w:tab/>
        <w:tab/>
        <w:t xml:space="preserve">By: </w:t>
      </w:r>
      <w:r>
        <w:rPr>
          <w:sz w:val="24"/>
          <w:u w:val="single"/>
        </w:rPr>
        <w:tab/>
        <w:tab/>
        <w:tab/>
        <w:tab/>
        <w:tab/>
        <w:tab/>
      </w:r>
    </w:p>
    <w:p>
      <w:pPr>
        <w:pStyle w:val="Normal"/>
        <w:tabs>
          <w:tab w:val="clear" w:pos="720"/>
          <w:tab w:val="left" w:pos="0" w:leader="none"/>
        </w:tabs>
        <w:suppressAutoHyphens w:val="true"/>
        <w:rPr>
          <w:sz w:val="24"/>
        </w:rPr>
      </w:pPr>
      <w:r>
        <w:rPr>
          <w:sz w:val="24"/>
        </w:rPr>
        <w:tab/>
        <w:tab/>
        <w:tab/>
        <w:tab/>
        <w:tab/>
        <w:tab/>
        <w:t xml:space="preserve">       Name:</w:t>
      </w:r>
    </w:p>
    <w:p>
      <w:pPr>
        <w:pStyle w:val="Normal"/>
        <w:tabs>
          <w:tab w:val="clear" w:pos="720"/>
          <w:tab w:val="left" w:pos="0" w:leader="none"/>
        </w:tabs>
        <w:suppressAutoHyphens w:val="true"/>
        <w:rPr>
          <w:sz w:val="24"/>
        </w:rPr>
      </w:pPr>
      <w:r>
        <w:rPr>
          <w:sz w:val="24"/>
        </w:rPr>
        <w:tab/>
        <w:tab/>
        <w:tab/>
        <w:tab/>
        <w:tab/>
        <w:tab/>
        <w:t xml:space="preserve">       Title:</w:t>
      </w:r>
    </w:p>
    <w:p>
      <w:pPr>
        <w:pStyle w:val="Normal"/>
        <w:tabs>
          <w:tab w:val="clear" w:pos="720"/>
          <w:tab w:val="left" w:pos="0" w:leader="none"/>
        </w:tabs>
        <w:suppressAutoHyphens w:val="true"/>
        <w:rPr>
          <w:sz w:val="24"/>
        </w:rPr>
      </w:pPr>
      <w:r>
        <w:rPr>
          <w:sz w:val="24"/>
        </w:rPr>
      </w:r>
    </w:p>
    <w:p>
      <w:pPr>
        <w:pStyle w:val="Normal"/>
        <w:keepNext w:val="true"/>
        <w:keepLines/>
        <w:tabs>
          <w:tab w:val="clear" w:pos="720"/>
          <w:tab w:val="left" w:pos="0" w:leader="none"/>
        </w:tabs>
        <w:suppressAutoHyphens w:val="true"/>
        <w:rPr>
          <w:sz w:val="24"/>
        </w:rPr>
      </w:pPr>
      <w:r>
        <w:rPr>
          <w:sz w:val="24"/>
        </w:rPr>
      </w:r>
    </w:p>
    <w:p>
      <w:pPr>
        <w:pStyle w:val="Normal"/>
        <w:keepNext w:val="true"/>
        <w:keepLines/>
        <w:tabs>
          <w:tab w:val="clear" w:pos="720"/>
          <w:tab w:val="left" w:pos="0" w:leader="none"/>
        </w:tabs>
        <w:suppressAutoHyphens w:val="true"/>
        <w:rPr/>
      </w:pPr>
      <w:r>
        <w:rPr>
          <w:sz w:val="24"/>
        </w:rPr>
        <w:tab/>
        <w:tab/>
        <w:tab/>
        <w:tab/>
      </w:r>
      <w:r>
        <w:rPr>
          <w:sz w:val="24"/>
          <w:u w:val="single"/>
        </w:rPr>
        <w:t>ADMINISTRATIVE AGENT</w:t>
      </w:r>
      <w:r>
        <w:rPr>
          <w:sz w:val="24"/>
        </w:rPr>
        <w:t>:</w:t>
      </w:r>
    </w:p>
    <w:p>
      <w:pPr>
        <w:pStyle w:val="Normal"/>
        <w:keepNext w:val="true"/>
        <w:keepLines/>
        <w:tabs>
          <w:tab w:val="clear" w:pos="720"/>
          <w:tab w:val="left" w:pos="0" w:leader="none"/>
        </w:tabs>
        <w:suppressAutoHyphens w:val="true"/>
        <w:rPr>
          <w:sz w:val="24"/>
        </w:rPr>
      </w:pPr>
      <w:r>
        <w:rPr>
          <w:sz w:val="24"/>
        </w:rPr>
      </w:r>
    </w:p>
    <w:p>
      <w:pPr>
        <w:pStyle w:val="Normal"/>
        <w:keepNext w:val="true"/>
        <w:keepLines/>
        <w:tabs>
          <w:tab w:val="clear" w:pos="720"/>
          <w:tab w:val="left" w:pos="0" w:leader="none"/>
        </w:tabs>
        <w:suppressAutoHyphens w:val="true"/>
        <w:rPr>
          <w:sz w:val="24"/>
        </w:rPr>
      </w:pPr>
      <w:r>
        <w:rPr>
          <w:sz w:val="24"/>
        </w:rPr>
        <w:tab/>
        <w:t xml:space="preserve"> </w:t>
        <w:tab/>
        <w:tab/>
        <w:tab/>
        <w:tab/>
        <w:t>BARCLAYS BANK PLC</w:t>
      </w:r>
    </w:p>
    <w:p>
      <w:pPr>
        <w:pStyle w:val="Normal"/>
        <w:keepNext w:val="true"/>
        <w:keepLines/>
        <w:tabs>
          <w:tab w:val="clear" w:pos="720"/>
          <w:tab w:val="left" w:pos="0" w:leader="none"/>
        </w:tabs>
        <w:suppressAutoHyphens w:val="true"/>
        <w:rPr>
          <w:sz w:val="24"/>
        </w:rPr>
      </w:pPr>
      <w:r>
        <w:rPr>
          <w:sz w:val="24"/>
        </w:rPr>
      </w:r>
    </w:p>
    <w:p>
      <w:pPr>
        <w:pStyle w:val="Normal"/>
        <w:keepNext w:val="true"/>
        <w:keepLines/>
        <w:tabs>
          <w:tab w:val="clear" w:pos="720"/>
          <w:tab w:val="left" w:pos="0" w:leader="none"/>
        </w:tabs>
        <w:suppressAutoHyphens w:val="true"/>
        <w:rPr>
          <w:sz w:val="24"/>
        </w:rPr>
      </w:pPr>
      <w:r>
        <w:rPr>
          <w:sz w:val="24"/>
        </w:rPr>
      </w:r>
    </w:p>
    <w:p>
      <w:pPr>
        <w:pStyle w:val="Normal"/>
        <w:keepNext w:val="true"/>
        <w:keepLines/>
        <w:tabs>
          <w:tab w:val="clear" w:pos="720"/>
          <w:tab w:val="left" w:pos="0" w:leader="none"/>
        </w:tabs>
        <w:suppressAutoHyphens w:val="true"/>
        <w:rPr/>
      </w:pPr>
      <w:r>
        <w:rPr>
          <w:sz w:val="24"/>
        </w:rPr>
        <w:tab/>
        <w:tab/>
        <w:tab/>
        <w:tab/>
        <w:tab/>
        <w:tab/>
        <w:t xml:space="preserve">By: </w:t>
      </w:r>
      <w:r>
        <w:rPr>
          <w:sz w:val="24"/>
          <w:u w:val="single"/>
        </w:rPr>
        <w:tab/>
        <w:tab/>
        <w:tab/>
        <w:tab/>
        <w:tab/>
        <w:tab/>
      </w:r>
    </w:p>
    <w:p>
      <w:pPr>
        <w:pStyle w:val="Normal"/>
        <w:keepNext w:val="true"/>
        <w:keepLines/>
        <w:tabs>
          <w:tab w:val="clear" w:pos="720"/>
          <w:tab w:val="left" w:pos="0" w:leader="none"/>
        </w:tabs>
        <w:suppressAutoHyphens w:val="true"/>
        <w:rPr>
          <w:sz w:val="24"/>
        </w:rPr>
      </w:pPr>
      <w:r>
        <w:rPr>
          <w:sz w:val="24"/>
        </w:rPr>
        <w:tab/>
        <w:tab/>
        <w:tab/>
        <w:tab/>
        <w:tab/>
        <w:tab/>
        <w:t xml:space="preserve">       Name:</w:t>
      </w:r>
    </w:p>
    <w:p>
      <w:pPr>
        <w:pStyle w:val="Normal"/>
        <w:keepNext w:val="true"/>
        <w:keepLines/>
        <w:tabs>
          <w:tab w:val="clear" w:pos="720"/>
          <w:tab w:val="left" w:pos="0" w:leader="none"/>
        </w:tabs>
        <w:suppressAutoHyphens w:val="true"/>
        <w:rPr>
          <w:sz w:val="24"/>
        </w:rPr>
      </w:pPr>
      <w:r>
        <w:rPr>
          <w:sz w:val="24"/>
        </w:rPr>
        <w:tab/>
        <w:tab/>
        <w:tab/>
        <w:tab/>
        <w:tab/>
        <w:tab/>
        <w:t xml:space="preserve">       Title:</w:t>
      </w:r>
    </w:p>
    <w:p>
      <w:pPr>
        <w:pStyle w:val="Normal"/>
        <w:keepNext w:val="true"/>
        <w:keepLines/>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r>
        <w:br w:type="page"/>
      </w:r>
    </w:p>
    <w:p>
      <w:pPr>
        <w:pStyle w:val="Normal"/>
        <w:numPr>
          <w:ilvl w:val="0"/>
          <w:numId w:val="0"/>
        </w:numPr>
        <w:tabs>
          <w:tab w:val="clear" w:pos="720"/>
          <w:tab w:val="left" w:pos="0" w:leader="none"/>
        </w:tabs>
        <w:suppressAutoHyphens w:val="true"/>
        <w:outlineLvl w:val="0"/>
        <w:rPr/>
      </w:pPr>
      <w:r>
        <w:rPr>
          <w:sz w:val="24"/>
        </w:rPr>
        <w:tab/>
        <w:tab/>
        <w:tab/>
        <w:tab/>
      </w:r>
      <w:r>
        <w:rPr>
          <w:sz w:val="24"/>
          <w:u w:val="single"/>
        </w:rPr>
        <w:t>BANKS</w:t>
      </w:r>
      <w:r>
        <w:rPr>
          <w:sz w:val="24"/>
        </w:rPr>
        <w:t>:</w:t>
      </w:r>
    </w:p>
    <w:p>
      <w:pPr>
        <w:pStyle w:val="Normal"/>
        <w:tabs>
          <w:tab w:val="clear" w:pos="720"/>
          <w:tab w:val="left" w:pos="0" w:leader="none"/>
        </w:tabs>
        <w:suppressAutoHyphens w:val="true"/>
        <w:rPr>
          <w:sz w:val="24"/>
        </w:rPr>
      </w:pPr>
      <w:r>
        <w:rPr>
          <w:sz w:val="24"/>
        </w:rPr>
      </w:r>
    </w:p>
    <w:p>
      <w:pPr>
        <w:pStyle w:val="Normal"/>
        <w:numPr>
          <w:ilvl w:val="0"/>
          <w:numId w:val="0"/>
        </w:numPr>
        <w:tabs>
          <w:tab w:val="clear" w:pos="720"/>
          <w:tab w:val="left" w:pos="0" w:leader="none"/>
        </w:tabs>
        <w:suppressAutoHyphens w:val="true"/>
        <w:outlineLvl w:val="0"/>
        <w:rPr>
          <w:sz w:val="24"/>
        </w:rPr>
      </w:pPr>
      <w:r>
        <w:rPr>
          <w:sz w:val="24"/>
        </w:rPr>
        <w:tab/>
        <w:tab/>
        <w:tab/>
        <w:tab/>
        <w:tab/>
        <w:t>BARCLAYS BANK PLC</w:t>
      </w:r>
    </w:p>
    <w:p>
      <w:pPr>
        <w:pStyle w:val="Normal"/>
        <w:tabs>
          <w:tab w:val="clear" w:pos="720"/>
          <w:tab w:val="left" w:pos="0" w:leader="none"/>
        </w:tabs>
        <w:suppressAutoHyphens w:val="true"/>
        <w:rPr>
          <w:sz w:val="24"/>
        </w:rPr>
      </w:pPr>
      <w:r>
        <w:rPr>
          <w:sz w:val="24"/>
        </w:rPr>
      </w:r>
    </w:p>
    <w:p>
      <w:pPr>
        <w:pStyle w:val="Normal"/>
        <w:numPr>
          <w:ilvl w:val="0"/>
          <w:numId w:val="0"/>
        </w:numPr>
        <w:tabs>
          <w:tab w:val="clear" w:pos="720"/>
          <w:tab w:val="left" w:pos="0" w:leader="none"/>
        </w:tabs>
        <w:suppressAutoHyphens w:val="true"/>
        <w:outlineLvl w:val="0"/>
        <w:rPr>
          <w:sz w:val="24"/>
        </w:rPr>
      </w:pPr>
      <w:r>
        <w:rPr>
          <w:sz w:val="24"/>
        </w:rPr>
      </w:r>
    </w:p>
    <w:p>
      <w:pPr>
        <w:pStyle w:val="Normal"/>
        <w:numPr>
          <w:ilvl w:val="0"/>
          <w:numId w:val="0"/>
        </w:numPr>
        <w:tabs>
          <w:tab w:val="clear" w:pos="720"/>
          <w:tab w:val="left" w:pos="0" w:leader="none"/>
        </w:tabs>
        <w:suppressAutoHyphens w:val="true"/>
        <w:outlineLvl w:val="0"/>
        <w:rPr/>
      </w:pPr>
      <w:r>
        <w:rPr>
          <w:sz w:val="24"/>
        </w:rPr>
        <w:tab/>
        <w:tab/>
        <w:tab/>
        <w:tab/>
        <w:tab/>
        <w:t xml:space="preserve">By: </w:t>
      </w:r>
      <w:r>
        <w:rPr>
          <w:sz w:val="24"/>
          <w:u w:val="single"/>
        </w:rPr>
        <w:tab/>
        <w:tab/>
        <w:tab/>
        <w:tab/>
        <w:tab/>
        <w:tab/>
      </w:r>
    </w:p>
    <w:p>
      <w:pPr>
        <w:pStyle w:val="Normal"/>
        <w:tabs>
          <w:tab w:val="clear" w:pos="720"/>
          <w:tab w:val="left" w:pos="0" w:leader="none"/>
        </w:tabs>
        <w:suppressAutoHyphens w:val="true"/>
        <w:rPr>
          <w:sz w:val="24"/>
        </w:rPr>
      </w:pPr>
      <w:r>
        <w:rPr>
          <w:sz w:val="24"/>
        </w:rPr>
        <w:tab/>
        <w:tab/>
        <w:tab/>
        <w:tab/>
        <w:tab/>
        <w:t xml:space="preserve">        Name:</w:t>
      </w:r>
    </w:p>
    <w:p>
      <w:pPr>
        <w:pStyle w:val="Normal"/>
        <w:tabs>
          <w:tab w:val="clear" w:pos="720"/>
          <w:tab w:val="left" w:pos="0" w:leader="none"/>
        </w:tabs>
        <w:suppressAutoHyphens w:val="true"/>
        <w:rPr>
          <w:sz w:val="24"/>
        </w:rPr>
      </w:pPr>
      <w:r>
        <w:rPr>
          <w:sz w:val="24"/>
        </w:rPr>
        <w:tab/>
        <w:tab/>
        <w:tab/>
        <w:tab/>
        <w:tab/>
        <w:t xml:space="preserve">        Title:</w:t>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p>
    <w:p>
      <w:pPr>
        <w:pStyle w:val="Normal"/>
        <w:tabs>
          <w:tab w:val="clear" w:pos="720"/>
          <w:tab w:val="left" w:pos="0" w:leader="none"/>
        </w:tabs>
        <w:suppressAutoHyphens w:val="true"/>
        <w:rPr>
          <w:sz w:val="24"/>
        </w:rPr>
      </w:pPr>
      <w:r>
        <w:rPr>
          <w:sz w:val="24"/>
        </w:rPr>
      </w:r>
    </w:p>
    <w:p>
      <w:pPr>
        <w:pStyle w:val="Normal"/>
        <w:numPr>
          <w:ilvl w:val="0"/>
          <w:numId w:val="0"/>
        </w:numPr>
        <w:tabs>
          <w:tab w:val="left" w:pos="0" w:leader="none"/>
          <w:tab w:val="left" w:pos="720" w:leader="none"/>
          <w:tab w:val="left" w:pos="1440" w:leader="none"/>
          <w:tab w:val="left" w:pos="2160" w:leader="none"/>
          <w:tab w:val="left" w:pos="2880" w:leader="none"/>
        </w:tabs>
        <w:suppressAutoHyphens w:val="true"/>
        <w:ind w:hanging="3600" w:start="3600" w:end="0"/>
        <w:outlineLvl w:val="0"/>
        <w:rPr>
          <w:sz w:val="24"/>
        </w:rPr>
      </w:pPr>
      <w:r>
        <w:rPr>
          <w:sz w:val="24"/>
        </w:rPr>
        <w:tab/>
        <w:tab/>
        <w:tab/>
        <w:tab/>
        <w:tab/>
        <w:t>THE BANK OF NEW YORK</w:t>
      </w:r>
    </w:p>
    <w:p>
      <w:pPr>
        <w:pStyle w:val="Normal"/>
        <w:tabs>
          <w:tab w:val="clear" w:pos="720"/>
          <w:tab w:val="left" w:pos="0" w:leader="none"/>
        </w:tabs>
        <w:suppressAutoHyphens w:val="true"/>
        <w:rPr>
          <w:sz w:val="24"/>
        </w:rPr>
      </w:pPr>
      <w:r>
        <w:rPr>
          <w:sz w:val="24"/>
        </w:rPr>
      </w:r>
    </w:p>
    <w:p>
      <w:pPr>
        <w:pStyle w:val="Normal"/>
        <w:numPr>
          <w:ilvl w:val="0"/>
          <w:numId w:val="0"/>
        </w:numPr>
        <w:tabs>
          <w:tab w:val="clear" w:pos="720"/>
          <w:tab w:val="left" w:pos="0" w:leader="none"/>
        </w:tabs>
        <w:suppressAutoHyphens w:val="true"/>
        <w:outlineLvl w:val="0"/>
        <w:rPr>
          <w:sz w:val="24"/>
        </w:rPr>
      </w:pPr>
      <w:r>
        <w:rPr>
          <w:sz w:val="24"/>
        </w:rPr>
      </w:r>
    </w:p>
    <w:p>
      <w:pPr>
        <w:pStyle w:val="Normal"/>
        <w:numPr>
          <w:ilvl w:val="0"/>
          <w:numId w:val="0"/>
        </w:numPr>
        <w:tabs>
          <w:tab w:val="clear" w:pos="720"/>
          <w:tab w:val="left" w:pos="0" w:leader="none"/>
        </w:tabs>
        <w:suppressAutoHyphens w:val="true"/>
        <w:outlineLvl w:val="0"/>
        <w:rPr/>
      </w:pPr>
      <w:r>
        <w:rPr>
          <w:sz w:val="24"/>
        </w:rPr>
        <w:tab/>
        <w:tab/>
        <w:tab/>
        <w:tab/>
        <w:tab/>
        <w:t xml:space="preserve">By: </w:t>
      </w:r>
      <w:r>
        <w:rPr>
          <w:sz w:val="24"/>
          <w:u w:val="single"/>
        </w:rPr>
        <w:tab/>
        <w:tab/>
        <w:tab/>
        <w:tab/>
        <w:tab/>
        <w:tab/>
      </w:r>
    </w:p>
    <w:p>
      <w:pPr>
        <w:pStyle w:val="Normal"/>
        <w:tabs>
          <w:tab w:val="clear" w:pos="720"/>
          <w:tab w:val="left" w:pos="0" w:leader="none"/>
        </w:tabs>
        <w:suppressAutoHyphens w:val="true"/>
        <w:rPr>
          <w:sz w:val="24"/>
        </w:rPr>
      </w:pPr>
      <w:r>
        <w:rPr>
          <w:sz w:val="24"/>
        </w:rPr>
        <w:tab/>
        <w:tab/>
        <w:tab/>
        <w:tab/>
        <w:tab/>
        <w:t xml:space="preserve">        Name:</w:t>
      </w:r>
    </w:p>
    <w:p>
      <w:pPr>
        <w:pStyle w:val="Normal"/>
        <w:tabs>
          <w:tab w:val="clear" w:pos="720"/>
          <w:tab w:val="left" w:pos="0" w:leader="none"/>
        </w:tabs>
        <w:suppressAutoHyphens w:val="true"/>
        <w:rPr>
          <w:sz w:val="24"/>
        </w:rPr>
      </w:pPr>
      <w:r>
        <w:rPr>
          <w:sz w:val="24"/>
        </w:rPr>
        <w:tab/>
        <w:tab/>
        <w:tab/>
        <w:tab/>
        <w:tab/>
        <w:t xml:space="preserve">        Title:</w:t>
      </w:r>
    </w:p>
    <w:p>
      <w:pPr>
        <w:pStyle w:val="Normal"/>
        <w:jc w:val="both"/>
        <w:rPr>
          <w:sz w:val="24"/>
        </w:rPr>
      </w:pPr>
      <w:r>
        <w:rPr>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565474-1</w:t>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565474-1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A&amp;K Draft 8/10/00</w:t>
    </w:r>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sz w:val="24"/>
      <w:u w:val="single"/>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2000-08-10T21:30:00Z</dcterms:created>
  <dc:creator>A&amp;K</dc:creator>
  <dc:description/>
  <dc:language>en-CA</dc:language>
  <cp:lastModifiedBy>A&amp;K</cp:lastModifiedBy>
  <cp:lastPrinted>2000-08-10T18:19:00Z</cp:lastPrinted>
  <dcterms:modified xsi:type="dcterms:W3CDTF">2000-08-10T21:30:00Z</dcterms:modified>
  <cp:revision>2</cp:revision>
  <dc:subject/>
  <dc:title>CROSS RECEIPT</dc:title>
</cp:coreProperties>
</file>