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657225</wp:posOffset>
                </wp:positionH>
                <wp:positionV relativeFrom="paragraph">
                  <wp:posOffset>635</wp:posOffset>
                </wp:positionV>
                <wp:extent cx="1236980" cy="123253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12325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36345" cy="123253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9" t="-39" r="-39" b="-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34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7.4pt;height:97.05pt;mso-wrap-distance-left:9pt;mso-wrap-distance-right:9pt;mso-wrap-distance-top:0pt;mso-wrap-distance-bottom:0pt;margin-top:0.05pt;mso-position-vertical-relative:text;margin-left:51.7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236345" cy="123253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9" t="-39" r="-39" b="-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345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ab/>
      </w:r>
      <w:r>
        <w:rPr>
          <w:rFonts w:cs="Arial" w:ascii="Arial" w:hAnsi="Arial"/>
          <w:b/>
          <w:sz w:val="32"/>
        </w:rPr>
        <w:t>Credit Trading Approval Request Form</w:t>
      </w:r>
    </w:p>
    <w:p>
      <w:pPr>
        <w:pStyle w:val="Normal"/>
        <w:spacing w:lineRule="auto" w:line="360"/>
        <w:ind w:firstLine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32"/>
        </w:rPr>
        <w:t>Bankruptcy Swaps Only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86"/>
      </w:tblGrid>
      <w:tr>
        <w:trPr/>
        <w:tc>
          <w:tcPr>
            <w:tcW w:w="928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STATUS OF REQUEST: </w:t>
            </w:r>
            <w:r>
              <w:fldChar w:fldCharType="begin">
                <w:ffData>
                  <w:name w:val="Dropdown12"/>
                  <w:enabled/>
                  <w:ddList>
                    <w:result w:val="0"/>
                    <w:listEntry w:val="PENDING"/>
                    <w:listEntry w:val="APPROVAL"/>
                    <w:listEntry w:val="REJECTION - CREDIT"/>
                    <w:listEntry w:val="REJECTION - LEGAL"/>
                    <w:listEntry w:val="REJECTION - CREDIT AND LEGAL"/>
                  </w:ddList>
                </w:ffData>
              </w:fldChar>
            </w:r>
            <w:r>
              <w:rPr>
                <w:sz w:val="24"/>
                <w:b/>
                <w:rFonts w:cs="Arial" w:ascii="Arial" w:hAnsi="Arial"/>
              </w:rPr>
              <w:instrText xml:space="preserve"> FORMDROPDOWN </w:instrText>
            </w:r>
            <w:r>
              <w:rPr>
                <w:sz w:val="24"/>
                <w:b/>
                <w:rFonts w:cs="Arial" w:ascii="Arial" w:hAnsi="Arial"/>
              </w:rPr>
              <w:fldChar w:fldCharType="separate"/>
            </w:r>
            <w:bookmarkStart w:id="0" w:name="Dropdown12"/>
            <w:bookmarkStart w:id="1" w:name="Dropdown12"/>
            <w:bookmarkEnd w:id="1"/>
            <w:r/>
            <w:r>
              <w:rPr>
                <w:sz w:val="24"/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24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/>
      </w:pPr>
      <w:r>
        <w:rPr/>
        <w:t>Details of request (red fields to be filled in by Originator/Trader)</w:t>
      </w:r>
    </w:p>
    <w:tbl>
      <w:tblPr>
        <w:tblW w:w="92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1"/>
        <w:gridCol w:w="1744"/>
        <w:gridCol w:w="578"/>
        <w:gridCol w:w="2321"/>
        <w:gridCol w:w="2322"/>
        <w:gridCol w:w="7"/>
      </w:tblGrid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Originator/Trader: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</w:rPr>
              <w:t>Name of Company: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Ultimate Parent:</w:t>
            </w:r>
          </w:p>
        </w:tc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3" w:hRule="atLeast"/>
        </w:trPr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Jurisdiction of Incorporation: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78" w:hRule="atLeast"/>
        </w:trPr>
        <w:tc>
          <w:tcPr>
            <w:tcW w:w="46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Trading Counterparty: </w:t>
            </w:r>
            <w:r>
              <w:fldChar w:fldCharType="begin">
                <w:ffData>
                  <w:name w:val="Dropdown10"/>
                  <w:enabled/>
                  <w:ddList>
                    <w:result w:val="0"/>
                    <w:listEntry w:val="NO REQUEST"/>
                    <w:listEntry w:val="BUY only"/>
                    <w:listEntry w:val="SELL only"/>
                    <w:listEntry w:val="BUY and SELL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" w:name="Dropdown10"/>
            <w:bookmarkStart w:id="3" w:name="Dropdown10"/>
            <w:bookmarkEnd w:id="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</w:t>
            </w:r>
            <w:r>
              <w:rPr>
                <w:rFonts w:cs="Arial" w:ascii="Arial" w:hAnsi="Arial"/>
                <w:color w:val="FF0000"/>
              </w:rPr>
              <w:t xml:space="preserve">: </w:t>
            </w:r>
            <w:r>
              <w:fldChar w:fldCharType="begin">
                <w:ffData>
                  <w:name w:val="Dropdown1"/>
                  <w:enabled/>
                  <w:ddList>
                    <w:result w:val="0"/>
                    <w:listEntry w:val="NO REQUEST"/>
                    <w:listEntry w:val="BUY only"/>
                    <w:listEntry w:val="SELL only"/>
                    <w:listEntry w:val="BUY and SELL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4" w:name="Dropdown1"/>
            <w:bookmarkStart w:id="5" w:name="Dropdown1"/>
            <w:bookmarkEnd w:id="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563" w:hRule="atLeast"/>
        </w:trPr>
        <w:tc>
          <w:tcPr>
            <w:tcW w:w="92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 xml:space="preserve">For Reference Credits only: </w:t>
            </w:r>
            <w:r>
              <w:fldChar w:fldCharType="begin">
                <w:ffData>
                  <w:name w:val="Dropdown11"/>
                  <w:enabled/>
                  <w:ddList>
                    <w:result w:val="0"/>
                    <w:listEntry w:val="NO REQUEST"/>
                    <w:listEntry w:val="OFF-LINE QUOTATION ONLY"/>
                    <w:listEntry w:val="ON- AND OFF-LINE QUOTA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6" w:name="Dropdown11"/>
            <w:bookmarkStart w:id="7" w:name="Dropdown11"/>
            <w:bookmarkEnd w:id="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</w:rPr>
              <w:tab/>
              <w:t xml:space="preserve">NOTE: If OFF-LINE QUOTATION ONLY is selected a new approval request must be </w:t>
              <w:tab/>
              <w:t>submitted if the Reference Credit is to be subsequently quoted on-line.</w:t>
            </w:r>
          </w:p>
        </w:tc>
      </w:tr>
      <w:tr>
        <w:trPr>
          <w:trHeight w:val="563" w:hRule="atLeast"/>
        </w:trPr>
        <w:tc>
          <w:tcPr>
            <w:tcW w:w="92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360"/>
        <w:rPr/>
      </w:pPr>
      <w:r>
        <w:rPr/>
        <w:t>Credit response (red fields to be filled in by Credit)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6"/>
        <w:gridCol w:w="851"/>
        <w:gridCol w:w="595"/>
        <w:gridCol w:w="908"/>
        <w:gridCol w:w="850"/>
        <w:gridCol w:w="1"/>
        <w:gridCol w:w="1446"/>
        <w:gridCol w:w="851"/>
        <w:gridCol w:w="594"/>
        <w:gridCol w:w="909"/>
        <w:gridCol w:w="833"/>
        <w:gridCol w:w="1"/>
        <w:gridCol w:w="3"/>
      </w:tblGrid>
      <w:tr>
        <w:trPr/>
        <w:tc>
          <w:tcPr>
            <w:tcW w:w="9285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rPr/>
            </w:pPr>
            <w:r>
              <w:rPr>
                <w:rFonts w:cs="Arial" w:ascii="Arial" w:hAnsi="Arial"/>
              </w:rPr>
              <w:t>Approval granted for (Other transactions must not be executed):</w:t>
            </w:r>
          </w:p>
        </w:tc>
      </w:tr>
      <w:tr>
        <w:trPr/>
        <w:tc>
          <w:tcPr>
            <w:tcW w:w="2892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(Enron to buy security from counterparty.)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9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8" w:name="Dropdown9"/>
            <w:bookmarkStart w:id="9" w:name="Dropdown9"/>
            <w:bookmarkEnd w:id="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SELL:</w:t>
            </w:r>
          </w:p>
          <w:p>
            <w:pPr>
              <w:pStyle w:val="Normal"/>
              <w:keepNext w:val="true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(Enron to sell security to counterparty.)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0" w:name="Dropdown2"/>
            <w:bookmarkStart w:id="11" w:name="Dropdown2"/>
            <w:bookmarkEnd w:id="1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2892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(Enron to buy security on Reference Credit.)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6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2" w:name="Dropdown6"/>
            <w:bookmarkStart w:id="13" w:name="Dropdown6"/>
            <w:bookmarkEnd w:id="1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(Enron to sell security on Reference Credit.)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4" w:name="Dropdown7"/>
            <w:bookmarkStart w:id="15" w:name="Dropdown7"/>
            <w:bookmarkEnd w:id="1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keepNext w:val="true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3"/>
        <w:gridCol w:w="1189"/>
        <w:gridCol w:w="1414"/>
        <w:gridCol w:w="1191"/>
        <w:gridCol w:w="2036"/>
        <w:gridCol w:w="1"/>
      </w:tblGrid>
      <w:tr>
        <w:trPr/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This request has been handed by: 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Ratings (Click on fields):</w:t>
            </w:r>
          </w:p>
        </w:tc>
      </w:tr>
      <w:tr>
        <w:trPr>
          <w:trHeight w:val="353" w:hRule="atLeast"/>
        </w:trPr>
        <w:tc>
          <w:tcPr>
            <w:tcW w:w="4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Moody's </w:t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Long-term: </w:t>
            </w:r>
            <w:r>
              <w:fldChar w:fldCharType="begin">
                <w:ffData>
                  <w:name w:val="Dropdown4"/>
                  <w:enabled/>
                  <w:ddList>
                    <w:result w:val="0"/>
                    <w:listEntry w:val="NOT RATED"/>
                    <w:listEntry w:val="Aaa"/>
                    <w:listEntry w:val="Aa1"/>
                    <w:listEntry w:val="Aa2"/>
                    <w:listEntry w:val="Aa3"/>
                    <w:listEntry w:val="A1"/>
                    <w:listEntry w:val="A2"/>
                    <w:listEntry w:val="A3"/>
                    <w:listEntry w:val="Baa1"/>
                    <w:listEntry w:val="Baa2"/>
                    <w:listEntry w:val="Baa3"/>
                    <w:listEntry w:val="Ba1"/>
                    <w:listEntry w:val="Ba2"/>
                    <w:listEntry w:val="Ba3"/>
                    <w:listEntry w:val="B1"/>
                    <w:listEntry w:val="B2"/>
                    <w:listEntry w:val="B3"/>
                    <w:listEntry w:val="Caa"/>
                    <w:listEntry w:val="Ca"/>
                    <w:listEntry w:val="C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6" w:name="Dropdown4"/>
            <w:bookmarkStart w:id="17" w:name="Dropdown4"/>
            <w:bookmarkEnd w:id="1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Short-term: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NOT RATED"/>
                    <w:listEntry w:val="P-1"/>
                    <w:listEntry w:val="P-2"/>
                    <w:listEntry w:val="P-3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8" w:name="Dropdown5"/>
            <w:bookmarkStart w:id="19" w:name="Dropdown5"/>
            <w:bookmarkEnd w:id="1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S&amp;P: </w:t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ab/>
              <w:t xml:space="preserve">Long-term: </w:t>
            </w:r>
            <w:r>
              <w:fldChar w:fldCharType="begin">
                <w:ffData>
                  <w:name w:val="Dropdown6 Copy 1"/>
                  <w:enabled/>
                  <w:ddList>
                    <w:result w:val="0"/>
                    <w:listEntry w:val="NOT RATED"/>
                    <w:listEntry w:val="AAA"/>
                    <w:listEntry w:val="AA+"/>
                    <w:listEntry w:val="AA"/>
                    <w:listEntry w:val="AA-"/>
                    <w:listEntry w:val="A+"/>
                    <w:listEntry w:val="A"/>
                    <w:listEntry w:val="A-"/>
                    <w:listEntry w:val="BBB+"/>
                    <w:listEntry w:val="BBB"/>
                    <w:listEntry w:val="BBB-"/>
                    <w:listEntry w:val="BB+"/>
                    <w:listEntry w:val="BB"/>
                    <w:listEntry w:val="BB-"/>
                    <w:listEntry w:val="B+"/>
                    <w:listEntry w:val="B"/>
                    <w:listEntry w:val="B-"/>
                    <w:listEntry w:val="CCC+"/>
                    <w:listEntry w:val="CCC"/>
                    <w:listEntry w:val="CCC-"/>
                    <w:listEntry w:val="CC"/>
                    <w:listEntry w:val="C"/>
                    <w:listEntry w:val="D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0" w:name="Dropdown6_Copy_1"/>
            <w:bookmarkStart w:id="21" w:name="Dropdown6_Copy_1"/>
            <w:bookmarkEnd w:id="2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000000"/>
              </w:rPr>
              <w:tab/>
              <w:t xml:space="preserve">Outlook: </w:t>
            </w:r>
            <w:r>
              <w:fldChar w:fldCharType="begin">
                <w:ffData>
                  <w:name w:val="Dropdown3"/>
                  <w:enabled/>
                  <w:ddList>
                    <w:result w:val="0"/>
                    <w:listEntry w:val="NONE"/>
                    <w:listEntry w:val="Positive"/>
                    <w:listEntry w:val="Stable"/>
                    <w:listEntry w:val="Negative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2" w:name="Dropdown3"/>
            <w:bookmarkStart w:id="23" w:name="Dropdown3"/>
            <w:bookmarkEnd w:id="2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Short-term: </w:t>
            </w:r>
            <w:r>
              <w:fldChar w:fldCharType="begin">
                <w:ffData>
                  <w:name w:val="Dropdown7 Copy 1"/>
                  <w:enabled/>
                  <w:ddList>
                    <w:result w:val="0"/>
                    <w:listEntry w:val="NOT RATED"/>
                    <w:listEntry w:val="A-1+"/>
                    <w:listEntry w:val="A-1"/>
                    <w:listEntry w:val="A-2"/>
                    <w:listEntry w:val="A-3"/>
                    <w:listEntry w:val="A"/>
                    <w:listEntry w:val="B"/>
                    <w:listEntry w:val="C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4" w:name="Dropdown7_Copy_1"/>
            <w:bookmarkStart w:id="25" w:name="Dropdown7_Copy_1"/>
            <w:bookmarkEnd w:id="2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352" w:hRule="atLeast"/>
        </w:trPr>
        <w:tc>
          <w:tcPr>
            <w:tcW w:w="4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Enron: </w:t>
            </w:r>
            <w:r>
              <w:fldChar w:fldCharType="begin">
                <w:ffData>
                  <w:name w:val="Dropdown8"/>
                  <w:enabled/>
                  <w:ddList>
                    <w:result w:val="0"/>
                    <w:listEntry w:val="NOT RATED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6" w:name="Dropdown8"/>
            <w:bookmarkStart w:id="27" w:name="Dropdown8"/>
            <w:bookmarkEnd w:id="2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Other (Specify agency and rating):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360"/>
        <w:rPr/>
      </w:pPr>
      <w:r>
        <w:rPr/>
        <w:t>Legal response (red fields to be filled in by Legal)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2"/>
        <w:gridCol w:w="1758"/>
        <w:gridCol w:w="2892"/>
        <w:gridCol w:w="1743"/>
        <w:gridCol w:w="3"/>
      </w:tblGrid>
      <w:tr>
        <w:trPr/>
        <w:tc>
          <w:tcPr>
            <w:tcW w:w="9285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Approval granted for (Other transactions must not be executed):</w:t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(Enron to buy security from counterparty.)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0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8" w:name="Dropdown20"/>
            <w:bookmarkStart w:id="29" w:name="Dropdown20"/>
            <w:bookmarkEnd w:id="2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SELL:</w:t>
            </w:r>
          </w:p>
          <w:p>
            <w:pPr>
              <w:pStyle w:val="Normal"/>
              <w:keepNext w:val="true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(Enron  to sell security to counterparty.)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1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0" w:name="Dropdown21"/>
            <w:bookmarkStart w:id="31" w:name="Dropdown21"/>
            <w:bookmarkEnd w:id="3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(Enron to buy security on Reference Credit.)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2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2" w:name="Dropdown22"/>
            <w:bookmarkStart w:id="33" w:name="Dropdown22"/>
            <w:bookmarkEnd w:id="3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(Enron to sell security on Reference Credit.)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3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4" w:name="Dropdown23"/>
            <w:bookmarkStart w:id="35" w:name="Dropdown23"/>
            <w:bookmarkEnd w:id="3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</w:tbl>
    <w:p>
      <w:pPr>
        <w:pStyle w:val="Normal"/>
        <w:keepNext w:val="true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3"/>
        <w:gridCol w:w="2603"/>
        <w:gridCol w:w="1191"/>
        <w:gridCol w:w="2036"/>
        <w:gridCol w:w="1"/>
      </w:tblGrid>
      <w:tr>
        <w:trPr/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This request has been handed by: 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4"/>
      <w:type w:val="nextPage"/>
      <w:pgSz w:w="11906" w:h="16838"/>
      <w:pgMar w:left="1418" w:right="1418" w:gutter="0" w:header="0" w:top="1418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2000-05-11T07:48:00Z</dcterms:created>
  <dc:creator>tvalnek</dc:creator>
  <dc:description/>
  <dc:language>en-CA</dc:language>
  <cp:lastModifiedBy>tvalnek</cp:lastModifiedBy>
  <cp:lastPrinted>2000-05-02T15:58:00Z</cp:lastPrinted>
  <dcterms:modified xsi:type="dcterms:W3CDTF">2000-05-11T07:56:00Z</dcterms:modified>
  <cp:revision>5</cp:revision>
  <dc:subject/>
  <dc:title>  Credit Trading Approval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