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r>
      <w:r>
        <mc:AlternateContent>
          <mc:Choice Requires="wps">
            <w:drawing>
              <wp:anchor behindDoc="0" distT="0" distB="0" distL="0" distR="0" simplePos="0" locked="0" layoutInCell="0" allowOverlap="1" relativeHeight="2">
                <wp:simplePos x="0" y="0"/>
                <wp:positionH relativeFrom="page">
                  <wp:posOffset>457835</wp:posOffset>
                </wp:positionH>
                <wp:positionV relativeFrom="page">
                  <wp:posOffset>430530</wp:posOffset>
                </wp:positionV>
                <wp:extent cx="6858000" cy="1609090"/>
                <wp:effectExtent l="0" t="0" r="0" b="0"/>
                <wp:wrapSquare wrapText="bothSides"/>
                <wp:docPr id="1" name="Frame1"/>
                <a:graphic xmlns:a="http://schemas.openxmlformats.org/drawingml/2006/main">
                  <a:graphicData uri="http://schemas.microsoft.com/office/word/2010/wordprocessingShape">
                    <wps:wsp>
                      <wps:cNvSpPr txBox="1"/>
                      <wps:spPr>
                        <a:xfrm>
                          <a:off x="0" y="0"/>
                          <a:ext cx="6858000" cy="1609090"/>
                        </a:xfrm>
                        <a:prstGeom prst="rect"/>
                        <a:solidFill>
                          <a:srgbClr val="FFFFFF">
                            <a:alpha val="0"/>
                          </a:srgbClr>
                        </a:solidFill>
                      </wps:spPr>
                      <wps:txbx>
                        <w:txbxContent>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1330 Connecticut Avenue, NW</w:t>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Washington, D.C.  20036-1795</w:t>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ab/>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color w:val="000000"/>
                                <w:sz w:val="16"/>
                              </w:rPr>
                              <w:tab/>
                            </w:r>
                            <w:r>
                              <w:rPr>
                                <w:rFonts w:cs="Univers Cd (W1)" w:ascii="Univers Cd (W1)" w:hAnsi="Univers Cd (W1)"/>
                                <w:b/>
                                <w:color w:val="000000"/>
                                <w:sz w:val="16"/>
                              </w:rPr>
                              <w:t>Telephone 202.429.3000</w:t>
                            </w:r>
                          </w:p>
                          <w:p>
                            <w:pPr>
                              <w:pStyle w:val="Normal"/>
                              <w:widowControl w:val="false"/>
                              <w:tabs>
                                <w:tab w:val="clear" w:pos="720"/>
                                <w:tab w:val="center" w:pos="2790" w:leader="none"/>
                                <w:tab w:val="left" w:pos="8280" w:leader="none"/>
                              </w:tabs>
                              <w:spacing w:lineRule="exact" w:line="172"/>
                              <w:ind w:end="79"/>
                              <w:rPr>
                                <w:rFonts w:ascii="Univers Cd (W1)" w:hAnsi="Univers Cd (W1)" w:cs="Univers Cd (W1)"/>
                                <w:b/>
                                <w:color w:val="000000"/>
                                <w:sz w:val="16"/>
                              </w:rPr>
                            </w:pPr>
                            <w:r>
                              <w:rPr>
                                <w:rFonts w:cs="Univers Cd (W1)" w:ascii="Univers Cd (W1)" w:hAnsi="Univers Cd (W1)"/>
                                <w:b/>
                                <w:sz w:val="16"/>
                              </w:rPr>
                              <w:tab/>
                              <w:t>ATTORNEYS AT LAW</w:t>
                              <w:tab/>
                              <w:t>Facsimile 202.429.3902</w:t>
                            </w:r>
                          </w:p>
                          <w:p>
                            <w:pPr>
                              <w:pStyle w:val="Normal"/>
                              <w:widowControl w:val="false"/>
                              <w:tabs>
                                <w:tab w:val="clear" w:pos="720"/>
                                <w:tab w:val="left" w:pos="8280" w:leader="none"/>
                              </w:tabs>
                              <w:spacing w:lineRule="exact" w:line="172"/>
                              <w:ind w:end="79"/>
                              <w:rPr/>
                            </w:pPr>
                            <w:r>
                              <w:rPr>
                                <w:rFonts w:cs="Univers Cd (W1)" w:ascii="Univers Cd (W1)" w:hAnsi="Univers Cd (W1)"/>
                                <w:color w:val="000000"/>
                                <w:sz w:val="16"/>
                              </w:rPr>
                              <w:tab/>
                            </w:r>
                            <w:r>
                              <w:rPr>
                                <w:rFonts w:cs="Univers Cd (W1)" w:ascii="Univers Cd (W1)" w:hAnsi="Univers Cd (W1)"/>
                                <w:b/>
                                <w:color w:val="000000"/>
                                <w:sz w:val="16"/>
                              </w:rPr>
                              <w:t>http://www.steptoe.com</w:t>
                            </w:r>
                          </w:p>
                          <w:p>
                            <w:pPr>
                              <w:pStyle w:val="Normal"/>
                              <w:widowControl w:val="false"/>
                              <w:tabs>
                                <w:tab w:val="clear" w:pos="720"/>
                                <w:tab w:val="left" w:pos="8280" w:leader="none"/>
                              </w:tabs>
                              <w:spacing w:lineRule="exact" w:line="172"/>
                              <w:ind w:end="79"/>
                              <w:rPr>
                                <w:rFonts w:ascii="Zurich Cn BT;Arial Narrow" w:hAnsi="Zurich Cn BT;Arial Narrow" w:cs="Zurich Cn BT;Arial Narrow"/>
                                <w:b/>
                                <w:color w:val="000000"/>
                                <w:sz w:val="16"/>
                              </w:rPr>
                            </w:pPr>
                            <w:r>
                              <w:rPr>
                                <w:rFonts w:cs="Zurich Cn BT;Arial Narrow" w:ascii="Zurich Cn BT;Arial Narrow" w:hAnsi="Zurich Cn BT;Arial Narrow"/>
                                <w:b/>
                                <w:color w:val="000000"/>
                                <w:sz w:val="16"/>
                              </w:rPr>
                            </w:r>
                          </w:p>
                          <w:p>
                            <w:pPr>
                              <w:pStyle w:val="Normal"/>
                              <w:widowControl w:val="false"/>
                              <w:tabs>
                                <w:tab w:val="left" w:pos="720" w:leader="none"/>
                              </w:tabs>
                              <w:ind w:end="72"/>
                              <w:rPr/>
                            </w:pPr>
                            <w:r>
                              <w:rPr>
                                <w:rFonts w:cs="Zurich Cn BT;Arial Narrow" w:ascii="Zurich Cn BT;Arial Narrow" w:hAnsi="Zurich Cn BT;Arial Narrow"/>
                                <w:sz w:val="18"/>
                              </w:rPr>
                              <w:tab/>
                            </w:r>
                            <w:r>
                              <w:rPr>
                                <w:rFonts w:cs="Zurich Cn BT;Arial Narrow" w:ascii="Zurich Cn BT;Arial Narrow" w:hAnsi="Zurich Cn BT;Arial Narrow"/>
                                <w:b/>
                                <w:sz w:val="18"/>
                              </w:rPr>
                              <w:t>Carol R. Gosain</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t>202.429.6461</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t>cgosain@steptoe.com</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txbxContent>
                      </wps:txbx>
                      <wps:bodyPr anchor="t" lIns="0" tIns="0" rIns="0" bIns="0">
                        <a:noAutofit/>
                      </wps:bodyPr>
                    </wps:wsp>
                  </a:graphicData>
                </a:graphic>
              </wp:anchor>
            </w:drawing>
          </mc:Choice>
          <mc:Fallback>
            <w:pict>
              <v:rect fillcolor="#FFFFFF" style="position:absolute;rotation:-0;width:540pt;height:126.7pt;mso-wrap-distance-left:0pt;mso-wrap-distance-right:0pt;mso-wrap-distance-top:0pt;mso-wrap-distance-bottom:0pt;margin-top:33.9pt;mso-position-vertical-relative:page;margin-left:36.05pt;mso-position-horizontal-relative:page">
                <v:fill opacity="0f"/>
                <v:textbox inset="0in,0in,0in,0in">
                  <w:txbxContent>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1330 Connecticut Avenue, NW</w:t>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Washington, D.C.  20036-1795</w:t>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ab/>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color w:val="000000"/>
                          <w:sz w:val="16"/>
                        </w:rPr>
                        <w:tab/>
                      </w:r>
                      <w:r>
                        <w:rPr>
                          <w:rFonts w:cs="Univers Cd (W1)" w:ascii="Univers Cd (W1)" w:hAnsi="Univers Cd (W1)"/>
                          <w:b/>
                          <w:color w:val="000000"/>
                          <w:sz w:val="16"/>
                        </w:rPr>
                        <w:t>Telephone 202.429.3000</w:t>
                      </w:r>
                    </w:p>
                    <w:p>
                      <w:pPr>
                        <w:pStyle w:val="Normal"/>
                        <w:widowControl w:val="false"/>
                        <w:tabs>
                          <w:tab w:val="clear" w:pos="720"/>
                          <w:tab w:val="center" w:pos="2790" w:leader="none"/>
                          <w:tab w:val="left" w:pos="8280" w:leader="none"/>
                        </w:tabs>
                        <w:spacing w:lineRule="exact" w:line="172"/>
                        <w:ind w:end="79"/>
                        <w:rPr>
                          <w:rFonts w:ascii="Univers Cd (W1)" w:hAnsi="Univers Cd (W1)" w:cs="Univers Cd (W1)"/>
                          <w:b/>
                          <w:color w:val="000000"/>
                          <w:sz w:val="16"/>
                        </w:rPr>
                      </w:pPr>
                      <w:r>
                        <w:rPr>
                          <w:rFonts w:cs="Univers Cd (W1)" w:ascii="Univers Cd (W1)" w:hAnsi="Univers Cd (W1)"/>
                          <w:b/>
                          <w:sz w:val="16"/>
                        </w:rPr>
                        <w:tab/>
                        <w:t>ATTORNEYS AT LAW</w:t>
                        <w:tab/>
                        <w:t>Facsimile 202.429.3902</w:t>
                      </w:r>
                    </w:p>
                    <w:p>
                      <w:pPr>
                        <w:pStyle w:val="Normal"/>
                        <w:widowControl w:val="false"/>
                        <w:tabs>
                          <w:tab w:val="clear" w:pos="720"/>
                          <w:tab w:val="left" w:pos="8280" w:leader="none"/>
                        </w:tabs>
                        <w:spacing w:lineRule="exact" w:line="172"/>
                        <w:ind w:end="79"/>
                        <w:rPr/>
                      </w:pPr>
                      <w:r>
                        <w:rPr>
                          <w:rFonts w:cs="Univers Cd (W1)" w:ascii="Univers Cd (W1)" w:hAnsi="Univers Cd (W1)"/>
                          <w:color w:val="000000"/>
                          <w:sz w:val="16"/>
                        </w:rPr>
                        <w:tab/>
                      </w:r>
                      <w:r>
                        <w:rPr>
                          <w:rFonts w:cs="Univers Cd (W1)" w:ascii="Univers Cd (W1)" w:hAnsi="Univers Cd (W1)"/>
                          <w:b/>
                          <w:color w:val="000000"/>
                          <w:sz w:val="16"/>
                        </w:rPr>
                        <w:t>http://www.steptoe.com</w:t>
                      </w:r>
                    </w:p>
                    <w:p>
                      <w:pPr>
                        <w:pStyle w:val="Normal"/>
                        <w:widowControl w:val="false"/>
                        <w:tabs>
                          <w:tab w:val="clear" w:pos="720"/>
                          <w:tab w:val="left" w:pos="8280" w:leader="none"/>
                        </w:tabs>
                        <w:spacing w:lineRule="exact" w:line="172"/>
                        <w:ind w:end="79"/>
                        <w:rPr>
                          <w:rFonts w:ascii="Zurich Cn BT;Arial Narrow" w:hAnsi="Zurich Cn BT;Arial Narrow" w:cs="Zurich Cn BT;Arial Narrow"/>
                          <w:b/>
                          <w:color w:val="000000"/>
                          <w:sz w:val="16"/>
                        </w:rPr>
                      </w:pPr>
                      <w:r>
                        <w:rPr>
                          <w:rFonts w:cs="Zurich Cn BT;Arial Narrow" w:ascii="Zurich Cn BT;Arial Narrow" w:hAnsi="Zurich Cn BT;Arial Narrow"/>
                          <w:b/>
                          <w:color w:val="000000"/>
                          <w:sz w:val="16"/>
                        </w:rPr>
                      </w:r>
                    </w:p>
                    <w:p>
                      <w:pPr>
                        <w:pStyle w:val="Normal"/>
                        <w:widowControl w:val="false"/>
                        <w:tabs>
                          <w:tab w:val="left" w:pos="720" w:leader="none"/>
                        </w:tabs>
                        <w:ind w:end="72"/>
                        <w:rPr/>
                      </w:pPr>
                      <w:r>
                        <w:rPr>
                          <w:rFonts w:cs="Zurich Cn BT;Arial Narrow" w:ascii="Zurich Cn BT;Arial Narrow" w:hAnsi="Zurich Cn BT;Arial Narrow"/>
                          <w:sz w:val="18"/>
                        </w:rPr>
                        <w:tab/>
                      </w:r>
                      <w:r>
                        <w:rPr>
                          <w:rFonts w:cs="Zurich Cn BT;Arial Narrow" w:ascii="Zurich Cn BT;Arial Narrow" w:hAnsi="Zurich Cn BT;Arial Narrow"/>
                          <w:b/>
                          <w:sz w:val="18"/>
                        </w:rPr>
                        <w:t>Carol R. Gosain</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t>202.429.6461</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t>cgosain@steptoe.com</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txbxContent>
                </v:textbox>
                <w10:wrap type="square"/>
              </v:rect>
            </w:pict>
          </mc:Fallback>
        </mc:AlternateContent>
      </w:r>
      <w:r>
        <mc:AlternateContent>
          <mc:Choice Requires="wps">
            <w:drawing>
              <wp:anchor behindDoc="1" distT="0" distB="0" distL="0" distR="0" simplePos="0" locked="0" layoutInCell="0" allowOverlap="1" relativeHeight="3">
                <wp:simplePos x="0" y="0"/>
                <wp:positionH relativeFrom="column">
                  <wp:posOffset>452755</wp:posOffset>
                </wp:positionH>
                <wp:positionV relativeFrom="page">
                  <wp:posOffset>434340</wp:posOffset>
                </wp:positionV>
                <wp:extent cx="2752090" cy="33782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752090" cy="337820"/>
                        </a:xfrm>
                        <a:prstGeom prst="rect"/>
                        <a:solidFill>
                          <a:srgbClr val="FFFFFF"/>
                        </a:solidFill>
                        <a:ln w="9525">
                          <a:solidFill>
                            <a:srgbClr val="0000FF"/>
                          </a:solidFill>
                        </a:ln>
                      </wps:spPr>
                      <wps:txbx>
                        <w:txbxContent>
                          <w:p>
                            <w:pPr>
                              <w:pStyle w:val="Normal"/>
                              <w:rPr/>
                            </w:pPr>
                            <w:r>
                              <w:rPr>
                                <w:rFonts w:eastAsia="Bembo;Georgia" w:cs="Bembo;Georgia" w:ascii="Bembo;Georgia" w:hAnsi="Bembo;Georgia"/>
                                <w:color w:val="0000FF"/>
                                <w:spacing w:val="-30"/>
                                <w:sz w:val="38"/>
                              </w:rPr>
                              <w:t xml:space="preserve"> </w:t>
                            </w:r>
                            <w:r>
                              <w:rPr>
                                <w:rFonts w:cs="Bembo;Georgia" w:ascii="Bembo;Georgia" w:hAnsi="Bembo;Georgia"/>
                                <w:color w:val="0000FF"/>
                                <w:spacing w:val="-30"/>
                                <w:sz w:val="38"/>
                              </w:rPr>
                              <w:t xml:space="preserve">STEPTOE  &amp;  JOHNSON </w:t>
                            </w:r>
                            <w:r>
                              <w:rPr>
                                <w:rFonts w:cs="Bembo;Georgia" w:ascii="Bembo;Georgia" w:hAnsi="Bembo;Georgia"/>
                                <w:smallCaps/>
                                <w:color w:val="0000FF"/>
                                <w:spacing w:val="-30"/>
                                <w:sz w:val="36"/>
                              </w:rPr>
                              <w:t>llp</w:t>
                            </w:r>
                          </w:p>
                        </w:txbxContent>
                      </wps:txbx>
                      <wps:bodyPr anchor="t" lIns="0" tIns="0" rIns="0" bIns="0">
                        <a:noAutofit/>
                      </wps:bodyPr>
                    </wps:wsp>
                  </a:graphicData>
                </a:graphic>
              </wp:anchor>
            </w:drawing>
          </mc:Choice>
          <mc:Fallback>
            <w:pict>
              <v:rect fillcolor="#FFFFFF" strokecolor="#0000FF" strokeweight="0pt" style="position:absolute;rotation:-0;width:216.7pt;height:26.6pt;mso-wrap-distance-left:0pt;mso-wrap-distance-right:0pt;mso-wrap-distance-top:0pt;mso-wrap-distance-bottom:0pt;margin-top:34.2pt;mso-position-vertical-relative:page;margin-left:35.65pt;mso-position-horizontal-relative:text">
                <v:textbox inset="0in,0in,0in,0in">
                  <w:txbxContent>
                    <w:p>
                      <w:pPr>
                        <w:pStyle w:val="Normal"/>
                        <w:rPr/>
                      </w:pPr>
                      <w:r>
                        <w:rPr>
                          <w:rFonts w:eastAsia="Bembo;Georgia" w:cs="Bembo;Georgia" w:ascii="Bembo;Georgia" w:hAnsi="Bembo;Georgia"/>
                          <w:color w:val="0000FF"/>
                          <w:spacing w:val="-30"/>
                          <w:sz w:val="38"/>
                        </w:rPr>
                        <w:t xml:space="preserve"> </w:t>
                      </w:r>
                      <w:r>
                        <w:rPr>
                          <w:rFonts w:cs="Bembo;Georgia" w:ascii="Bembo;Georgia" w:hAnsi="Bembo;Georgia"/>
                          <w:color w:val="0000FF"/>
                          <w:spacing w:val="-30"/>
                          <w:sz w:val="38"/>
                        </w:rPr>
                        <w:t xml:space="preserve">STEPTOE  &amp;  JOHNSON </w:t>
                      </w:r>
                      <w:r>
                        <w:rPr>
                          <w:rFonts w:cs="Bembo;Georgia" w:ascii="Bembo;Georgia" w:hAnsi="Bembo;Georgia"/>
                          <w:smallCaps/>
                          <w:color w:val="0000FF"/>
                          <w:spacing w:val="-30"/>
                          <w:sz w:val="36"/>
                        </w:rPr>
                        <w:t>llp</w:t>
                      </w:r>
                    </w:p>
                  </w:txbxContent>
                </v:textbox>
                <w10:wrap type="square"/>
              </v:rect>
            </w:pict>
          </mc:Fallback>
        </mc:AlternateContent>
      </w:r>
    </w:p>
    <w:p>
      <w:pPr>
        <w:pStyle w:val="Date"/>
        <w:rPr>
          <w:b/>
          <w:u w:val="single"/>
        </w:rPr>
      </w:pPr>
      <w:r>
        <w:rPr>
          <w:b/>
          <w:u w:val="single"/>
        </w:rPr>
        <w:t>Via Electronic Delivery</w:t>
      </w:r>
    </w:p>
    <w:p>
      <w:pPr>
        <w:pStyle w:val="Date"/>
        <w:rPr/>
      </w:pPr>
      <w:r>
        <w:rPr/>
        <w:t>November 30, 2001</w:t>
      </w:r>
    </w:p>
    <w:p>
      <w:pPr>
        <w:pStyle w:val="Normal"/>
        <w:jc w:val="both"/>
        <w:rPr/>
      </w:pPr>
      <w:bookmarkStart w:id="0" w:name="zy_To"/>
      <w:bookmarkStart w:id="1" w:name="zy_Sender"/>
      <w:bookmarkEnd w:id="0"/>
      <w:bookmarkEnd w:id="1"/>
      <w:r>
        <w:rPr/>
        <w:t>Ms. Jo Ann Scott</w:t>
      </w:r>
    </w:p>
    <w:p>
      <w:pPr>
        <w:pStyle w:val="Normal"/>
        <w:jc w:val="both"/>
        <w:rPr/>
      </w:pPr>
      <w:r>
        <w:rPr/>
        <w:t>Federal Energy Regulatory Commission</w:t>
      </w:r>
    </w:p>
    <w:p>
      <w:pPr>
        <w:pStyle w:val="Normal"/>
        <w:jc w:val="both"/>
        <w:rPr/>
      </w:pPr>
      <w:r>
        <w:rPr/>
        <w:t xml:space="preserve">888 First Street, N.E. </w:t>
      </w:r>
    </w:p>
    <w:p>
      <w:pPr>
        <w:pStyle w:val="Normal"/>
        <w:jc w:val="both"/>
        <w:rPr>
          <w:sz w:val="24"/>
        </w:rPr>
      </w:pPr>
      <w:r>
        <w:rPr>
          <w:lang w:val="en-CA"/>
        </w:rPr>
        <w:t>Washington</w:t>
      </w:r>
      <w:r>
        <w:rPr/>
        <w:t xml:space="preserve">, </w:t>
      </w:r>
      <w:r>
        <w:rPr>
          <w:lang w:val="en-CA"/>
        </w:rPr>
        <w:t>DC</w:t>
      </w:r>
      <w:r>
        <w:rPr/>
        <w:t xml:space="preserve">  </w:t>
      </w:r>
      <w:r>
        <w:rPr>
          <w:lang w:val="en-CA"/>
        </w:rPr>
        <w:t>20044</w:t>
      </w:r>
    </w:p>
    <w:p>
      <w:pPr>
        <w:pStyle w:val="Normal"/>
        <w:rPr>
          <w:sz w:val="24"/>
        </w:rPr>
      </w:pPr>
      <w:r>
        <w:rPr>
          <w:sz w:val="24"/>
        </w:rPr>
      </w:r>
    </w:p>
    <w:p>
      <w:pPr>
        <w:pStyle w:val="Re"/>
        <w:rPr/>
      </w:pPr>
      <w:r>
        <w:rPr/>
        <w:t>Re:</w:t>
        <w:tab/>
      </w:r>
      <w:bookmarkStart w:id="2" w:name="zy_Re"/>
      <w:bookmarkEnd w:id="2"/>
      <w:r>
        <w:rPr/>
        <w:t>Data Responses to Staff’s First Set of Data Requests to the California Parties</w:t>
      </w:r>
    </w:p>
    <w:p>
      <w:pPr>
        <w:pStyle w:val="Salutation"/>
        <w:rPr/>
      </w:pPr>
      <w:r>
        <w:rPr/>
        <w:t xml:space="preserve">Dear </w:t>
      </w:r>
      <w:bookmarkStart w:id="3" w:name="zy_Dear"/>
      <w:bookmarkEnd w:id="3"/>
      <w:r>
        <w:rPr/>
        <w:t>Ms. Scott:</w:t>
      </w:r>
    </w:p>
    <w:p>
      <w:pPr>
        <w:pStyle w:val="BodyText"/>
        <w:rPr/>
      </w:pPr>
      <w:r>
        <w:rPr/>
        <w:t xml:space="preserve">Attached please find the data responses of the California Parties to Staff’s First Set of Data Requests to the California Parties.  Please note that the attachment (which has been hand delivered to you, along with a hard copy of the data responses) is provided under seal and pursuant to the Protective Order in this proceeding.    </w:t>
      </w:r>
    </w:p>
    <w:p>
      <w:pPr>
        <w:pStyle w:val="BodyText"/>
        <w:rPr/>
      </w:pPr>
      <w:r>
        <w:rPr/>
        <w:t>If you have any questions, please contact the undersigned at 202-429-6461.</w:t>
      </w:r>
    </w:p>
    <w:p>
      <w:pPr>
        <w:pStyle w:val="Closing"/>
        <w:spacing w:before="0" w:after="0"/>
        <w:rPr/>
      </w:pPr>
      <w:bookmarkStart w:id="4" w:name="zy_Closing"/>
      <w:bookmarkEnd w:id="4"/>
      <w:r>
        <w:rPr/>
        <w:t>Sincerely,</w:t>
      </w:r>
      <w:bookmarkStart w:id="5" w:name="zy_Signature"/>
      <w:bookmarkEnd w:id="5"/>
    </w:p>
    <w:p>
      <w:pPr>
        <w:pStyle w:val="Closing"/>
        <w:spacing w:before="0" w:after="0"/>
        <w:rPr/>
      </w:pPr>
      <w:r>
        <w:rPr/>
      </w:r>
    </w:p>
    <w:p>
      <w:pPr>
        <w:pStyle w:val="Closing"/>
        <w:spacing w:before="0" w:after="0"/>
        <w:rPr/>
      </w:pPr>
      <w:r>
        <w:rPr/>
      </w:r>
    </w:p>
    <w:p>
      <w:pPr>
        <w:pStyle w:val="Closing"/>
        <w:spacing w:before="0" w:after="0"/>
        <w:rPr/>
      </w:pPr>
      <w:r>
        <w:rPr/>
        <w:t>/s/ Carol Gosain</w:t>
      </w:r>
    </w:p>
    <w:p>
      <w:pPr>
        <w:pStyle w:val="Closing"/>
        <w:spacing w:before="0" w:after="0"/>
        <w:rPr/>
      </w:pPr>
      <w:r>
        <w:rPr/>
        <w:t>Carol Gosain</w:t>
      </w:r>
    </w:p>
    <w:p>
      <w:pPr>
        <w:pStyle w:val="BodyTextLeft"/>
        <w:rPr/>
      </w:pPr>
      <w:r>
        <w:rPr/>
        <w:tab/>
        <w:tab/>
        <w:tab/>
        <w:tab/>
        <w:tab/>
        <w:tab/>
      </w:r>
    </w:p>
    <w:p>
      <w:pPr>
        <w:pStyle w:val="Normal"/>
        <w:rPr/>
      </w:pPr>
      <w:r>
        <w:rPr/>
        <w:t>Attachment</w:t>
      </w:r>
    </w:p>
    <w:p>
      <w:pPr>
        <w:pStyle w:val="Ending"/>
        <w:rPr>
          <w:rFonts w:ascii="Times New Roman" w:hAnsi="Times New Roman" w:cs="Times New Roman"/>
          <w:sz w:val="26"/>
        </w:rPr>
      </w:pPr>
      <w:r>
        <w:rPr>
          <w:rFonts w:cs="Times New Roman" w:ascii="Times New Roman" w:hAnsi="Times New Roman"/>
          <w:sz w:val="26"/>
        </w:rPr>
      </w:r>
      <w:bookmarkStart w:id="6" w:name="bkmkLetterCC"/>
      <w:bookmarkStart w:id="7" w:name="bkmkLetterCC"/>
      <w:bookmarkEnd w:id="7"/>
    </w:p>
    <w:p>
      <w:pPr>
        <w:pStyle w:val="Ending"/>
        <w:rPr>
          <w:rFonts w:ascii="Times New Roman" w:hAnsi="Times New Roman" w:cs="Times New Roman"/>
          <w:sz w:val="26"/>
        </w:rPr>
      </w:pPr>
      <w:r>
        <w:rPr>
          <w:rFonts w:cs="Times New Roman" w:ascii="Times New Roman" w:hAnsi="Times New Roman"/>
          <w:sz w:val="26"/>
        </w:rPr>
        <w:t>cc:  EL00-95-045 Restricted Service List (electronic service only)</w:t>
      </w:r>
    </w:p>
    <w:p>
      <w:pPr>
        <w:pStyle w:val="Normal"/>
        <w:rPr>
          <w:rFonts w:ascii="Times New Roman" w:hAnsi="Times New Roman" w:cs="Times New Roman"/>
          <w:sz w:val="26"/>
        </w:rPr>
      </w:pPr>
      <w:r>
        <w:rPr>
          <w:rFonts w:cs="Times New Roman"/>
          <w:sz w:val="26"/>
        </w:rPr>
      </w:r>
    </w:p>
    <w:sectPr>
      <w:headerReference w:type="default" r:id="rId2"/>
      <w:headerReference w:type="first" r:id="rId3"/>
      <w:footerReference w:type="default" r:id="rId4"/>
      <w:footerReference w:type="first" r:id="rId5"/>
      <w:type w:val="nextPage"/>
      <w:pgSz w:w="12240" w:h="15840"/>
      <w:pgMar w:left="1440" w:right="1008" w:gutter="0" w:header="792" w:top="201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Galliard">
    <w:altName w:val="Times New Roman"/>
    <w:charset w:val="00" w:characterSet="windows-1252"/>
    <w:family w:val="roman"/>
    <w:pitch w:val="variable"/>
  </w:font>
  <w:font w:name="Univers Cd (W1)">
    <w:charset w:val="00" w:characterSet="windows-1252"/>
    <w:family w:val="swiss"/>
    <w:pitch w:val="variable"/>
  </w:font>
  <w:font w:name="Zurich Cn BT">
    <w:altName w:val="Arial Narrow"/>
    <w:charset w:val="00" w:characterSet="windows-1252"/>
    <w:family w:val="swiss"/>
    <w:pitch w:val="variable"/>
  </w:font>
  <w:font w:name="Bembo">
    <w:altName w:val="Georgia"/>
    <w:charset w:val="00" w:characterSet="windows-1252"/>
    <w:family w:val="roman"/>
    <w:pitch w:val="variable"/>
  </w:font>
  <w:font w:name="Univers Condensed">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left" w:pos="360" w:leader="none"/>
        <w:tab w:val="left" w:pos="3240" w:leader="none"/>
        <w:tab w:val="left" w:pos="5760" w:leader="none"/>
        <w:tab w:val="left" w:pos="8467" w:leader="none"/>
      </w:tabs>
      <w:rPr>
        <w:rFonts w:ascii="Univers Condensed;Arial Narrow" w:hAnsi="Univers Condensed;Arial Narrow" w:cs="Univers Condensed;Arial Narrow"/>
        <w:caps/>
        <w:sz w:val="18"/>
      </w:rPr>
    </w:pPr>
    <w:r>
      <w:rPr>
        <w:rFonts w:cs="Univers Condensed;Arial Narrow" w:ascii="Univers Condensed;Arial Narrow" w:hAnsi="Univers Condensed;Arial Narrow"/>
        <w:caps/>
        <w:sz w:val="18"/>
      </w:rPr>
      <w:tab/>
      <w:t>washington</w:t>
      <w:tab/>
      <w:t>phoenix</w:t>
      <w:tab/>
      <w:t>los angeles</w:t>
      <w:tab/>
      <w:t>london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4"/>
    </w:tblGrid>
    <w:tr>
      <w:trPr/>
      <w:tc>
        <w:tcPr>
          <w:tcW w:w="5004" w:type="dxa"/>
          <w:tcBorders/>
        </w:tcPr>
        <w:p>
          <w:pPr>
            <w:pStyle w:val="Header"/>
            <w:rPr>
              <w:sz w:val="20"/>
              <w:lang w:val="en-CA"/>
            </w:rPr>
          </w:pPr>
          <w:r>
            <w:rPr>
              <w:sz w:val="20"/>
              <w:lang w:val="en-CA"/>
            </w:rPr>
            <w:drawing>
              <wp:inline distT="0" distB="0" distL="0" distR="0">
                <wp:extent cx="2080260" cy="3378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2080260" cy="337820"/>
                        </a:xfrm>
                        <a:prstGeom prst="rect">
                          <a:avLst/>
                        </a:prstGeom>
                      </pic:spPr>
                    </pic:pic>
                  </a:graphicData>
                </a:graphic>
              </wp:inline>
            </w:drawing>
          </w:r>
        </w:p>
      </w:tc>
      <w:tc>
        <w:tcPr>
          <w:tcW w:w="5004" w:type="dxa"/>
          <w:tcBorders/>
        </w:tcPr>
        <w:p>
          <w:pPr>
            <w:pStyle w:val="zyHeaderAddress"/>
            <w:rPr/>
          </w:pPr>
          <w:r>
            <w:rPr/>
            <w:t>Jo Ann Scott</w:t>
          </w:r>
        </w:p>
        <w:p>
          <w:pPr>
            <w:pStyle w:val="zyHeaderAddress"/>
            <w:rPr/>
          </w:pPr>
          <w:r>
            <w:rPr/>
          </w:r>
        </w:p>
        <w:p>
          <w:pPr>
            <w:pStyle w:val="zyHeaderAddress"/>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r>
  </w:tbl>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1080"/>
        </w:tabs>
        <w:ind w:start="108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en-US" w:bidi="hi-IN"/>
    </w:rPr>
  </w:style>
  <w:style w:type="paragraph" w:styleId="Heading1">
    <w:name w:val="heading 1"/>
    <w:basedOn w:val="HeadingBase"/>
    <w:next w:val="BodyText"/>
    <w:qFormat/>
    <w:pPr>
      <w:numPr>
        <w:ilvl w:val="0"/>
        <w:numId w:val="7"/>
      </w:numPr>
      <w:tabs>
        <w:tab w:val="left" w:pos="720" w:leader="none"/>
      </w:tabs>
      <w:spacing w:before="240" w:after="240"/>
      <w:ind w:hanging="720" w:start="720" w:end="0"/>
      <w:outlineLvl w:val="0"/>
    </w:pPr>
    <w:rPr>
      <w:b/>
    </w:rPr>
  </w:style>
  <w:style w:type="paragraph" w:styleId="Heading2">
    <w:name w:val="heading 2"/>
    <w:basedOn w:val="HeadingBase"/>
    <w:next w:val="BodyText"/>
    <w:qFormat/>
    <w:pPr>
      <w:numPr>
        <w:ilvl w:val="0"/>
        <w:numId w:val="6"/>
      </w:numPr>
      <w:tabs>
        <w:tab w:val="clear" w:pos="720"/>
        <w:tab w:val="left" w:pos="1440" w:leader="none"/>
      </w:tabs>
      <w:ind w:hanging="720" w:start="1440" w:end="0"/>
      <w:outlineLvl w:val="1"/>
    </w:pPr>
    <w:rPr>
      <w:b/>
    </w:rPr>
  </w:style>
  <w:style w:type="paragraph" w:styleId="Heading3">
    <w:name w:val="heading 3"/>
    <w:basedOn w:val="HeadingBase"/>
    <w:next w:val="BodyText"/>
    <w:qFormat/>
    <w:pPr>
      <w:numPr>
        <w:ilvl w:val="0"/>
        <w:numId w:val="5"/>
      </w:numPr>
      <w:tabs>
        <w:tab w:val="clear" w:pos="720"/>
        <w:tab w:val="left" w:pos="2160" w:leader="none"/>
      </w:tabs>
      <w:ind w:hanging="720" w:start="2160" w:end="0"/>
      <w:outlineLvl w:val="2"/>
    </w:pPr>
    <w:rPr>
      <w:b/>
    </w:rPr>
  </w:style>
  <w:style w:type="paragraph" w:styleId="Heading4">
    <w:name w:val="heading 4"/>
    <w:basedOn w:val="HeadingBase"/>
    <w:next w:val="BodyText"/>
    <w:qFormat/>
    <w:pPr>
      <w:numPr>
        <w:ilvl w:val="0"/>
        <w:numId w:val="8"/>
      </w:numPr>
      <w:tabs>
        <w:tab w:val="clear" w:pos="720"/>
        <w:tab w:val="left" w:pos="2880" w:leader="none"/>
      </w:tabs>
      <w:ind w:hanging="720" w:start="2880" w:end="0"/>
      <w:outlineLvl w:val="3"/>
    </w:pPr>
    <w:rPr>
      <w:b/>
    </w:rPr>
  </w:style>
  <w:style w:type="paragraph" w:styleId="Heading5">
    <w:name w:val="heading 5"/>
    <w:basedOn w:val="HeadingBase"/>
    <w:next w:val="BodyText"/>
    <w:qFormat/>
    <w:pPr>
      <w:numPr>
        <w:ilvl w:val="0"/>
        <w:numId w:val="4"/>
      </w:numPr>
      <w:tabs>
        <w:tab w:val="clear" w:pos="720"/>
        <w:tab w:val="left" w:pos="3600" w:leader="none"/>
      </w:tabs>
      <w:ind w:hanging="720" w:start="3600" w:end="0"/>
      <w:outlineLvl w:val="4"/>
    </w:pPr>
    <w:rPr>
      <w:b/>
    </w:rPr>
  </w:style>
  <w:style w:type="paragraph" w:styleId="Heading6">
    <w:name w:val="heading 6"/>
    <w:basedOn w:val="HeadingBase"/>
    <w:next w:val="BodyText"/>
    <w:qFormat/>
    <w:pPr>
      <w:numPr>
        <w:ilvl w:val="0"/>
        <w:numId w:val="3"/>
      </w:numPr>
      <w:tabs>
        <w:tab w:val="clear" w:pos="720"/>
        <w:tab w:val="left" w:pos="4320" w:leader="none"/>
      </w:tabs>
      <w:ind w:hanging="720" w:start="4320" w:end="0"/>
      <w:outlineLvl w:val="5"/>
    </w:pPr>
    <w:rPr>
      <w:b/>
    </w:rPr>
  </w:style>
  <w:style w:type="paragraph" w:styleId="Heading7">
    <w:name w:val="heading 7"/>
    <w:basedOn w:val="HeadingBase"/>
    <w:next w:val="BodyText"/>
    <w:qFormat/>
    <w:pPr>
      <w:numPr>
        <w:ilvl w:val="6"/>
        <w:numId w:val="1"/>
      </w:numPr>
      <w:tabs>
        <w:tab w:val="clear" w:pos="720"/>
        <w:tab w:val="left" w:pos="5040" w:leader="none"/>
      </w:tabs>
      <w:ind w:hanging="720" w:start="5040" w:end="0"/>
      <w:outlineLvl w:val="6"/>
    </w:pPr>
    <w:rPr>
      <w:b/>
    </w:rPr>
  </w:style>
  <w:style w:type="paragraph" w:styleId="Heading8">
    <w:name w:val="heading 8"/>
    <w:basedOn w:val="HeadingBase"/>
    <w:next w:val="BodyText"/>
    <w:qFormat/>
    <w:pPr>
      <w:numPr>
        <w:ilvl w:val="0"/>
        <w:numId w:val="2"/>
      </w:numPr>
      <w:tabs>
        <w:tab w:val="clear" w:pos="720"/>
        <w:tab w:val="left" w:pos="5760" w:leader="none"/>
      </w:tabs>
      <w:ind w:hanging="720" w:start="5760" w:end="0"/>
      <w:outlineLvl w:val="7"/>
    </w:pPr>
    <w:rPr>
      <w:b/>
    </w:rPr>
  </w:style>
  <w:style w:type="paragraph" w:styleId="Heading9">
    <w:name w:val="heading 9"/>
    <w:basedOn w:val="HeadingBase"/>
    <w:next w:val="BodyText"/>
    <w:qFormat/>
    <w:pPr>
      <w:numPr>
        <w:ilvl w:val="0"/>
        <w:numId w:val="9"/>
      </w:numPr>
      <w:tabs>
        <w:tab w:val="clear" w:pos="720"/>
        <w:tab w:val="left" w:pos="6480" w:leader="none"/>
      </w:tabs>
      <w:ind w:hanging="720" w:start="6480" w:end="0"/>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keepLines/>
      <w:spacing w:before="0" w:after="240"/>
      <w:jc w:val="center"/>
    </w:pPr>
    <w:rPr>
      <w:b/>
      <w:sz w:val="28"/>
    </w:rPr>
  </w:style>
  <w:style w:type="paragraph" w:styleId="BodyText">
    <w:name w:val="Body Text"/>
    <w:basedOn w:val="Normal"/>
    <w:pPr>
      <w:spacing w:before="0" w:after="240"/>
      <w:ind w:firstLine="720" w:start="0" w:end="0"/>
    </w:pPr>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0" w:after="240"/>
    </w:pPr>
    <w:rPr>
      <w:b/>
    </w:rPr>
  </w:style>
  <w:style w:type="paragraph" w:styleId="Index">
    <w:name w:val="Index"/>
    <w:basedOn w:val="Normal"/>
    <w:qFormat/>
    <w:pPr>
      <w:suppressLineNumbers/>
    </w:pPr>
    <w:rPr>
      <w:rFonts w:cs="NotoSans NF"/>
    </w:rPr>
  </w:style>
  <w:style w:type="paragraph" w:styleId="HeadingBase">
    <w:name w:val="Heading Base"/>
    <w:basedOn w:val="Normal"/>
    <w:qFormat/>
    <w:pPr>
      <w:keepNext w:val="true"/>
      <w:keepLines/>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Normal"/>
    <w:pPr>
      <w:ind w:hanging="260" w:start="260" w:end="0"/>
    </w:pPr>
    <w:rPr/>
  </w:style>
  <w:style w:type="paragraph" w:styleId="IndexHeading">
    <w:name w:val="index heading"/>
    <w:basedOn w:val="Normal"/>
    <w:next w:val="Normal"/>
    <w:pPr/>
    <w:rPr>
      <w:b/>
    </w:rPr>
  </w:style>
  <w:style w:type="paragraph" w:styleId="TOAHeading">
    <w:name w:val="TOA Heading"/>
    <w:basedOn w:val="Normal"/>
    <w:next w:val="Normal"/>
    <w:qFormat/>
    <w:pPr>
      <w:keepNext w:val="true"/>
      <w:spacing w:before="240" w:after="240"/>
    </w:pPr>
    <w:rPr>
      <w:b/>
    </w:rPr>
  </w:style>
  <w:style w:type="paragraph" w:styleId="NoteHeading">
    <w:name w:val="Note Heading"/>
    <w:basedOn w:val="Normal"/>
    <w:next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2"/>
    </w:rPr>
  </w:style>
  <w:style w:type="paragraph" w:styleId="NormalIndent">
    <w:name w:val="Normal Indent"/>
    <w:basedOn w:val="Normal"/>
    <w:qFormat/>
    <w:pPr>
      <w:ind w:hanging="0" w:start="720" w:end="0"/>
    </w:pPr>
    <w:rPr/>
  </w:style>
  <w:style w:type="paragraph" w:styleId="PlainText">
    <w:name w:val="Plain Text"/>
    <w:basedOn w:val="Normal"/>
    <w:qFormat/>
    <w:pPr/>
    <w:rPr>
      <w:rFonts w:ascii="Courier New" w:hAnsi="Courier New" w:cs="Courier New"/>
    </w:rPr>
  </w:style>
  <w:style w:type="paragraph" w:styleId="BlockText">
    <w:name w:val="Block Text"/>
    <w:basedOn w:val="BodyText"/>
    <w:qFormat/>
    <w:pPr>
      <w:ind w:hanging="0" w:start="1440" w:end="1440"/>
    </w:pPr>
    <w:rPr/>
  </w:style>
  <w:style w:type="paragraph" w:styleId="BodyTextIndent">
    <w:name w:val="Body Text Indent"/>
    <w:basedOn w:val="BodyText"/>
    <w:pPr>
      <w:ind w:hanging="0" w:start="720" w:end="0"/>
    </w:pPr>
    <w:rPr/>
  </w:style>
  <w:style w:type="paragraph" w:styleId="BodyTextKeep">
    <w:name w:val="Body Text Keep"/>
    <w:basedOn w:val="BodyText"/>
    <w:qFormat/>
    <w:pPr>
      <w:keepNext w:val="true"/>
      <w:ind w:hanging="0" w:start="0" w:end="0"/>
    </w:pPr>
    <w:rPr/>
  </w:style>
  <w:style w:type="paragraph" w:styleId="BodyTextLeft">
    <w:name w:val="Body Text Left"/>
    <w:basedOn w:val="BodyText"/>
    <w:next w:val="BodyText"/>
    <w:qFormat/>
    <w:pPr>
      <w:ind w:hanging="0" w:start="0" w:end="0"/>
    </w:pPr>
    <w:rPr/>
  </w:style>
  <w:style w:type="paragraph" w:styleId="Judge">
    <w:name w:val="Judge"/>
    <w:basedOn w:val="Normal"/>
    <w:qFormat/>
    <w:pPr/>
    <w:rPr/>
  </w:style>
  <w:style w:type="paragraph" w:styleId="JuryInstruction">
    <w:name w:val="Jury Instruction"/>
    <w:basedOn w:val="Normal"/>
    <w:next w:val="Normal"/>
    <w:qFormat/>
    <w:pPr>
      <w:pageBreakBefore/>
      <w:spacing w:before="0" w:after="240"/>
      <w:jc w:val="center"/>
    </w:pPr>
    <w:rPr/>
  </w:style>
  <w:style w:type="paragraph" w:styleId="ListBullet2">
    <w:name w:val="List Bullet 2"/>
    <w:basedOn w:val="List"/>
    <w:pPr>
      <w:spacing w:before="0" w:after="120"/>
      <w:ind w:hanging="360" w:start="720"/>
    </w:pPr>
    <w:rPr/>
  </w:style>
  <w:style w:type="paragraph" w:styleId="WW-List2">
    <w:name w:val="WW-List 2"/>
    <w:basedOn w:val="List"/>
    <w:qFormat/>
    <w:pPr>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List"/>
    <w:qFormat/>
    <w:pPr>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List"/>
    <w:qFormat/>
    <w:pPr>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List"/>
    <w:qFormat/>
    <w:pPr>
      <w:ind w:hanging="360" w:start="1800" w:end="0"/>
    </w:pPr>
    <w:rPr/>
  </w:style>
  <w:style w:type="paragraph" w:styleId="ListBullet">
    <w:name w:val="List Bullet"/>
    <w:basedOn w:val="List"/>
    <w:qFormat/>
    <w:pPr>
      <w:numPr>
        <w:ilvl w:val="0"/>
        <w:numId w:val="10"/>
      </w:numPr>
    </w:pPr>
    <w:rPr/>
  </w:style>
  <w:style w:type="paragraph" w:styleId="ListBullet21">
    <w:name w:val="List Bullet 21"/>
    <w:basedOn w:val="List"/>
    <w:qFormat/>
    <w:pPr>
      <w:tabs>
        <w:tab w:val="left" w:pos="720" w:leader="none"/>
      </w:tabs>
      <w:ind w:hanging="360" w:start="720" w:end="0"/>
    </w:pPr>
    <w:rPr/>
  </w:style>
  <w:style w:type="paragraph" w:styleId="ListBullet31">
    <w:name w:val="List Bullet 31"/>
    <w:basedOn w:val="List"/>
    <w:qFormat/>
    <w:pPr>
      <w:tabs>
        <w:tab w:val="clear" w:pos="720"/>
        <w:tab w:val="left" w:pos="1080" w:leader="none"/>
      </w:tabs>
      <w:ind w:hanging="360" w:start="1080" w:end="0"/>
    </w:pPr>
    <w:rPr/>
  </w:style>
  <w:style w:type="paragraph" w:styleId="ListBullet41">
    <w:name w:val="List Bullet 41"/>
    <w:basedOn w:val="List"/>
    <w:qFormat/>
    <w:pPr>
      <w:tabs>
        <w:tab w:val="clear" w:pos="720"/>
        <w:tab w:val="left" w:pos="1440" w:leader="none"/>
      </w:tabs>
      <w:ind w:hanging="360" w:start="1440" w:end="0"/>
    </w:pPr>
    <w:rPr/>
  </w:style>
  <w:style w:type="paragraph" w:styleId="ListBullet51">
    <w:name w:val="List Bullet 51"/>
    <w:basedOn w:val="List"/>
    <w:qFormat/>
    <w:pPr>
      <w:tabs>
        <w:tab w:val="clear" w:pos="720"/>
        <w:tab w:val="left" w:pos="1800" w:leader="none"/>
      </w:tabs>
      <w:ind w:hanging="360" w:start="1800" w:end="0"/>
    </w:pPr>
    <w:rPr/>
  </w:style>
  <w:style w:type="paragraph" w:styleId="ListContinue">
    <w:name w:val="List Continue"/>
    <w:basedOn w:val="List"/>
    <w:qFormat/>
    <w:pPr>
      <w:ind w:hanging="0" w:start="360" w:end="0"/>
    </w:pPr>
    <w:rPr/>
  </w:style>
  <w:style w:type="paragraph" w:styleId="ListContinue2">
    <w:name w:val="List Continue 2"/>
    <w:basedOn w:val="List"/>
    <w:qFormat/>
    <w:pPr>
      <w:ind w:hanging="0" w:start="720" w:end="0"/>
    </w:pPr>
    <w:rPr/>
  </w:style>
  <w:style w:type="paragraph" w:styleId="ListContinue3">
    <w:name w:val="List Continue 3"/>
    <w:basedOn w:val="List"/>
    <w:qFormat/>
    <w:pPr>
      <w:ind w:hanging="0" w:start="1080" w:end="0"/>
    </w:pPr>
    <w:rPr/>
  </w:style>
  <w:style w:type="paragraph" w:styleId="ListContinue4">
    <w:name w:val="List Continue 4"/>
    <w:basedOn w:val="List"/>
    <w:qFormat/>
    <w:pPr>
      <w:ind w:hanging="0" w:start="1440" w:end="0"/>
    </w:pPr>
    <w:rPr/>
  </w:style>
  <w:style w:type="paragraph" w:styleId="ListContinue5">
    <w:name w:val="List Continue 5"/>
    <w:basedOn w:val="List"/>
    <w:qFormat/>
    <w:pPr>
      <w:ind w:hanging="0" w:start="1800" w:end="0"/>
    </w:pPr>
    <w:rPr/>
  </w:style>
  <w:style w:type="paragraph" w:styleId="ListNumber">
    <w:name w:val="List Number"/>
    <w:basedOn w:val="List"/>
    <w:qFormat/>
    <w:pPr>
      <w:tabs>
        <w:tab w:val="clear" w:pos="720"/>
        <w:tab w:val="left" w:pos="360" w:leader="none"/>
      </w:tabs>
    </w:pPr>
    <w:rPr/>
  </w:style>
  <w:style w:type="paragraph" w:styleId="ListNumber2">
    <w:name w:val="List Number 2"/>
    <w:basedOn w:val="List"/>
    <w:qFormat/>
    <w:pPr>
      <w:tabs>
        <w:tab w:val="left" w:pos="720" w:leader="none"/>
      </w:tabs>
      <w:ind w:hanging="360" w:start="720" w:end="0"/>
    </w:pPr>
    <w:rPr/>
  </w:style>
  <w:style w:type="paragraph" w:styleId="ListNumber3">
    <w:name w:val="List Number 3"/>
    <w:basedOn w:val="List"/>
    <w:qFormat/>
    <w:pPr>
      <w:tabs>
        <w:tab w:val="clear" w:pos="720"/>
        <w:tab w:val="left" w:pos="1080" w:leader="none"/>
      </w:tabs>
      <w:ind w:hanging="360" w:start="1080" w:end="0"/>
    </w:pPr>
    <w:rPr/>
  </w:style>
  <w:style w:type="paragraph" w:styleId="ListNumber4">
    <w:name w:val="List Number 4"/>
    <w:basedOn w:val="List"/>
    <w:qFormat/>
    <w:pPr>
      <w:tabs>
        <w:tab w:val="clear" w:pos="720"/>
        <w:tab w:val="left" w:pos="1440" w:leader="none"/>
      </w:tabs>
      <w:ind w:hanging="360" w:start="1440" w:end="0"/>
    </w:pPr>
    <w:rPr/>
  </w:style>
  <w:style w:type="paragraph" w:styleId="ListNumber5">
    <w:name w:val="List Number 5"/>
    <w:basedOn w:val="List"/>
    <w:qFormat/>
    <w:pPr>
      <w:tabs>
        <w:tab w:val="clear" w:pos="720"/>
        <w:tab w:val="left" w:pos="1800" w:leader="none"/>
      </w:tabs>
      <w:ind w:hanging="360" w:start="1800" w:end="0"/>
    </w:pPr>
    <w:rPr/>
  </w:style>
  <w:style w:type="paragraph" w:styleId="Footer">
    <w:name w:val="footer"/>
    <w:basedOn w:val="Normal"/>
    <w:pPr>
      <w:tabs>
        <w:tab w:val="clear" w:pos="720"/>
        <w:tab w:val="center" w:pos="4680" w:leader="none"/>
        <w:tab w:val="right" w:pos="9360" w:leader="none"/>
      </w:tabs>
    </w:pPr>
    <w:rPr>
      <w:sz w:val="24"/>
    </w:rPr>
  </w:style>
  <w:style w:type="paragraph" w:styleId="Closing">
    <w:name w:val="Closing"/>
    <w:basedOn w:val="Normal"/>
    <w:next w:val="Signature"/>
    <w:qFormat/>
    <w:pPr>
      <w:keepNext w:val="true"/>
      <w:keepLines/>
      <w:spacing w:before="0" w:after="720"/>
      <w:ind w:hanging="0" w:start="4320" w:end="0"/>
    </w:pPr>
    <w:rPr/>
  </w:style>
  <w:style w:type="paragraph" w:styleId="Signature">
    <w:name w:val="Signature"/>
    <w:basedOn w:val="Normal"/>
    <w:next w:val="BodyTextLeft"/>
    <w:pPr>
      <w:keepNext w:val="true"/>
      <w:keepLines/>
      <w:spacing w:before="0" w:after="260"/>
      <w:ind w:hanging="0" w:start="4320" w:end="0"/>
    </w:pPr>
    <w:rPr/>
  </w:style>
  <w:style w:type="paragraph" w:styleId="CommentText">
    <w:name w:val="Comment Text"/>
    <w:basedOn w:val="Normal"/>
    <w:qFormat/>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
    <w:pPr>
      <w:spacing w:before="0" w:after="240"/>
      <w:ind w:firstLine="720" w:start="0" w:end="0"/>
    </w:pPr>
    <w:rPr/>
  </w:style>
  <w:style w:type="paragraph" w:styleId="FootnoteText">
    <w:name w:val="footnote text"/>
    <w:basedOn w:val="Normal"/>
    <w:pPr>
      <w:spacing w:before="0" w:after="240"/>
      <w:ind w:firstLine="720" w:start="0" w:end="0"/>
    </w:pPr>
    <w:rPr/>
  </w:style>
  <w:style w:type="paragraph" w:styleId="Salutation">
    <w:name w:val="Salutation"/>
    <w:basedOn w:val="Normal"/>
    <w:next w:val="BodyText"/>
    <w:qFormat/>
    <w:pPr>
      <w:spacing w:before="0" w:after="260"/>
    </w:pPr>
    <w:rPr/>
  </w:style>
  <w:style w:type="paragraph" w:styleId="Subtitle">
    <w:name w:val="Subtitle"/>
    <w:basedOn w:val="Normal"/>
    <w:next w:val="BodyText"/>
    <w:qFormat/>
    <w:pPr>
      <w:keepNext w:val="true"/>
      <w:keepLines/>
      <w:spacing w:before="0" w:after="240"/>
      <w:jc w:val="center"/>
    </w:pPr>
    <w:rPr>
      <w:b/>
    </w:rPr>
  </w:style>
  <w:style w:type="paragraph" w:styleId="Date">
    <w:name w:val="Date"/>
    <w:basedOn w:val="Normal"/>
    <w:next w:val="Normal"/>
    <w:qFormat/>
    <w:pPr>
      <w:spacing w:before="0" w:after="240"/>
    </w:pPr>
    <w:rPr/>
  </w:style>
  <w:style w:type="paragraph" w:styleId="TableofAuthorities">
    <w:name w:val="Table of Authorities"/>
    <w:basedOn w:val="Normal"/>
    <w:next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US" w:bidi="hi-IN"/>
    </w:rPr>
  </w:style>
  <w:style w:type="paragraph" w:styleId="DocumentMap">
    <w:name w:val="Document Map"/>
    <w:basedOn w:val="Normal"/>
    <w:qFormat/>
    <w:pPr>
      <w:shd w:fill="000080" w:val="clear"/>
    </w:pPr>
    <w:rPr>
      <w:rFonts w:ascii="Tahoma" w:hAnsi="Tahoma" w:cs="Tahoma"/>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railer">
    <w:name w:val="Trailer"/>
    <w:basedOn w:val="Normal"/>
    <w:next w:val="Normal"/>
    <w:qFormat/>
    <w:pPr>
      <w:keepLines/>
      <w:spacing w:before="480" w:after="0"/>
    </w:pPr>
    <w:rPr>
      <w:sz w:val="16"/>
      <w:lang w:val="en-CA"/>
    </w:rPr>
  </w:style>
  <w:style w:type="paragraph" w:styleId="HangingIndent">
    <w:name w:val="Hanging Indent"/>
    <w:basedOn w:val="Normal"/>
    <w:next w:val="Normal"/>
    <w:qFormat/>
    <w:pPr>
      <w:ind w:hanging="720" w:start="720" w:end="0"/>
    </w:pPr>
    <w:rPr/>
  </w:style>
  <w:style w:type="paragraph" w:styleId="SectionBreakAnchor">
    <w:name w:val="Section Break Anchor"/>
    <w:basedOn w:val="Normal"/>
    <w:next w:val="SectionBreakAnchor21"/>
    <w:qFormat/>
    <w:pPr>
      <w:widowControl w:val="false"/>
      <w:suppressAutoHyphens w:val="true"/>
    </w:pPr>
    <w:rPr/>
  </w:style>
  <w:style w:type="paragraph" w:styleId="Quotation">
    <w:name w:val="Quotation"/>
    <w:basedOn w:val="Normal"/>
    <w:next w:val="BodyTextLeft"/>
    <w:qFormat/>
    <w:pPr>
      <w:spacing w:before="0" w:after="240"/>
      <w:ind w:hanging="0" w:start="720" w:end="720"/>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Heading10">
    <w:name w:val="Heading 10"/>
    <w:basedOn w:val="Heading"/>
    <w:next w:val="BodyText"/>
    <w:qFormat/>
    <w:pPr>
      <w:numPr>
        <w:ilvl w:val="8"/>
        <w:numId w:val="1"/>
      </w:numPr>
      <w:spacing w:before="60" w:after="60"/>
      <w:outlineLvl w:val="8"/>
    </w:pPr>
    <w:rPr>
      <w:b/>
      <w:bCs/>
      <w:sz w:val="18"/>
      <w:szCs w:val="18"/>
    </w:rPr>
  </w:style>
  <w:style w:type="paragraph" w:styleId="WW-Heading10">
    <w:name w:val="WW-Heading 10"/>
    <w:basedOn w:val="HeadingBase"/>
    <w:next w:val="BodyText"/>
    <w:qFormat/>
    <w:pPr>
      <w:spacing w:before="240" w:after="240"/>
    </w:pPr>
    <w:rPr>
      <w:b/>
    </w:rPr>
  </w:style>
  <w:style w:type="paragraph" w:styleId="Heading11">
    <w:name w:val="Heading 11"/>
    <w:basedOn w:val="HeadingBase"/>
    <w:next w:val="BodyText"/>
    <w:qFormat/>
    <w:pPr/>
    <w:rPr>
      <w:b/>
    </w:rPr>
  </w:style>
  <w:style w:type="paragraph" w:styleId="QuotationFirstIndent">
    <w:name w:val="Quotation First Indent"/>
    <w:basedOn w:val="Normal"/>
    <w:qFormat/>
    <w:pPr>
      <w:spacing w:before="0" w:after="240"/>
      <w:ind w:firstLine="720" w:start="720" w:end="720"/>
    </w:pPr>
    <w:rPr/>
  </w:style>
  <w:style w:type="paragraph" w:styleId="SectionBreakAnchor2">
    <w:name w:val="Section Break Anchor 2"/>
    <w:basedOn w:val="SectionBreakAnchor"/>
    <w:qFormat/>
    <w:pPr/>
    <w:rPr>
      <w:sz w:val="2"/>
    </w:rPr>
  </w:style>
  <w:style w:type="paragraph" w:styleId="zYPleadingLogo">
    <w:name w:val="zY_PleadingLogo"/>
    <w:basedOn w:val="Normal"/>
    <w:qFormat/>
    <w:pPr>
      <w:spacing w:lineRule="exact" w:line="240"/>
    </w:pPr>
    <w:rPr>
      <w:rFonts w:ascii="Arial" w:hAnsi="Arial" w:cs="Arial"/>
      <w:sz w:val="18"/>
    </w:rPr>
  </w:style>
  <w:style w:type="paragraph" w:styleId="SectionBreakAnchor21">
    <w:name w:val="Section Break Anchor2"/>
    <w:basedOn w:val="Normal"/>
    <w:next w:val="BodyText"/>
    <w:qFormat/>
    <w:pPr/>
    <w:rPr>
      <w:sz w:val="2"/>
    </w:rPr>
  </w:style>
  <w:style w:type="paragraph" w:styleId="Address">
    <w:name w:val="Address"/>
    <w:basedOn w:val="Normal"/>
    <w:qFormat/>
    <w:pPr/>
    <w:rPr/>
  </w:style>
  <w:style w:type="paragraph" w:styleId="WW-Addressee">
    <w:name w:val="WW-Addressee"/>
    <w:basedOn w:val="Normal"/>
    <w:qFormat/>
    <w:pPr/>
    <w:rPr/>
  </w:style>
  <w:style w:type="paragraph" w:styleId="Affiliation">
    <w:name w:val="Affiliation"/>
    <w:basedOn w:val="Footer"/>
    <w:qFormat/>
    <w:pPr>
      <w:jc w:val="center"/>
    </w:pPr>
    <w:rPr>
      <w:rFonts w:ascii="Arial" w:hAnsi="Arial" w:cs="Arial"/>
      <w:smallCaps/>
      <w:sz w:val="13"/>
    </w:rPr>
  </w:style>
  <w:style w:type="paragraph" w:styleId="BlindCopy">
    <w:name w:val="Blind Copy"/>
    <w:basedOn w:val="Normal"/>
    <w:next w:val="Trailer"/>
    <w:qFormat/>
    <w:pPr>
      <w:keepNext w:val="true"/>
      <w:keepLines/>
      <w:spacing w:before="0" w:after="240"/>
      <w:ind w:hanging="720" w:start="720" w:end="0"/>
    </w:pPr>
    <w:rPr/>
  </w:style>
  <w:style w:type="paragraph" w:styleId="CarbonCopy">
    <w:name w:val="Carbon Copy"/>
    <w:basedOn w:val="Normal"/>
    <w:next w:val="BlindCopy"/>
    <w:qFormat/>
    <w:pPr>
      <w:keepNext w:val="true"/>
      <w:keepLines/>
      <w:spacing w:before="0" w:after="240"/>
      <w:ind w:hanging="720" w:start="720" w:end="0"/>
    </w:pPr>
    <w:rPr/>
  </w:style>
  <w:style w:type="paragraph" w:styleId="Client-Matter">
    <w:name w:val="Client-Matter"/>
    <w:basedOn w:val="Normal"/>
    <w:next w:val="Normal"/>
    <w:qFormat/>
    <w:pPr>
      <w:spacing w:lineRule="exact" w:line="260"/>
      <w:jc w:val="end"/>
    </w:pPr>
    <w:rPr>
      <w:sz w:val="17"/>
    </w:rPr>
  </w:style>
  <w:style w:type="paragraph" w:styleId="Confidential">
    <w:name w:val="Confidential"/>
    <w:basedOn w:val="Normal"/>
    <w:next w:val="Normal"/>
    <w:qFormat/>
    <w:pPr/>
    <w:rPr>
      <w:i/>
    </w:rPr>
  </w:style>
  <w:style w:type="paragraph" w:styleId="DID">
    <w:name w:val="DID"/>
    <w:basedOn w:val="Normal"/>
    <w:next w:val="Client-Matter"/>
    <w:qFormat/>
    <w:pPr>
      <w:spacing w:before="0" w:after="240"/>
      <w:ind w:hanging="0" w:start="-720" w:end="0"/>
    </w:pPr>
    <w:rPr>
      <w:sz w:val="16"/>
    </w:rPr>
  </w:style>
  <w:style w:type="paragraph" w:styleId="DocumentLabel">
    <w:name w:val="Document Label"/>
    <w:basedOn w:val="HeadingBase"/>
    <w:qFormat/>
    <w:pPr>
      <w:spacing w:before="360" w:after="240"/>
      <w:jc w:val="center"/>
    </w:pPr>
    <w:rPr>
      <w:smallCaps/>
      <w:sz w:val="36"/>
    </w:rPr>
  </w:style>
  <w:style w:type="paragraph" w:styleId="Enclosure">
    <w:name w:val="Enclosure"/>
    <w:basedOn w:val="Normal"/>
    <w:next w:val="CarbonCopy"/>
    <w:qFormat/>
    <w:pPr>
      <w:keepNext w:val="true"/>
      <w:keepLines/>
      <w:spacing w:before="0" w:after="240"/>
    </w:pPr>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pPr>
    <w:rPr/>
  </w:style>
  <w:style w:type="paragraph" w:styleId="KeepTogetherHanging">
    <w:name w:val="KeepTogetherHanging"/>
    <w:basedOn w:val="Normal"/>
    <w:qFormat/>
    <w:pPr>
      <w:keepNext w:val="true"/>
      <w:keepLines/>
      <w:ind w:hanging="720" w:start="720" w:end="0"/>
    </w:pPr>
    <w:rPr/>
  </w:style>
  <w:style w:type="paragraph" w:styleId="Re">
    <w:name w:val="Re"/>
    <w:basedOn w:val="Normal"/>
    <w:qFormat/>
    <w:pPr>
      <w:spacing w:before="0" w:after="240"/>
      <w:ind w:hanging="720" w:start="720" w:end="0"/>
    </w:pPr>
    <w:rPr>
      <w:b/>
    </w:rPr>
  </w:style>
  <w:style w:type="paragraph" w:styleId="SignatureMacro">
    <w:name w:val="Signature Macro"/>
    <w:basedOn w:val="Normal"/>
    <w:qFormat/>
    <w:pPr>
      <w:keepNext w:val="true"/>
      <w:keepLines/>
      <w:ind w:hanging="0" w:start="4320" w:end="0"/>
    </w:pPr>
    <w:rPr/>
  </w:style>
  <w:style w:type="paragraph" w:styleId="Via">
    <w:name w:val="Via"/>
    <w:basedOn w:val="Normal"/>
    <w:next w:val="Normal"/>
    <w:qFormat/>
    <w:pPr>
      <w:spacing w:before="0" w:after="260"/>
    </w:pPr>
    <w:rPr>
      <w:i/>
    </w:rPr>
  </w:style>
  <w:style w:type="paragraph" w:styleId="zYFirmAddress">
    <w:name w:val="zY_FirmAddress"/>
    <w:basedOn w:val="Normal"/>
    <w:qFormat/>
    <w:pPr>
      <w:spacing w:before="40" w:after="40"/>
    </w:pPr>
    <w:rPr>
      <w:rFonts w:ascii="Arial" w:hAnsi="Arial" w:cs="Arial"/>
      <w:sz w:val="18"/>
    </w:rPr>
  </w:style>
  <w:style w:type="paragraph" w:styleId="zyFirmList">
    <w:name w:val="zy_FirmList"/>
    <w:basedOn w:val="Normal"/>
    <w:qFormat/>
    <w:pPr>
      <w:spacing w:lineRule="exact" w:line="230" w:before="60" w:after="40"/>
      <w:jc w:val="both"/>
    </w:pPr>
    <w:rPr>
      <w:rFonts w:ascii="Arial" w:hAnsi="Arial" w:cs="Arial"/>
      <w:sz w:val="15"/>
    </w:rPr>
  </w:style>
  <w:style w:type="paragraph" w:styleId="zyHeaderAddress">
    <w:name w:val="zy_HeaderAddress"/>
    <w:basedOn w:val="Normal"/>
    <w:qFormat/>
    <w:pPr>
      <w:jc w:val="end"/>
    </w:pPr>
    <w:rPr>
      <w:sz w:val="19"/>
    </w:rPr>
  </w:style>
  <w:style w:type="paragraph" w:styleId="SignatureBlock">
    <w:name w:val="Signature Block"/>
    <w:basedOn w:val="Normal"/>
    <w:qFormat/>
    <w:pPr>
      <w:ind w:hanging="0" w:start="4320" w:end="0"/>
    </w:pPr>
    <w:rPr>
      <w:sz w:val="24"/>
    </w:rPr>
  </w:style>
  <w:style w:type="paragraph" w:styleId="DateofLetter">
    <w:name w:val="Date of Letter"/>
    <w:basedOn w:val="Normal"/>
    <w:next w:val="Normal"/>
    <w:qFormat/>
    <w:pPr>
      <w:spacing w:lineRule="exact" w:line="260"/>
      <w:jc w:val="center"/>
    </w:pPr>
    <w:rPr>
      <w:rFonts w:ascii="Galliard;Times New Roman" w:hAnsi="Galliard;Times New Roman" w:cs="Galliard;Times New Roman"/>
      <w:sz w:val="24"/>
    </w:rPr>
  </w:style>
  <w:style w:type="paragraph" w:styleId="Ending">
    <w:name w:val="Ending"/>
    <w:basedOn w:val="Normal"/>
    <w:qFormat/>
    <w:pPr>
      <w:spacing w:lineRule="exact" w:line="260"/>
    </w:pPr>
    <w:rPr>
      <w:rFonts w:ascii="Galliard;Times New Roman" w:hAnsi="Galliard;Times New Roman" w:cs="Galliard;Times New Roman"/>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680"/>
        <w:tab w:val="clear" w:pos="9360"/>
        <w:tab w:val="center" w:pos="4896" w:leader="none"/>
        <w:tab w:val="right" w:pos="979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2001-11-30T19:43:00Z</dcterms:created>
  <dc:creator>JFagan</dc:creator>
  <dc:description>13779.0063</dc:description>
  <cp:keywords>34576 v01.DC (Q_G01!.DOC)</cp:keywords>
  <dc:language>en-CA</dc:language>
  <cp:lastModifiedBy>cgosain</cp:lastModifiedBy>
  <cp:lastPrinted>2001-11-30T16:38:00Z</cp:lastPrinted>
  <dcterms:modified xsi:type="dcterms:W3CDTF">2001-11-30T19:43:00Z</dcterms:modified>
  <cp:revision>2</cp:revision>
  <dc:subject>Discovery Responses to Staff's First Set of Data Requests</dc:subject>
  <dc:title>Letter to Duke - 2nd Set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LET</vt:lpwstr>
  </property>
  <property fmtid="{D5CDD505-2E9C-101B-9397-08002B2CF9AE}" pid="3" name="Subject">
    <vt:lpwstr>Discovery Responses to Staff's First Set of Data Requests</vt:lpwstr>
  </property>
</Properties>
</file>