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December 12, 2001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TO:</w:t>
        <w:tab/>
        <w:tab/>
      </w:r>
      <w:r>
        <w:rPr>
          <w:rFonts w:cs="Arial" w:ascii="Arial" w:hAnsi="Arial"/>
          <w:sz w:val="22"/>
        </w:rPr>
        <w:t>Vermont Yankee Stakeholders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FROM:</w:t>
      </w:r>
      <w:r>
        <w:rPr>
          <w:rFonts w:cs="Arial" w:ascii="Arial" w:hAnsi="Arial"/>
          <w:sz w:val="22"/>
        </w:rPr>
        <w:tab/>
        <w:t>Bobbi Kilburn – Treasury and Risk Administrator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SUBJECT:</w:t>
      </w:r>
      <w:r>
        <w:rPr>
          <w:rFonts w:cs="Arial" w:ascii="Arial" w:hAnsi="Arial"/>
          <w:sz w:val="22"/>
        </w:rPr>
        <w:t xml:space="preserve">  </w:t>
        <w:tab/>
        <w:t>Vermont Yankee Notification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 control rod adjustment has been scheduled for early morning on Thursday, December 13, 2001.  The schedule is as follows: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At 0030 the plant will decrease to 90% power (475 megawatts) to perform a control rod adjustment.  This adjustment will take approximately ½ hour to complete.  At 0130 the plant will initiate the ramp up to 100% power which will take approximately 10 hours.  The plant will return to 100% by Noon on Thursday, December 13, 2001.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On December 3, 2001 I forwarded a notification to you addressing the need for Vermont Yankee to perform a Control Rod Drive inspection due to Tech Spec Requirements.  As I originally stated this was done at 100% power prior to the Fuel Leak, this inspection will no longer be performed at 100% power.  The schedule for performing this inspection has been adjusted and is below for your reference: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/>
      </w:pPr>
      <w:r>
        <w:rPr/>
        <w:t>Every Monday until further notice – this is based on 528 megawatts.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2100 hours</w:t>
        <w:tab/>
        <w:tab/>
        <w:tab/>
        <w:t>Plant will reduce power to 90% (475 megawatts.)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2100 – 2200 hours</w:t>
        <w:tab/>
        <w:tab/>
        <w:t>Control Rod Exercise will be performed.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2200 – 2300 hours</w:t>
        <w:tab/>
        <w:tab/>
        <w:t>Plant will ramp up to 100% (528 megawatts.)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BodyText"/>
        <w:rPr/>
      </w:pPr>
      <w:r>
        <w:rPr/>
        <w:t>Please feel free to email me or telephone me should you have any questions and/or concerns regarding this notification.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Should you have any questions please contact me at (802) 258-4120.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800" w:right="1800" w:gutter="0" w:header="0" w:top="432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2001-12-12T15:16:00Z</dcterms:created>
  <dc:creator>VY Licensed User</dc:creator>
  <dc:description/>
  <dc:language>en-CA</dc:language>
  <cp:lastModifiedBy>Bobbi J. Kilburn</cp:lastModifiedBy>
  <cp:lastPrinted>2001-01-17T10:36:00Z</cp:lastPrinted>
  <dcterms:modified xsi:type="dcterms:W3CDTF">2001-12-12T15:16:00Z</dcterms:modified>
  <cp:revision>2</cp:revision>
  <dc:subject/>
  <dc:title>November 9, 1998</dc:title>
</cp:coreProperties>
</file>