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Legal Contacts for EnronOnline Questions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>Legal Contact Coordinator:</w:t>
      </w:r>
      <w:r>
        <w:rPr>
          <w:sz w:val="22"/>
        </w:rPr>
        <w:t xml:space="preserve">  Tana Jones (if she can’t help you, she’ll figure out who can!  She also coordinates new counterparty approvals)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Subtitle"/>
        <w:rPr>
          <w:sz w:val="22"/>
          <w:u w:val="single"/>
        </w:rPr>
      </w:pPr>
      <w:r>
        <w:rPr>
          <w:sz w:val="22"/>
          <w:u w:val="single"/>
        </w:rPr>
        <w:t>EnronOnline and ClickPaper Counterparty and Product Approvals, New and Existing Product Questions, and Questions re: GTC’s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08"/>
        <w:gridCol w:w="1900"/>
        <w:gridCol w:w="2400"/>
      </w:tblGrid>
      <w:tr>
        <w:trPr/>
        <w:tc>
          <w:tcPr>
            <w:tcW w:w="580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Product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Contact(s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Phone Numbers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Financial Trading (includes ClickPaper financial)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Tana Jones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Gas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853-6911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Stacy Dickson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853-5705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Power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853-6121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Shari Stack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853-9477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Global Markets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Alan Aronowitz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853-3214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Crude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Viverito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345-7814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Petrochemicals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Natural Gas Liquids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Plastics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Coal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Wayne Gresham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853-1485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Emissions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Marcus Nettleton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853-8161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Metals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Industrial Markets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Julia Murray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853-4794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Pulp, Paper &amp; Lumber (including ClickPaper physical)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Steel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Broadband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Robbi Rossi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345-7268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Marie Heard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853-3907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Australia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Minns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011 612 9229 2310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Japan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McBride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011 81 3 5219 4553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Northern Natural Gas Pipeline Auction Products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Tony Pryor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853-9467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Derivatives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Simons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011 44 20 7783 6566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Denis O’Connell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011 44 20 7783 4828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European/London Based Product Approvals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Justin Boyd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011 44 20 7783 6732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Other Online Legal Approvals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8"/>
        <w:gridCol w:w="2100"/>
        <w:gridCol w:w="1700"/>
      </w:tblGrid>
      <w:tr>
        <w:trPr/>
        <w:tc>
          <w:tcPr>
            <w:tcW w:w="63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ClickPaper.com</w:t>
            </w:r>
          </w:p>
        </w:tc>
        <w:tc>
          <w:tcPr>
            <w:tcW w:w="21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Greenberg</w:t>
            </w:r>
          </w:p>
        </w:tc>
        <w:tc>
          <w:tcPr>
            <w:tcW w:w="17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345-8897</w:t>
            </w:r>
          </w:p>
        </w:tc>
      </w:tr>
      <w:tr>
        <w:trPr/>
        <w:tc>
          <w:tcPr>
            <w:tcW w:w="63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3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Any other issues relating to online transactions, including, but not limited to, amendments to ETA’s &amp; PA’s, Confidentiality Agreements, Servicing Agreements, Licensing Agreements, LOI’s</w:t>
            </w:r>
          </w:p>
        </w:tc>
        <w:tc>
          <w:tcPr>
            <w:tcW w:w="21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Greenberg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Tana Jones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345-8897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/mnt/main-storage/datasets/enron-docs/doc/Contacts_for_Online_Counterparty_Approvals-a09056a842733a4ede0b9390836f4574c6e09ecae9b6c3adf141e614688c824f.doc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2000-09-22T19:09:00Z</dcterms:created>
  <dc:creator>tjones</dc:creator>
  <dc:description/>
  <dc:language>en-CA</dc:language>
  <cp:lastModifiedBy>tjones</cp:lastModifiedBy>
  <cp:lastPrinted>2001-01-31T10:10:00Z</cp:lastPrinted>
  <dcterms:modified xsi:type="dcterms:W3CDTF">2001-02-01T17:36:00Z</dcterms:modified>
  <cp:revision>41</cp:revision>
  <dc:subject/>
  <dc:title>Contacts for Online Counterparty Approvals</dc:title>
</cp:coreProperties>
</file>