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WRITTEN CONSENT OF MEMBERS </w:t>
      </w:r>
    </w:p>
    <w:p>
      <w:pPr>
        <w:pStyle w:val="Normal"/>
        <w:jc w:val="center"/>
        <w:rPr>
          <w:b/>
        </w:rPr>
      </w:pPr>
      <w:r>
        <w:rPr>
          <w:b/>
        </w:rPr>
        <w:t>OF SALMON ENERGY, LLC</w:t>
      </w:r>
    </w:p>
    <w:p>
      <w:pPr>
        <w:pStyle w:val="Normal"/>
        <w:jc w:val="center"/>
        <w:rPr>
          <w:b/>
        </w:rPr>
      </w:pPr>
      <w:r>
        <w:rPr>
          <w:b/>
        </w:rPr>
      </w:r>
    </w:p>
    <w:p>
      <w:pPr>
        <w:pStyle w:val="Normal"/>
        <w:jc w:val="center"/>
        <w:rPr>
          <w:b/>
        </w:rPr>
      </w:pPr>
      <w:r>
        <w:rPr>
          <w:b/>
        </w:rPr>
      </w:r>
    </w:p>
    <w:p>
      <w:pPr>
        <w:pStyle w:val="Normal"/>
        <w:jc w:val="center"/>
        <w:rPr/>
      </w:pPr>
      <w:r>
        <w:rPr/>
        <w:t>May 1, 2001</w:t>
      </w:r>
    </w:p>
    <w:p>
      <w:pPr>
        <w:pStyle w:val="Normal"/>
        <w:jc w:val="both"/>
        <w:rPr>
          <w:b/>
        </w:rPr>
      </w:pPr>
      <w:r>
        <w:rPr>
          <w:b/>
        </w:rPr>
      </w:r>
    </w:p>
    <w:p>
      <w:pPr>
        <w:pStyle w:val="Normal"/>
        <w:jc w:val="both"/>
        <w:rPr/>
      </w:pPr>
      <w:r>
        <w:rPr>
          <w:b/>
        </w:rPr>
        <w:tab/>
      </w:r>
      <w:r>
        <w:rPr/>
        <w:t xml:space="preserve">Pursuant to the terms and provisions of Section 18-302(d) of the Delaware Limited Liability Company Act, and in lieu of a meeting of the members of </w:t>
      </w:r>
      <w:r>
        <w:rPr>
          <w:b/>
        </w:rPr>
        <w:t xml:space="preserve">Salmon Energy, LLC, </w:t>
      </w:r>
      <w:r>
        <w:rPr/>
        <w:t>a Delaware limited liability company (the “</w:t>
      </w:r>
      <w:r>
        <w:rPr>
          <w:u w:val="single"/>
        </w:rPr>
        <w:t>Company</w:t>
      </w:r>
      <w:r>
        <w:rPr/>
        <w:t>”), the undersigned, constituting all of the members of the Company, do hereby execute this written consent:</w:t>
      </w:r>
    </w:p>
    <w:p>
      <w:pPr>
        <w:pStyle w:val="Normal"/>
        <w:jc w:val="both"/>
        <w:rPr/>
      </w:pPr>
      <w:r>
        <w:rPr/>
      </w:r>
    </w:p>
    <w:p>
      <w:pPr>
        <w:pStyle w:val="Normal"/>
        <w:jc w:val="both"/>
        <w:rPr>
          <w:u w:val="single"/>
        </w:rPr>
      </w:pPr>
      <w:r>
        <w:rPr>
          <w:u w:val="single"/>
        </w:rPr>
        <w:t>Election of Directors</w:t>
      </w:r>
    </w:p>
    <w:p>
      <w:pPr>
        <w:pStyle w:val="Normal"/>
        <w:jc w:val="both"/>
        <w:rPr>
          <w:u w:val="single"/>
        </w:rPr>
      </w:pPr>
      <w:r>
        <w:rPr>
          <w:u w:val="single"/>
        </w:rPr>
      </w:r>
    </w:p>
    <w:p>
      <w:pPr>
        <w:pStyle w:val="Normal"/>
        <w:jc w:val="both"/>
        <w:rPr/>
      </w:pPr>
      <w:r>
        <w:rPr>
          <w:b/>
        </w:rPr>
        <w:tab/>
        <w:t>WHEREAS</w:t>
      </w:r>
      <w:r>
        <w:rPr/>
        <w:t>, the members of the Company deem it to be in the best interests of the Company to elect Directors to replace all existing Directors of the Company, such new Directors to serve until the next annual meeting of members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as Directors to replace all existing Directors of the Company, such new Directors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center"/>
        <w:rPr/>
      </w:pPr>
      <w:r>
        <w:rPr/>
        <w:t>Dean Vanech</w:t>
      </w:r>
    </w:p>
    <w:p>
      <w:pPr>
        <w:pStyle w:val="Normal"/>
        <w:jc w:val="center"/>
        <w:rPr/>
      </w:pPr>
      <w:r>
        <w:rPr/>
        <w:t>Kenneth Ross</w:t>
      </w:r>
    </w:p>
    <w:p>
      <w:pPr>
        <w:pStyle w:val="Normal"/>
        <w:jc w:val="center"/>
        <w:rPr/>
      </w:pPr>
      <w:r>
        <w:rPr/>
        <w:t>Richard Vicens</w:t>
      </w:r>
    </w:p>
    <w:p>
      <w:pPr>
        <w:pStyle w:val="Normal"/>
        <w:jc w:val="center"/>
        <w:rPr/>
      </w:pPr>
      <w:r>
        <w:rPr/>
        <w:t>Jacob S. Thomas</w:t>
      </w:r>
    </w:p>
    <w:p>
      <w:pPr>
        <w:pStyle w:val="Normal"/>
        <w:jc w:val="both"/>
        <w:rPr/>
      </w:pPr>
      <w:r>
        <w:rPr/>
      </w:r>
    </w:p>
    <w:p>
      <w:pPr>
        <w:pStyle w:val="Normal"/>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r>
    </w:p>
    <w:p>
      <w:pPr>
        <w:pStyle w:val="Normal"/>
        <w:jc w:val="both"/>
        <w:rPr/>
      </w:pPr>
      <w:r>
        <w:rPr/>
        <w:tab/>
      </w:r>
      <w:r>
        <w:rPr>
          <w:b/>
        </w:rPr>
        <w:t xml:space="preserve">IN WITNESS WHEREOF, </w:t>
      </w:r>
      <w:r>
        <w:rPr/>
        <w:t>this Written Consent of Members has been executed as of the date set forth above.</w:t>
      </w:r>
    </w:p>
    <w:p>
      <w:pPr>
        <w:pStyle w:val="Normal"/>
        <w:jc w:val="both"/>
        <w:rPr/>
      </w:pPr>
      <w:r>
        <w:rPr/>
      </w:r>
    </w:p>
    <w:p>
      <w:pPr>
        <w:pStyle w:val="Normal"/>
        <w:jc w:val="both"/>
        <w:rPr>
          <w:b/>
        </w:rPr>
      </w:pPr>
      <w:r>
        <w:rPr>
          <w:b/>
        </w:rPr>
        <w:t>ENRON NORTH AMERICA CORP.</w:t>
        <w:tab/>
        <w:tab/>
        <w:t>PEGASUS POWER PARTNERS, LLC</w:t>
      </w:r>
    </w:p>
    <w:p>
      <w:pPr>
        <w:pStyle w:val="Normal"/>
        <w:jc w:val="both"/>
        <w:rPr>
          <w:b/>
        </w:rPr>
      </w:pPr>
      <w:r>
        <w:rPr>
          <w:b/>
        </w:rPr>
      </w:r>
    </w:p>
    <w:p>
      <w:pPr>
        <w:pStyle w:val="Normal"/>
        <w:jc w:val="both"/>
        <w:rPr/>
      </w:pPr>
      <w:r>
        <w:rPr/>
        <w:tab/>
        <w:tab/>
        <w:tab/>
        <w:tab/>
        <w:tab/>
        <w:tab/>
        <w:tab/>
        <w:t>By:</w:t>
        <w:tab/>
        <w:t>DPC Pegasus, LLC</w:t>
      </w:r>
    </w:p>
    <w:p>
      <w:pPr>
        <w:pStyle w:val="Normal"/>
        <w:jc w:val="both"/>
        <w:rPr/>
      </w:pPr>
      <w:r>
        <w:rPr/>
      </w:r>
    </w:p>
    <w:p>
      <w:pPr>
        <w:pStyle w:val="Normal"/>
        <w:jc w:val="both"/>
        <w:rPr/>
      </w:pPr>
      <w:r>
        <w:rPr/>
      </w:r>
    </w:p>
    <w:p>
      <w:pPr>
        <w:pStyle w:val="Normal"/>
        <w:jc w:val="both"/>
        <w:rPr/>
      </w:pPr>
      <w:r>
        <w:rPr/>
        <w:t>By:______________________________</w:t>
        <w:tab/>
        <w:tab/>
        <w:t>By:________________________________</w:t>
      </w:r>
    </w:p>
    <w:p>
      <w:pPr>
        <w:pStyle w:val="Normal"/>
        <w:jc w:val="both"/>
        <w:rPr/>
      </w:pPr>
      <w:r>
        <w:rPr/>
        <w:t>Name:____________________________</w:t>
        <w:tab/>
        <w:tab/>
        <w:t>Name:______________________________</w:t>
      </w:r>
    </w:p>
    <w:p>
      <w:pPr>
        <w:pStyle w:val="Normal"/>
        <w:jc w:val="both"/>
        <w:rPr/>
      </w:pPr>
      <w:r>
        <w:rPr/>
        <w:t>Title:_____________________________</w:t>
        <w:tab/>
        <w:tab/>
        <w:t>Title:_______________________________</w:t>
      </w:r>
    </w:p>
    <w:p>
      <w:pPr>
        <w:pStyle w:val="Normal"/>
        <w:jc w:val="both"/>
        <w:rPr/>
      </w:pPr>
      <w:r>
        <w:rPr/>
      </w:r>
      <w:r>
        <w:br w:type="page"/>
      </w:r>
    </w:p>
    <w:p>
      <w:pPr>
        <w:pStyle w:val="Normal"/>
        <w:jc w:val="center"/>
        <w:rPr>
          <w:b/>
        </w:rPr>
      </w:pPr>
      <w:r>
        <w:rPr>
          <w:b/>
        </w:rPr>
        <w:t xml:space="preserve">WRITTEN CONSENT OF DIRECTORS </w:t>
      </w:r>
    </w:p>
    <w:p>
      <w:pPr>
        <w:pStyle w:val="Normal"/>
        <w:jc w:val="center"/>
        <w:rPr>
          <w:b/>
        </w:rPr>
      </w:pPr>
      <w:r>
        <w:rPr>
          <w:b/>
        </w:rPr>
        <w:t>OF SALMON ENERGY, LLC</w:t>
      </w:r>
    </w:p>
    <w:p>
      <w:pPr>
        <w:pStyle w:val="Normal"/>
        <w:jc w:val="center"/>
        <w:rPr>
          <w:b/>
        </w:rPr>
      </w:pPr>
      <w:r>
        <w:rPr>
          <w:b/>
        </w:rPr>
      </w:r>
    </w:p>
    <w:p>
      <w:pPr>
        <w:pStyle w:val="Normal"/>
        <w:jc w:val="center"/>
        <w:rPr/>
      </w:pPr>
      <w:r>
        <w:rPr/>
        <w:t>May 1, 2001</w:t>
      </w:r>
    </w:p>
    <w:p>
      <w:pPr>
        <w:pStyle w:val="Normal"/>
        <w:jc w:val="both"/>
        <w:rPr>
          <w:b/>
        </w:rPr>
      </w:pPr>
      <w:r>
        <w:rPr>
          <w:b/>
        </w:rPr>
      </w:r>
    </w:p>
    <w:p>
      <w:pPr>
        <w:pStyle w:val="Normal"/>
        <w:jc w:val="both"/>
        <w:rPr/>
      </w:pPr>
      <w:r>
        <w:rPr>
          <w:b/>
        </w:rPr>
        <w:tab/>
      </w:r>
      <w:r>
        <w:rPr/>
        <w:t xml:space="preserve">Pursuant to the terms and provisions of Section 13-302(d) of the Delaware Limited Liability Company Act, and in lieu of a meeting of the Directors of </w:t>
      </w:r>
      <w:r>
        <w:rPr>
          <w:b/>
        </w:rPr>
        <w:t xml:space="preserve">Salmon Energy, LLC, </w:t>
      </w:r>
      <w:r>
        <w:rPr/>
        <w:t>a Delaware limited liability company (the “</w:t>
      </w:r>
      <w:r>
        <w:rPr>
          <w:u w:val="single"/>
        </w:rPr>
        <w:t>Company</w:t>
      </w:r>
      <w:r>
        <w:rPr/>
        <w:t>”), the undersigned, constituting all of the Directors of the Company, acting on behalf of the members of the Company, do hereby execute this written consent:</w:t>
      </w:r>
    </w:p>
    <w:p>
      <w:pPr>
        <w:pStyle w:val="Normal"/>
        <w:jc w:val="both"/>
        <w:rPr/>
      </w:pPr>
      <w:r>
        <w:rPr/>
      </w:r>
    </w:p>
    <w:p>
      <w:pPr>
        <w:pStyle w:val="Normal"/>
        <w:jc w:val="both"/>
        <w:rPr>
          <w:u w:val="single"/>
        </w:rPr>
      </w:pPr>
      <w:r>
        <w:rPr>
          <w:u w:val="single"/>
        </w:rPr>
        <w:t>Election of Officers</w:t>
      </w:r>
    </w:p>
    <w:p>
      <w:pPr>
        <w:pStyle w:val="Normal"/>
        <w:jc w:val="both"/>
        <w:rPr>
          <w:u w:val="single"/>
        </w:rPr>
      </w:pPr>
      <w:r>
        <w:rPr>
          <w:u w:val="single"/>
        </w:rPr>
      </w:r>
    </w:p>
    <w:p>
      <w:pPr>
        <w:pStyle w:val="Normal"/>
        <w:jc w:val="both"/>
        <w:rPr/>
      </w:pPr>
      <w:r>
        <w:rPr>
          <w:b/>
        </w:rPr>
        <w:tab/>
        <w:t>WHEREAS</w:t>
      </w:r>
      <w:r>
        <w:rPr/>
        <w:t>, the Directors of the Company deem it to be in the best interest of the Company to elect officers to replace all existing officers of the Company, such new officers to serve until the next annual meeting of Directors or until their successor or successors are duly elected and qualified.  Therefore, the following resolutions are hereby adopted:</w:t>
      </w:r>
    </w:p>
    <w:p>
      <w:pPr>
        <w:pStyle w:val="Normal"/>
        <w:tabs>
          <w:tab w:val="clear" w:pos="720"/>
          <w:tab w:val="left" w:pos="1440" w:leader="none"/>
        </w:tabs>
        <w:jc w:val="both"/>
        <w:rPr/>
      </w:pPr>
      <w:r>
        <w:rPr/>
      </w:r>
    </w:p>
    <w:p>
      <w:pPr>
        <w:pStyle w:val="Normal"/>
        <w:tabs>
          <w:tab w:val="clear" w:pos="720"/>
          <w:tab w:val="left" w:pos="1440" w:leader="none"/>
        </w:tabs>
        <w:ind w:start="720" w:end="720"/>
        <w:jc w:val="both"/>
        <w:rPr/>
      </w:pPr>
      <w:r>
        <w:rPr/>
        <w:tab/>
      </w:r>
      <w:r>
        <w:rPr>
          <w:b/>
        </w:rPr>
        <w:t xml:space="preserve">RESOLVED, </w:t>
      </w:r>
      <w:r>
        <w:rPr/>
        <w:t>that the following individuals are hereby elected to the office or offices set forth opposite their names, to replace all existing officers of the Company, such new officers to serve in such capacity for the ensuing year and until their successor or successors are duly elected and qualified:</w:t>
      </w:r>
    </w:p>
    <w:p>
      <w:pPr>
        <w:pStyle w:val="Normal"/>
        <w:tabs>
          <w:tab w:val="clear" w:pos="720"/>
          <w:tab w:val="left" w:pos="1440" w:leader="none"/>
        </w:tabs>
        <w:ind w:firstLine="720" w:end="720"/>
        <w:jc w:val="both"/>
        <w:rPr/>
      </w:pPr>
      <w:r>
        <w:rPr/>
      </w:r>
    </w:p>
    <w:p>
      <w:pPr>
        <w:pStyle w:val="Normal"/>
        <w:jc w:val="both"/>
        <w:rPr/>
      </w:pPr>
      <w:r>
        <w:rPr/>
        <w:tab/>
        <w:tab/>
        <w:tab/>
        <w:t>__________________</w:t>
        <w:tab/>
        <w:tab/>
        <w:t>President</w:t>
      </w:r>
    </w:p>
    <w:p>
      <w:pPr>
        <w:pStyle w:val="Normal"/>
        <w:jc w:val="both"/>
        <w:rPr/>
      </w:pPr>
      <w:r>
        <w:rPr/>
        <w:tab/>
        <w:tab/>
        <w:tab/>
        <w:t>__________________</w:t>
        <w:tab/>
        <w:tab/>
        <w:t>Vice President</w:t>
      </w:r>
    </w:p>
    <w:p>
      <w:pPr>
        <w:pStyle w:val="Normal"/>
        <w:jc w:val="both"/>
        <w:rPr/>
      </w:pPr>
      <w:r>
        <w:rPr/>
        <w:tab/>
        <w:tab/>
        <w:tab/>
        <w:t>__________________</w:t>
        <w:tab/>
        <w:tab/>
        <w:t>Secretary</w:t>
      </w:r>
    </w:p>
    <w:p>
      <w:pPr>
        <w:pStyle w:val="Normal"/>
        <w:jc w:val="both"/>
        <w:rPr/>
      </w:pPr>
      <w:r>
        <w:rPr/>
        <w:tab/>
        <w:tab/>
        <w:tab/>
        <w:t>__________________</w:t>
        <w:tab/>
        <w:tab/>
        <w:t>Treasurer</w:t>
      </w:r>
    </w:p>
    <w:p>
      <w:pPr>
        <w:pStyle w:val="Normal"/>
        <w:jc w:val="both"/>
        <w:rPr/>
      </w:pPr>
      <w:r>
        <w:rPr/>
      </w:r>
    </w:p>
    <w:p>
      <w:pPr>
        <w:pStyle w:val="Normal"/>
        <w:keepNext w:val="true"/>
        <w:keepLines/>
        <w:tabs>
          <w:tab w:val="clear" w:pos="720"/>
          <w:tab w:val="left" w:pos="1440" w:leader="none"/>
        </w:tabs>
        <w:ind w:start="720" w:end="720"/>
        <w:jc w:val="both"/>
        <w:rPr/>
      </w:pPr>
      <w:r>
        <w:rPr/>
        <w:tab/>
      </w:r>
      <w:r>
        <w:rPr>
          <w:b/>
        </w:rPr>
        <w:t xml:space="preserve">RESOLVED, </w:t>
      </w:r>
      <w:r>
        <w:rPr/>
        <w:t xml:space="preserve">that the proper officers of the Company be and they hereby are authorized and empowered to take any and all actions which they, in their sole discretion, may deem necessary or advisable in order to give effect to the foregoing resolutions.  </w:t>
      </w:r>
    </w:p>
    <w:p>
      <w:pPr>
        <w:pStyle w:val="Normal"/>
        <w:jc w:val="both"/>
        <w:rPr/>
      </w:pPr>
      <w:r>
        <w:rPr/>
      </w:r>
    </w:p>
    <w:p>
      <w:pPr>
        <w:pStyle w:val="Normal"/>
        <w:jc w:val="both"/>
        <w:rPr/>
      </w:pPr>
      <w:r>
        <w:rPr/>
        <w:tab/>
      </w:r>
      <w:r>
        <w:rPr>
          <w:b/>
        </w:rPr>
        <w:t xml:space="preserve">IN WITNESS WHEREOF, </w:t>
      </w:r>
      <w:r>
        <w:rPr/>
        <w:t>this Written Consent of Directors has been executed as of the date set forth above.</w:t>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Dean Vanech, Director</w:t>
        <w:tab/>
        <w:tab/>
        <w:tab/>
        <w:tab/>
        <w:t>Kenneth Ross, Director</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tab/>
        <w:tab/>
        <w:t>____________________________________</w:t>
      </w:r>
    </w:p>
    <w:p>
      <w:pPr>
        <w:pStyle w:val="Normal"/>
        <w:jc w:val="both"/>
        <w:rPr/>
      </w:pPr>
      <w:r>
        <w:rPr/>
        <w:t>Richard Vicens, Director</w:t>
        <w:tab/>
        <w:tab/>
        <w:tab/>
        <w:tab/>
        <w:t>Jacob S. Thomas, Director</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2001-04-24T17:18:00Z</dcterms:created>
  <dc:creator>Carolyn Campbell</dc:creator>
  <dc:description/>
  <dc:language>en-CA</dc:language>
  <cp:lastModifiedBy>Carolyn Campbell</cp:lastModifiedBy>
  <cp:lastPrinted>2001-04-24T14:50:00Z</cp:lastPrinted>
  <dcterms:modified xsi:type="dcterms:W3CDTF">2001-04-24T17:20:00Z</dcterms:modified>
  <cp:revision>3</cp:revision>
  <dc:subject/>
  <dc:title> WRITTEN CONSENT OF MEMBERS </dc:title>
</cp:coreProperties>
</file>