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emf" ContentType="image/x-emf"/>
  <Override PartName="/word/media/image3.emf" ContentType="image/x-emf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7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01"/>
        <w:gridCol w:w="9655"/>
      </w:tblGrid>
      <w:tr>
        <w:trPr/>
        <w:tc>
          <w:tcPr>
            <w:tcW w:w="1101" w:type="dxa"/>
            <w:tcBorders/>
          </w:tcPr>
          <w:p>
            <w:pPr>
              <w:pStyle w:val="Header"/>
              <w:tabs>
                <w:tab w:val="clear" w:pos="4252"/>
                <w:tab w:val="clear" w:pos="8504"/>
              </w:tabs>
              <w:rPr>
                <w:spacing w:val="100"/>
              </w:rPr>
            </w:pPr>
            <w:r>
              <w:rPr/>
              <w:drawing>
                <wp:inline distT="0" distB="0" distL="0" distR="0">
                  <wp:extent cx="551815" cy="70548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1" t="-16" r="-21" b="-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705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5" w:type="dxa"/>
            <w:tcBorders/>
          </w:tcPr>
          <w:p>
            <w:pPr>
              <w:pStyle w:val="Heading2"/>
              <w:ind w:hanging="0" w:start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Reunión del Consejo Consultivo sobre la Reestructuración de la Electricidad</w:t>
            </w:r>
          </w:p>
          <w:p>
            <w:pPr>
              <w:pStyle w:val="Heading3"/>
              <w:ind w:hanging="0" w:start="0"/>
              <w:rPr/>
            </w:pPr>
            <w:r>
              <w:rPr/>
              <w:t xml:space="preserve">CCA 16 de enero 2001 </w:t>
            </w:r>
          </w:p>
          <w:p>
            <w:pPr>
              <w:pStyle w:val="Heading3"/>
              <w:ind w:hanging="0" w:start="0"/>
              <w:rPr/>
            </w:pPr>
            <w:r>
              <w:rPr/>
              <w:t>393 St-Jacques Street West, Suite 200, Montreal</w:t>
            </w:r>
          </w:p>
          <w:p>
            <w:pPr>
              <w:pStyle w:val="Normal"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color w:val="0000FF"/>
                <w:sz w:val="22"/>
              </w:rPr>
            </w:r>
          </w:p>
          <w:p>
            <w:pPr>
              <w:pStyle w:val="Normal"/>
              <w:rPr/>
            </w:pPr>
            <w:r>
              <w:rPr>
                <w:sz w:val="22"/>
              </w:rPr>
              <w:t xml:space="preserve">Favor de llenar y enviar por fax al (514) 350-4345 o e-mail </w:t>
            </w:r>
            <w:hyperlink r:id="rId3">
              <w:r>
                <w:rPr>
                  <w:rStyle w:val="Hyperlink"/>
                </w:rPr>
                <w:t>lvillene@cccemtl.org</w:t>
              </w:r>
            </w:hyperlink>
            <w:r>
              <w:rPr>
                <w:sz w:val="22"/>
              </w:rPr>
              <w:t xml:space="preserve"> antes del 18 de diciembre</w:t>
            </w:r>
          </w:p>
          <w:p>
            <w:pPr>
              <w:pStyle w:val="Normal"/>
              <w:jc w:val="center"/>
              <w:rPr>
                <w:b/>
                <w:spacing w:val="100"/>
                <w:sz w:val="22"/>
              </w:rPr>
            </w:pPr>
            <w:r>
              <w:rPr>
                <w:b/>
                <w:spacing w:val="100"/>
                <w:sz w:val="22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0739" w:type="dxa"/>
        <w:jc w:val="start"/>
        <w:tblInd w:w="0" w:type="dxa"/>
        <w:tblLayout w:type="fixed"/>
        <w:tblCellMar>
          <w:top w:w="0" w:type="dxa"/>
          <w:start w:w="107" w:type="dxa"/>
          <w:bottom w:w="0" w:type="dxa"/>
          <w:end w:w="107" w:type="dxa"/>
        </w:tblCellMar>
      </w:tblPr>
      <w:tblGrid>
        <w:gridCol w:w="4502"/>
        <w:gridCol w:w="2361"/>
        <w:gridCol w:w="1271"/>
        <w:gridCol w:w="1090"/>
        <w:gridCol w:w="1515"/>
      </w:tblGrid>
      <w:tr>
        <w:trPr/>
        <w:tc>
          <w:tcPr>
            <w:tcW w:w="450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7" w:type="dxa"/>
            <w:gridSpan w:val="4"/>
            <w:tcBorders/>
          </w:tcPr>
          <w:p>
            <w:pPr>
              <w:pStyle w:val="Heading5"/>
              <w:ind w:hanging="0" w:start="0"/>
              <w:rPr>
                <w:b/>
              </w:rPr>
            </w:pPr>
            <w:r>
              <w:rPr/>
              <w:t>Confirmación de participación</w:t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Leticia Villeneuve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Cordinadora, servicios a reuniones/ Coordonnatrice, services aux réunions /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Meeting Services Coordinator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Tel.: (514) 350-4313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FAX:   (514) 350-4345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E-mail : lvillene@ccemtl.org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61" w:type="dxa"/>
            <w:tcBorders>
              <w:start w:val="single" w:sz="6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ASISTIRÉ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Comprendo </w:t>
            </w:r>
          </w:p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Hablo </w:t>
            </w:r>
          </w:p>
        </w:tc>
        <w:tc>
          <w:tcPr>
            <w:tcW w:w="1271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eastAsia="Monotype Sorts" w:cs="Monotype Sorts" w:ascii="Monotype Sorts" w:hAnsi="Monotype Sorts"/>
                <w:sz w:val="24"/>
              </w:rPr>
              <w:sym w:font="Monotype Sorts" w:char="f06f"/>
            </w:r>
            <w:r>
              <w:rPr>
                <w:rFonts w:eastAsia="Arial" w:cs="Arial" w:ascii="Arial" w:hAnsi="Arial"/>
                <w:sz w:val="24"/>
              </w:rPr>
              <w:t xml:space="preserve"> </w:t>
            </w:r>
            <w:r>
              <w:rPr>
                <w:rFonts w:cs="Arial" w:ascii="Arial" w:hAnsi="Arial"/>
                <w:b/>
                <w:sz w:val="24"/>
              </w:rPr>
              <w:t>Sí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eastAsia="Monotype Sorts" w:cs="Monotype Sorts" w:ascii="Monotype Sorts" w:hAnsi="Monotype Sorts"/>
              </w:rPr>
              <w:sym w:font="Monotype Sorts" w:char="f06f"/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Inglés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eastAsia="Monotype Sorts" w:cs="Monotype Sorts" w:ascii="Monotype Sorts" w:hAnsi="Monotype Sorts"/>
              </w:rPr>
              <w:sym w:font="Monotype Sorts" w:char="f06f"/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Inglés</w:t>
            </w:r>
          </w:p>
        </w:tc>
        <w:tc>
          <w:tcPr>
            <w:tcW w:w="109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eastAsia="Monotype Sorts" w:cs="Monotype Sorts" w:ascii="Monotype Sorts" w:hAnsi="Monotype Sorts"/>
                <w:sz w:val="24"/>
              </w:rPr>
              <w:sym w:font="Monotype Sorts" w:char="f06f"/>
            </w:r>
            <w:r>
              <w:rPr>
                <w:rFonts w:eastAsia="Arial" w:cs="Arial" w:ascii="Arial" w:hAnsi="Arial"/>
                <w:sz w:val="24"/>
              </w:rPr>
              <w:t xml:space="preserve"> </w:t>
            </w:r>
            <w:r>
              <w:rPr>
                <w:rFonts w:cs="Arial" w:ascii="Arial" w:hAnsi="Arial"/>
                <w:b/>
                <w:sz w:val="24"/>
              </w:rPr>
              <w:t>No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eastAsia="Monotype Sorts" w:cs="Monotype Sorts" w:ascii="Monotype Sorts" w:hAnsi="Monotype Sorts"/>
              </w:rPr>
              <w:sym w:font="Monotype Sorts" w:char="f06f"/>
            </w:r>
            <w:r>
              <w:rPr>
                <w:rFonts w:cs="Arial" w:ascii="Arial" w:hAnsi="Arial"/>
              </w:rPr>
              <w:t>Francés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eastAsia="Monotype Sorts" w:cs="Monotype Sorts" w:ascii="Monotype Sorts" w:hAnsi="Monotype Sorts"/>
              </w:rPr>
              <w:sym w:font="Monotype Sorts" w:char="f06f"/>
            </w:r>
            <w:r>
              <w:rPr>
                <w:rFonts w:cs="Arial" w:ascii="Arial" w:hAnsi="Arial"/>
              </w:rPr>
              <w:t>Francés</w:t>
            </w:r>
          </w:p>
        </w:tc>
        <w:tc>
          <w:tcPr>
            <w:tcW w:w="15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eastAsia="Monotype Sorts" w:cs="Monotype Sorts" w:ascii="Monotype Sorts" w:hAnsi="Monotype Sorts"/>
              </w:rPr>
              <w:sym w:font="Monotype Sorts" w:char="f06f"/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Español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eastAsia="Monotype Sorts" w:cs="Monotype Sorts" w:ascii="Monotype Sorts" w:hAnsi="Monotype Sorts"/>
              </w:rPr>
              <w:sym w:font="Monotype Sorts" w:char="f06f"/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Español</w:t>
            </w:r>
          </w:p>
        </w:tc>
      </w:tr>
    </w:tbl>
    <w:p>
      <w:pPr>
        <w:pStyle w:val="Normal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pacing w:val="160"/>
        </w:rPr>
      </w:pPr>
      <w:r>
        <w:rPr>
          <w:rFonts w:cs="Arial" w:ascii="Arial" w:hAnsi="Arial"/>
          <w:b/>
          <w:spacing w:val="160"/>
          <w:sz w:val="18"/>
        </w:rPr>
        <w:t>Identificación</w:t>
      </w:r>
    </w:p>
    <w:p>
      <w:pPr>
        <w:pStyle w:val="Normal"/>
        <w:rPr>
          <w:rFonts w:ascii="Arial" w:hAnsi="Arial" w:cs="Arial"/>
          <w:b/>
          <w:spacing w:val="160"/>
          <w:sz w:val="8"/>
        </w:rPr>
      </w:pPr>
      <w:r>
        <w:rPr>
          <w:rFonts w:cs="Arial" w:ascii="Arial" w:hAnsi="Arial"/>
          <w:b/>
          <w:spacing w:val="160"/>
          <w:sz w:val="8"/>
        </w:rPr>
      </w:r>
    </w:p>
    <w:tbl>
      <w:tblPr>
        <w:tblW w:w="107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26"/>
        <w:gridCol w:w="3118"/>
        <w:gridCol w:w="6096"/>
      </w:tblGrid>
      <w:tr>
        <w:trPr/>
        <w:tc>
          <w:tcPr>
            <w:tcW w:w="1526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6"/>
              </w:rPr>
            </w:pPr>
            <w:r>
              <w:rPr>
                <w:rFonts w:cs="Arial" w:ascii="Arial" w:hAnsi="Arial"/>
                <w:b/>
                <w:sz w:val="6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6"/>
              </w:rPr>
            </w:pPr>
            <w:r>
              <w:rPr>
                <w:rFonts w:cs="Arial" w:ascii="Arial" w:hAnsi="Arial"/>
                <w:b/>
                <w:sz w:val="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</w:rPr>
              <w:t>Nombre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6096" w:type="dxa"/>
            <w:tcBorders>
              <w:start w:val="single" w:sz="6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tabs>
          <w:tab w:val="clear" w:pos="720"/>
          <w:tab w:val="left" w:pos="1418" w:leader="none"/>
          <w:tab w:val="left" w:pos="4678" w:leader="none"/>
        </w:tabs>
        <w:rPr/>
      </w:pPr>
      <w:r>
        <w:rPr/>
        <w:tab/>
        <w:t>Nombre</w:t>
        <w:tab/>
        <w:t>Apellido</w:t>
      </w:r>
    </w:p>
    <w:tbl>
      <w:tblPr>
        <w:tblW w:w="107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26"/>
        <w:gridCol w:w="9214"/>
      </w:tblGrid>
      <w:tr>
        <w:trPr/>
        <w:tc>
          <w:tcPr>
            <w:tcW w:w="1526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6"/>
              </w:rPr>
            </w:pPr>
            <w:r>
              <w:rPr>
                <w:rFonts w:cs="Arial" w:ascii="Arial" w:hAnsi="Arial"/>
                <w:b/>
                <w:sz w:val="6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6"/>
              </w:rPr>
            </w:pPr>
            <w:r>
              <w:rPr>
                <w:rFonts w:cs="Arial" w:ascii="Arial" w:hAnsi="Arial"/>
                <w:b/>
                <w:sz w:val="6"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Cargo</w:t>
            </w:r>
          </w:p>
        </w:tc>
        <w:tc>
          <w:tcPr>
            <w:tcW w:w="9214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W w:w="1080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270"/>
        <w:gridCol w:w="68"/>
        <w:gridCol w:w="2074"/>
        <w:gridCol w:w="108"/>
        <w:gridCol w:w="1080"/>
        <w:gridCol w:w="2402"/>
        <w:gridCol w:w="10"/>
        <w:gridCol w:w="388"/>
        <w:gridCol w:w="313"/>
        <w:gridCol w:w="733"/>
        <w:gridCol w:w="2093"/>
        <w:gridCol w:w="1"/>
        <w:gridCol w:w="12"/>
        <w:gridCol w:w="60"/>
      </w:tblGrid>
      <w:tr>
        <w:trPr/>
        <w:tc>
          <w:tcPr>
            <w:tcW w:w="1526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6"/>
              </w:rPr>
            </w:pPr>
            <w:r>
              <w:rPr>
                <w:rFonts w:cs="Arial" w:ascii="Arial" w:hAnsi="Arial"/>
                <w:b/>
                <w:sz w:val="6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b/>
                <w:sz w:val="6"/>
              </w:rPr>
            </w:pPr>
            <w:r>
              <w:rPr>
                <w:rFonts w:cs="Arial" w:ascii="Arial" w:hAnsi="Arial"/>
                <w:b/>
                <w:sz w:val="6"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Organización</w:t>
            </w:r>
          </w:p>
        </w:tc>
        <w:tc>
          <w:tcPr>
            <w:tcW w:w="9214" w:type="dxa"/>
            <w:gridSpan w:val="11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1526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6"/>
              </w:rPr>
            </w:pPr>
            <w:r>
              <w:rPr>
                <w:rFonts w:cs="Arial" w:ascii="Arial" w:hAnsi="Arial"/>
                <w:b/>
                <w:sz w:val="6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6"/>
              </w:rPr>
            </w:pPr>
            <w:r>
              <w:rPr>
                <w:rFonts w:cs="Arial" w:ascii="Arial" w:hAnsi="Arial"/>
                <w:b/>
                <w:sz w:val="6"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Dirección</w:t>
            </w:r>
          </w:p>
        </w:tc>
        <w:tc>
          <w:tcPr>
            <w:tcW w:w="5664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2"/>
              </w:rPr>
            </w:pPr>
            <w:r>
              <w:rPr>
                <w:rFonts w:cs="Arial" w:ascii="Arial" w:hAnsi="Arial"/>
                <w:b/>
                <w:sz w:val="12"/>
              </w:rPr>
            </w:r>
          </w:p>
        </w:tc>
        <w:tc>
          <w:tcPr>
            <w:tcW w:w="711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6"/>
              </w:rPr>
            </w:pPr>
            <w:r>
              <w:rPr>
                <w:rFonts w:cs="Arial" w:ascii="Arial" w:hAnsi="Arial"/>
                <w:b/>
                <w:sz w:val="6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b/>
                <w:sz w:val="6"/>
              </w:rPr>
            </w:pPr>
            <w:r>
              <w:rPr>
                <w:rFonts w:cs="Arial" w:ascii="Arial" w:hAnsi="Arial"/>
                <w:b/>
                <w:sz w:val="6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8"/>
              </w:rPr>
            </w:pPr>
            <w:r>
              <w:rPr>
                <w:rFonts w:cs="Arial" w:ascii="Arial" w:hAnsi="Arial"/>
                <w:sz w:val="14"/>
              </w:rPr>
              <w:t>Ciudad</w:t>
            </w:r>
          </w:p>
        </w:tc>
        <w:tc>
          <w:tcPr>
            <w:tcW w:w="2839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8"/>
              </w:rPr>
            </w:pPr>
            <w:r>
              <w:rPr>
                <w:rFonts w:cs="Arial" w:ascii="Arial" w:hAnsi="Arial"/>
                <w:b/>
                <w:sz w:val="8"/>
              </w:rPr>
            </w:r>
          </w:p>
        </w:tc>
        <w:tc>
          <w:tcPr>
            <w:tcW w:w="6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118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Provincia / estado</w:t>
            </w:r>
          </w:p>
        </w:tc>
        <w:tc>
          <w:tcPr>
            <w:tcW w:w="252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País</w:t>
            </w:r>
          </w:p>
        </w:tc>
        <w:tc>
          <w:tcPr>
            <w:tcW w:w="280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4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</w:rPr>
              <w:t>Código postal</w:t>
            </w:r>
          </w:p>
        </w:tc>
        <w:tc>
          <w:tcPr>
            <w:tcW w:w="2093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3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60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6"/>
              </w:rPr>
            </w:pPr>
            <w:r>
              <w:rPr>
                <w:rFonts w:cs="Arial" w:ascii="Arial" w:hAnsi="Arial"/>
                <w:sz w:val="6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Tel. (priv.)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(         )</w:t>
            </w:r>
          </w:p>
        </w:tc>
        <w:tc>
          <w:tcPr>
            <w:tcW w:w="360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6"/>
              </w:rPr>
            </w:pPr>
            <w:r>
              <w:rPr>
                <w:rFonts w:cs="Arial" w:ascii="Arial" w:hAnsi="Arial"/>
                <w:b/>
                <w:sz w:val="6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Tel. (of.)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(         )</w:t>
            </w:r>
          </w:p>
        </w:tc>
        <w:tc>
          <w:tcPr>
            <w:tcW w:w="3600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6"/>
              </w:rPr>
            </w:pPr>
            <w:r>
              <w:rPr>
                <w:rFonts w:cs="Arial" w:ascii="Arial" w:hAnsi="Arial"/>
                <w:b/>
                <w:sz w:val="6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Fax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(         )</w:t>
            </w:r>
          </w:p>
        </w:tc>
      </w:tr>
      <w:tr>
        <w:trPr/>
        <w:tc>
          <w:tcPr>
            <w:tcW w:w="145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6"/>
              </w:rPr>
            </w:pPr>
            <w:r>
              <w:rPr>
                <w:rFonts w:cs="Arial" w:ascii="Arial" w:hAnsi="Arial"/>
                <w:b/>
                <w:sz w:val="6"/>
              </w:rPr>
            </w:r>
          </w:p>
          <w:p>
            <w:pPr>
              <w:pStyle w:val="Normal"/>
              <w:rPr>
                <w:rFonts w:ascii="Arial" w:hAnsi="Arial" w:cs="Arial"/>
                <w:sz w:val="6"/>
              </w:rPr>
            </w:pPr>
            <w:r>
              <w:rPr>
                <w:rFonts w:cs="Arial" w:ascii="Arial" w:hAnsi="Arial"/>
                <w:sz w:val="6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Correo-e :</w:t>
            </w:r>
          </w:p>
        </w:tc>
        <w:tc>
          <w:tcPr>
            <w:tcW w:w="9270" w:type="dxa"/>
            <w:gridSpan w:val="11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/>
      </w:pPr>
      <w:r>
        <w:rPr>
          <w:rFonts w:cs="Arial" w:ascii="Arial" w:hAnsi="Arial"/>
          <w:b/>
          <w:spacing w:val="100"/>
          <w:sz w:val="18"/>
        </w:rPr>
        <w:t>Arreglos de Viaje</w:t>
      </w:r>
      <w:r>
        <w:rPr>
          <w:rFonts w:cs="Arial" w:ascii="Arial" w:hAnsi="Arial"/>
          <w:b/>
        </w:rPr>
        <w:t xml:space="preserve"> </w:t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b/>
          <w:sz w:val="16"/>
        </w:rPr>
        <w:t xml:space="preserve">Desea que nuestra agencia de viajes organice su traslado? </w:t>
      </w:r>
      <w:r>
        <w:rPr>
          <w:rFonts w:cs="Arial" w:ascii="Arial" w:hAnsi="Arial"/>
          <w:sz w:val="16"/>
        </w:rPr>
        <w:t xml:space="preserve"> Esto se aplica solamente a los participantes a quienes la CCA pagará los gastos de viaje.  Por favor lea las condiciones en su invitación.  Si nos es posible, tomaremos en cuenta sus preferencias al tramitar su boleto.  </w:t>
      </w:r>
    </w:p>
    <w:tbl>
      <w:tblPr>
        <w:tblW w:w="10727" w:type="dxa"/>
        <w:jc w:val="start"/>
        <w:tblInd w:w="0" w:type="dxa"/>
        <w:tblLayout w:type="fixed"/>
        <w:tblCellMar>
          <w:top w:w="0" w:type="dxa"/>
          <w:start w:w="107" w:type="dxa"/>
          <w:bottom w:w="0" w:type="dxa"/>
          <w:end w:w="107" w:type="dxa"/>
        </w:tblCellMar>
      </w:tblPr>
      <w:tblGrid>
        <w:gridCol w:w="828"/>
        <w:gridCol w:w="5219"/>
        <w:gridCol w:w="4680"/>
      </w:tblGrid>
      <w:tr>
        <w:trPr/>
        <w:tc>
          <w:tcPr>
            <w:tcW w:w="828" w:type="dxa"/>
            <w:tcBorders/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6237" w:leader="none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eastAsia="Monotype Sorts" w:cs="Monotype Sorts" w:ascii="Monotype Sorts" w:hAnsi="Monotype Sorts"/>
                <w:sz w:val="48"/>
              </w:rPr>
              <w:sym w:font="Monotype Sorts" w:char="f06f"/>
            </w:r>
            <w:r>
              <w:rPr>
                <w:rFonts w:eastAsia="Arial" w:cs="Arial" w:ascii="Arial" w:hAnsi="Arial"/>
                <w:sz w:val="22"/>
              </w:rPr>
              <w:t xml:space="preserve"> </w:t>
            </w:r>
            <w:r>
              <w:rPr>
                <w:rFonts w:cs="Arial" w:ascii="Arial" w:hAnsi="Arial"/>
                <w:b/>
                <w:sz w:val="24"/>
              </w:rPr>
              <w:t>SI</w:t>
            </w:r>
          </w:p>
        </w:tc>
        <w:tc>
          <w:tcPr>
            <w:tcW w:w="5219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Ciudad y fecha de salida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4680" w:type="dxa"/>
            <w:tcBorders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temprano                                 </w:t>
            </w:r>
            <w:r>
              <w:rPr>
                <w:rFonts w:eastAsia="Monotype Sorts" w:cs="Monotype Sorts" w:ascii="Monotype Sorts" w:hAnsi="Monotype Sorts"/>
              </w:rPr>
              <w:sym w:font="Monotype Sorts" w:char="f06f"/>
            </w:r>
            <w:r>
              <w:rPr>
                <w:rFonts w:cs="Arial" w:ascii="Arial" w:hAnsi="Arial"/>
              </w:rPr>
              <w:t xml:space="preserve">   tarde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am                                           </w:t>
            </w:r>
            <w:r>
              <w:rPr>
                <w:rFonts w:eastAsia="Monotype Sorts" w:cs="Monotype Sorts" w:ascii="Monotype Sorts" w:hAnsi="Monotype Sorts"/>
              </w:rPr>
              <w:sym w:font="Monotype Sorts" w:char="f06f"/>
            </w:r>
            <w:r>
              <w:rPr>
                <w:rFonts w:cs="Arial" w:ascii="Arial" w:hAnsi="Arial"/>
              </w:rPr>
              <w:t xml:space="preserve">   noche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</w:rPr>
              <w:t xml:space="preserve">mediodía                                 </w:t>
            </w:r>
            <w:r>
              <w:rPr>
                <w:rFonts w:eastAsia="Monotype Sorts" w:cs="Monotype Sorts" w:ascii="Monotype Sorts" w:hAnsi="Monotype Sorts"/>
              </w:rPr>
              <w:sym w:font="Monotype Sorts" w:char="f06f"/>
            </w:r>
            <w:r>
              <w:rPr>
                <w:rFonts w:cs="Arial" w:ascii="Arial" w:hAnsi="Arial"/>
              </w:rPr>
              <w:t xml:space="preserve">   madrugada</w:t>
            </w:r>
          </w:p>
        </w:tc>
      </w:tr>
    </w:tbl>
    <w:p>
      <w:pPr>
        <w:pStyle w:val="Normal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W w:w="10727" w:type="dxa"/>
        <w:jc w:val="start"/>
        <w:tblInd w:w="0" w:type="dxa"/>
        <w:tblLayout w:type="fixed"/>
        <w:tblCellMar>
          <w:top w:w="0" w:type="dxa"/>
          <w:start w:w="107" w:type="dxa"/>
          <w:bottom w:w="0" w:type="dxa"/>
          <w:end w:w="107" w:type="dxa"/>
        </w:tblCellMar>
      </w:tblPr>
      <w:tblGrid>
        <w:gridCol w:w="828"/>
        <w:gridCol w:w="5219"/>
        <w:gridCol w:w="4680"/>
      </w:tblGrid>
      <w:tr>
        <w:trPr/>
        <w:tc>
          <w:tcPr>
            <w:tcW w:w="828" w:type="dxa"/>
            <w:tcBorders/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6237" w:leader="none"/>
                <w:tab w:val="left" w:pos="7655" w:leader="none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219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Ciudad y fecha de regreso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4680" w:type="dxa"/>
            <w:tcBorders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temprano                                  </w:t>
            </w:r>
            <w:r>
              <w:rPr>
                <w:rFonts w:eastAsia="Monotype Sorts" w:cs="Monotype Sorts" w:ascii="Monotype Sorts" w:hAnsi="Monotype Sorts"/>
              </w:rPr>
              <w:sym w:font="Monotype Sorts" w:char="f06f"/>
            </w:r>
            <w:r>
              <w:rPr>
                <w:rFonts w:cs="Arial" w:ascii="Arial" w:hAnsi="Arial"/>
              </w:rPr>
              <w:t xml:space="preserve">   tarde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am                                            </w:t>
            </w:r>
            <w:r>
              <w:rPr>
                <w:rFonts w:eastAsia="Monotype Sorts" w:cs="Monotype Sorts" w:ascii="Monotype Sorts" w:hAnsi="Monotype Sorts"/>
              </w:rPr>
              <w:sym w:font="Monotype Sorts" w:char="f06f"/>
            </w:r>
            <w:r>
              <w:rPr>
                <w:rFonts w:cs="Arial" w:ascii="Arial" w:hAnsi="Arial"/>
              </w:rPr>
              <w:t xml:space="preserve">   noche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</w:rPr>
              <w:t xml:space="preserve">mediodía                                  </w:t>
            </w:r>
            <w:r>
              <w:rPr>
                <w:rFonts w:eastAsia="Monotype Sorts" w:cs="Monotype Sorts" w:ascii="Monotype Sorts" w:hAnsi="Monotype Sorts"/>
              </w:rPr>
              <w:sym w:font="Monotype Sorts" w:char="f06f"/>
            </w:r>
            <w:r>
              <w:rPr>
                <w:rFonts w:cs="Arial" w:ascii="Arial" w:hAnsi="Arial"/>
              </w:rPr>
              <w:t xml:space="preserve">   madrugada</w:t>
            </w:r>
          </w:p>
        </w:tc>
      </w:tr>
    </w:tbl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clear" w:pos="720"/>
          <w:tab w:val="left" w:pos="7371" w:leader="none"/>
          <w:tab w:val="left" w:pos="8222" w:leader="none"/>
          <w:tab w:val="left" w:pos="9639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pacing w:val="100"/>
          <w:sz w:val="18"/>
        </w:rPr>
        <w:t>Reservación de hotel</w:t>
      </w:r>
    </w:p>
    <w:p>
      <w:pPr>
        <w:pStyle w:val="Heading1"/>
        <w:ind w:hanging="0" w:start="0"/>
        <w:rPr>
          <w:rFonts w:ascii="Arial" w:hAnsi="Arial" w:cs="Arial"/>
          <w:b w:val="false"/>
          <w:sz w:val="18"/>
        </w:rPr>
      </w:pPr>
      <w:r>
        <w:rPr>
          <w:rFonts w:cs="Arial" w:ascii="Arial" w:hAnsi="Arial"/>
          <w:b w:val="false"/>
          <w:sz w:val="18"/>
        </w:rPr>
      </w:r>
    </w:p>
    <w:p>
      <w:pPr>
        <w:pStyle w:val="Normal"/>
        <w:rPr>
          <w:sz w:val="24"/>
        </w:rPr>
      </w:pPr>
      <w:r>
        <w:rPr>
          <w:sz w:val="24"/>
        </w:rPr>
        <w:t>HOTEL DELTA CENTRE-VILLE – 777 University Street, Montreal (514) 879-1370; fax (514) 879-1831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10738" w:type="dxa"/>
        <w:jc w:val="start"/>
        <w:tblInd w:w="0" w:type="dxa"/>
        <w:tblLayout w:type="fixed"/>
        <w:tblCellMar>
          <w:top w:w="0" w:type="dxa"/>
          <w:start w:w="107" w:type="dxa"/>
          <w:bottom w:w="0" w:type="dxa"/>
          <w:end w:w="107" w:type="dxa"/>
        </w:tblCellMar>
      </w:tblPr>
      <w:tblGrid>
        <w:gridCol w:w="817"/>
        <w:gridCol w:w="1275"/>
        <w:gridCol w:w="142"/>
        <w:gridCol w:w="1090"/>
        <w:gridCol w:w="22"/>
        <w:gridCol w:w="589"/>
        <w:gridCol w:w="261"/>
        <w:gridCol w:w="521"/>
        <w:gridCol w:w="950"/>
        <w:gridCol w:w="404"/>
        <w:gridCol w:w="250"/>
        <w:gridCol w:w="352"/>
        <w:gridCol w:w="1089"/>
        <w:gridCol w:w="31"/>
        <w:gridCol w:w="2934"/>
        <w:gridCol w:w="11"/>
      </w:tblGrid>
      <w:tr>
        <w:trPr/>
        <w:tc>
          <w:tcPr>
            <w:tcW w:w="2234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Tipo de habitación </w:t>
            </w:r>
            <w:r>
              <w:rPr>
                <w:rFonts w:eastAsia="Wingdings" w:cs="Wingdings" w:ascii="Wingdings" w:hAnsi="Wingdings"/>
                <w:sz w:val="18"/>
              </w:rPr>
              <w:sym w:font="Wingdings" w:char="f0fc"/>
            </w:r>
          </w:p>
        </w:tc>
        <w:tc>
          <w:tcPr>
            <w:tcW w:w="1701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8"/>
              </w:rPr>
              <w:object w:dxaOrig="447" w:dyaOrig="447">
                <v:shapetype id="_x0000_tole_rId4" coordsize="21600,21600" o:spt="ole_rId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" type="_x0000_tole_rId4" style="width:22.35pt;height:22.35pt" filled="f" o:ole="">
                  <v:imagedata r:id="rId5" o:title=""/>
                </v:shape>
                <o:OLEObject Type="Embed" ProgID="" ShapeID="ole_rId4" DrawAspect="Content" ObjectID="_376465358" r:id="rId4"/>
              </w:object>
            </w:r>
          </w:p>
        </w:tc>
        <w:tc>
          <w:tcPr>
            <w:tcW w:w="78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Monotype Sorts" w:cs="Monotype Sorts" w:ascii="Monotype Sorts" w:hAnsi="Monotype Sorts"/>
                <w:sz w:val="36"/>
              </w:rPr>
              <w:sym w:font="Monotype Sorts" w:char="f06f"/>
            </w:r>
          </w:p>
        </w:tc>
        <w:tc>
          <w:tcPr>
            <w:tcW w:w="1354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4"/>
              </w:rPr>
            </w:pPr>
            <w:r>
              <w:rPr/>
              <w:object w:dxaOrig="524" w:dyaOrig="524">
                <v:shapetype id="_x0000_tole_rId6" coordsize="21600,21600" o:spt="ole_rId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" type="_x0000_tole_rId6" style="width:26.2pt;height:26.2pt" filled="f" o:ole="">
                  <v:imagedata r:id="rId7" o:title=""/>
                </v:shape>
                <o:OLEObject Type="Embed" ProgID="" ShapeID="ole_rId6" DrawAspect="Content" ObjectID="_103344729" r:id="rId6"/>
              </w:object>
            </w:r>
          </w:p>
        </w:tc>
        <w:tc>
          <w:tcPr>
            <w:tcW w:w="60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4"/>
              </w:rPr>
            </w:pPr>
            <w:r>
              <w:rPr>
                <w:rFonts w:eastAsia="Monotype Sorts" w:cs="Monotype Sorts" w:ascii="Monotype Sorts" w:hAnsi="Monotype Sorts"/>
                <w:sz w:val="36"/>
              </w:rPr>
              <w:sym w:font="Monotype Sorts" w:char="f06f"/>
            </w:r>
          </w:p>
        </w:tc>
        <w:tc>
          <w:tcPr>
            <w:tcW w:w="108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8"/>
              </w:rPr>
            </w:pPr>
            <w:r>
              <w:rPr>
                <w:rFonts w:cs="Arial" w:ascii="Arial" w:hAnsi="Arial"/>
                <w:sz w:val="8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6"/>
              </w:rPr>
              <w:t>Entrada</w:t>
            </w:r>
          </w:p>
        </w:tc>
        <w:tc>
          <w:tcPr>
            <w:tcW w:w="29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2"/>
                <w:u w:val="single"/>
              </w:rPr>
            </w:pPr>
            <w:r>
              <w:rPr>
                <w:rFonts w:cs="Arial" w:ascii="Arial" w:hAnsi="Arial"/>
                <w:sz w:val="12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712" w:leader="none"/>
                <w:tab w:val="left" w:pos="1563" w:leader="none"/>
              </w:tabs>
              <w:rPr>
                <w:rFonts w:ascii="Arial" w:hAnsi="Arial" w:cs="Arial"/>
                <w:sz w:val="14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</w:t>
            </w:r>
            <w:r>
              <w:rPr>
                <w:rFonts w:cs="Arial" w:ascii="Arial" w:hAnsi="Arial"/>
                <w:sz w:val="16"/>
              </w:rPr>
              <w:t xml:space="preserve">/                       /                       </w:t>
            </w:r>
            <w:r>
              <w:rPr>
                <w:rFonts w:cs="Arial" w:ascii="Arial" w:hAnsi="Arial"/>
                <w:sz w:val="12"/>
              </w:rPr>
              <w:t>Día                       Mes                          Año</w:t>
            </w:r>
          </w:p>
        </w:tc>
      </w:tr>
      <w:tr>
        <w:trPr/>
        <w:tc>
          <w:tcPr>
            <w:tcW w:w="2234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112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5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471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5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72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8"/>
              </w:rPr>
            </w:pPr>
            <w:r>
              <w:rPr>
                <w:rFonts w:cs="Arial" w:ascii="Arial" w:hAnsi="Arial"/>
                <w:sz w:val="8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Salida</w:t>
            </w:r>
          </w:p>
        </w:tc>
        <w:tc>
          <w:tcPr>
            <w:tcW w:w="29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2"/>
                <w:u w:val="single"/>
              </w:rPr>
            </w:pPr>
            <w:r>
              <w:rPr>
                <w:rFonts w:cs="Arial" w:ascii="Arial" w:hAnsi="Arial"/>
                <w:sz w:val="12"/>
                <w:u w:val="single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</w:t>
            </w:r>
            <w:r>
              <w:rPr>
                <w:rFonts w:cs="Arial" w:ascii="Arial" w:hAnsi="Arial"/>
                <w:sz w:val="16"/>
              </w:rPr>
              <w:t xml:space="preserve">/                         /                       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2"/>
              </w:rPr>
              <w:t>Día                       Mes                          Año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6"/>
              </w:rPr>
            </w:pPr>
            <w:r>
              <w:rPr>
                <w:rFonts w:cs="Arial" w:ascii="Arial" w:hAnsi="Arial"/>
                <w:b/>
                <w:sz w:val="6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Fecha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232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6"/>
              </w:rPr>
            </w:pPr>
            <w:r>
              <w:rPr>
                <w:rFonts w:cs="Arial" w:ascii="Arial" w:hAnsi="Arial"/>
                <w:b/>
                <w:sz w:val="6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Firma</w:t>
            </w:r>
          </w:p>
        </w:tc>
        <w:tc>
          <w:tcPr>
            <w:tcW w:w="7403" w:type="dxa"/>
            <w:gridSpan w:val="11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851" w:right="851" w:gutter="0" w:header="0" w:top="454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Monotype Sort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4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s-MX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olor w:val="0000FF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color w:val="0000FF"/>
      <w:sz w:val="26"/>
      <w:lang w:val="fr-C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sz w:val="24"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end"/>
    </w:pPr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lvillene@cccemtl.org" TargetMode="External"/><Relationship Id="rId4" Type="http://schemas.openxmlformats.org/officeDocument/2006/relationships/oleObject" Target="embeddings/oleObject1.bin"/><Relationship Id="rId5" Type="http://schemas.openxmlformats.org/officeDocument/2006/relationships/image" Target="media/image2.emf"/><Relationship Id="rId6" Type="http://schemas.openxmlformats.org/officeDocument/2006/relationships/oleObject" Target="embeddings/oleObject2.bin"/><Relationship Id="rId7" Type="http://schemas.openxmlformats.org/officeDocument/2006/relationships/image" Target="media/image3.emf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For-in-e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2000-12-07T14:15:00Z</dcterms:created>
  <dc:creator>cnace</dc:creator>
  <dc:description/>
  <dc:language>en-CA</dc:language>
  <cp:lastModifiedBy>Martine Veilleux</cp:lastModifiedBy>
  <cp:lastPrinted>2000-12-07T09:05:00Z</cp:lastPrinted>
  <dcterms:modified xsi:type="dcterms:W3CDTF">2000-12-07T14:26:00Z</dcterms:modified>
  <cp:revision>3</cp:revision>
  <dc:subject/>
  <dc:title>NAME OF MEETING</dc:title>
</cp:coreProperties>
</file>