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______________</w:t>
      </w:r>
    </w:p>
    <w:p>
      <w:pPr>
        <w:pStyle w:val="Normal"/>
        <w:rPr>
          <w:rFonts w:ascii="Arial" w:hAnsi="Arial" w:cs="Arial"/>
        </w:rPr>
      </w:pPr>
      <w:r>
        <w:rPr>
          <w:rFonts w:cs="Arial" w:ascii="Arial" w:hAnsi="Arial"/>
        </w:rPr>
        <w:t>______________</w:t>
      </w:r>
    </w:p>
    <w:p>
      <w:pPr>
        <w:pStyle w:val="Normal"/>
        <w:rPr>
          <w:rFonts w:ascii="Arial" w:hAnsi="Arial" w:cs="Arial"/>
        </w:rPr>
      </w:pPr>
      <w:r>
        <w:rPr>
          <w:rFonts w:cs="Arial" w:ascii="Arial" w:hAnsi="Arial"/>
        </w:rPr>
        <w:t>______________</w:t>
      </w:r>
    </w:p>
    <w:p>
      <w:pPr>
        <w:pStyle w:val="Normal"/>
        <w:rPr>
          <w:rFonts w:ascii="Arial" w:hAnsi="Arial" w:cs="Arial"/>
        </w:rPr>
      </w:pPr>
      <w:r>
        <w:rPr>
          <w:rFonts w:cs="Arial" w:ascii="Arial" w:hAnsi="Arial"/>
        </w:rPr>
      </w:r>
    </w:p>
    <w:p>
      <w:pPr>
        <w:pStyle w:val="Normal"/>
        <w:jc w:val="both"/>
        <w:rPr>
          <w:rFonts w:ascii="Arial" w:hAnsi="Arial" w:cs="Arial"/>
        </w:rPr>
      </w:pPr>
      <w:r>
        <w:rPr>
          <w:rFonts w:cs="Arial" w:ascii="Arial" w:hAnsi="Arial"/>
        </w:rPr>
        <w:t>Attn.:  ________________</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In an effort to enhance customer service and attain greater document efficiencies, Enron North America Corp. (“Enron”) proposes to revise its current confirmation procedures for financial derivative transactions entered into with ______________ (“Counterparty”) under the referenced agreement shown on the attached exhibit (the “Agreement”).  This letter agreement identifies changes to the existing confirmation procedures that are set forth in Section ____________ to the Agreement (the “Confirmation Procedures”).</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BodyText"/>
        <w:rPr/>
      </w:pPr>
      <w:r>
        <w:rPr/>
        <w:t>Enron proposes to substitute the individual execution and return of confirmations that it receives from Counterparty when multiple transaction confirmations are involved with the procedures set forth in this letter.  Specifically, within the time periods set forth in the Confirmation Procedures, Enron will send to Counterparty a company letterhead coversheet (the “Confirmation Reply”), in the form of the Confirmation Reply attached to this letter, signed by an authorized representative which lists the confirmations that have been received from Counterparty.  The Confirmation Reply will provide a cross-reference for Counterparty’s and Enron’s transaction numbers and indicate whether each confirmation has been accepted or rejected by Enron.  To the extent that Enron rejects the terms of any confirmation that it receives from Counterparty, Enron will either return the confirmation to Counterparty with the modifications that it wishes to make noted on such confirmation or indicate on the Confirmation Reply the terms of the confirmation that it rejects, in each case within the time periods set forth in the Confirmation Procedures.  To the extent that Enron has requested a correction of the terms of any confirmation, Counterparty will indicate its acceptance or rejection of such correction by notifying Enron within five (5) Business Days of its receipt of the Confirmation Reply.   Enron acknowledges and agrees that only objections to confirmation terms that Counterparty receives within the time period set forth in the Confirmation Procedures shall be considered valid objections, it being understood that in the event that Enron fails to respond with either its acceptance or rejection of the terms of any confirmation that it receives from Counterparty within the time periods set forth in the Confirmation Procedures, such confirmation shall be deemed binding on Enron absent manifest error.  An example of the Confirmation Reply is attached.  This change will reduce excessive faxing and filing of confirmations experienced by both parties while maintaining integrity in the confirmation transaction procedure in that the execution by Enron of the Confirmation Reply will, with respect to the confirmations that it accepts, be deemed to be the equivalent of Enron’s execution of each such confirmation.</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Accordingly, Enron hereby proposes that to the extent not previously provided for under the Agreement(s), this confirmation procedure shall become a part of and shall be binding on Counterparty and Enron as set forth in the Agreement(s).  Enron proposes to implement this change in confirmation procedures effective the date of execution and return of this letter.  Enron requests your formal approval of this confirmation process change by signing below in the designated area and returning it within the next ten business days.  You may fax it to __________________.</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We value our business relationship with you and appreciate your continued cooperation.  Should you have any questions, please do not hesitate to contact _____________ at ______________.</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Sincerely,</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________________</w:t>
      </w:r>
    </w:p>
    <w:p>
      <w:pPr>
        <w:pStyle w:val="Normal"/>
        <w:jc w:val="both"/>
        <w:rPr>
          <w:rFonts w:ascii="Arial" w:hAnsi="Arial" w:cs="Arial"/>
        </w:rPr>
      </w:pPr>
      <w:r>
        <w:rPr>
          <w:rFonts w:cs="Arial" w:ascii="Arial" w:hAnsi="Arial"/>
        </w:rPr>
        <w:t>Enron North America Corp.</w:t>
      </w:r>
    </w:p>
    <w:p>
      <w:pPr>
        <w:pStyle w:val="Normal"/>
        <w:jc w:val="both"/>
        <w:rPr>
          <w:rFonts w:ascii="Arial" w:hAnsi="Arial" w:cs="Arial"/>
        </w:rPr>
      </w:pPr>
      <w:r>
        <w:rPr>
          <w:rFonts w:cs="Arial" w:ascii="Arial" w:hAnsi="Arial"/>
        </w:rPr>
        <w:t>Attachments:</w:t>
        <w:tab/>
        <w:t>Exhibit—Contract Listing</w:t>
      </w:r>
    </w:p>
    <w:p>
      <w:pPr>
        <w:pStyle w:val="Normal"/>
        <w:jc w:val="both"/>
        <w:rPr>
          <w:rFonts w:ascii="Arial" w:hAnsi="Arial" w:cs="Arial"/>
        </w:rPr>
      </w:pPr>
      <w:r>
        <w:rPr>
          <w:rFonts w:cs="Arial" w:ascii="Arial" w:hAnsi="Arial"/>
        </w:rPr>
        <w:tab/>
        <w:t xml:space="preserve">         </w:t>
        <w:tab/>
        <w:t>Confirmation Coversheet</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ab/>
        <w:tab/>
        <w:tab/>
        <w:tab/>
        <w:tab/>
        <w:t>Acknowledgement &amp; Acceptance (Counterparty) By:</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ab/>
        <w:tab/>
        <w:tab/>
        <w:tab/>
        <w:tab/>
        <w:t>__________________________________________</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ab/>
        <w:tab/>
        <w:tab/>
        <w:tab/>
        <w:tab/>
        <w:t>_______________________________________Title</w:t>
      </w:r>
    </w:p>
    <w:p>
      <w:pPr>
        <w:pStyle w:val="Normal"/>
        <w:jc w:val="both"/>
        <w:rPr>
          <w:rFonts w:ascii="Arial" w:hAnsi="Arial" w:cs="Arial"/>
        </w:rPr>
      </w:pPr>
      <w:r>
        <w:rPr>
          <w:rFonts w:cs="Arial" w:ascii="Arial" w:hAnsi="Arial"/>
        </w:rPr>
      </w:r>
    </w:p>
    <w:p>
      <w:pPr>
        <w:pStyle w:val="Normal"/>
        <w:jc w:val="both"/>
        <w:rPr/>
      </w:pPr>
      <w:r>
        <w:rPr/>
        <w:tab/>
        <w:tab/>
        <w:tab/>
        <w:tab/>
        <w:tab/>
        <w:t>____________________________________________Date</w:t>
      </w:r>
    </w:p>
    <w:p>
      <w:pPr>
        <w:pStyle w:val="Normal"/>
        <w:jc w:val="both"/>
        <w:rPr/>
      </w:pPr>
      <w:r>
        <w:rPr/>
      </w:r>
      <w:r>
        <w:br w:type="page"/>
      </w:r>
    </w:p>
    <w:p>
      <w:pPr>
        <w:pStyle w:val="Normal"/>
        <w:jc w:val="both"/>
        <w:rPr/>
      </w:pPr>
      <w:r>
        <w:rPr/>
      </w:r>
    </w:p>
    <w:p>
      <w:pPr>
        <w:pStyle w:val="Heading3"/>
        <w:spacing w:before="60" w:after="60"/>
        <w:ind w:hanging="0" w:start="0"/>
        <w:jc w:val="center"/>
        <w:rPr>
          <w:b/>
        </w:rPr>
      </w:pPr>
      <w:r>
        <w:rPr>
          <w:b/>
        </w:rPr>
        <w:t>Enron North America Corp.</w:t>
      </w:r>
    </w:p>
    <w:p>
      <w:pPr>
        <w:pStyle w:val="Heading1"/>
        <w:spacing w:before="60" w:after="60"/>
        <w:ind w:hanging="0" w:start="0"/>
        <w:jc w:val="center"/>
        <w:rPr/>
      </w:pPr>
      <w:r>
        <w:rPr/>
        <w:t>Confirmation Reply</w:t>
      </w:r>
    </w:p>
    <w:p>
      <w:pPr>
        <w:pStyle w:val="Normal"/>
        <w:pBdr>
          <w:bottom w:val="single" w:sz="12" w:space="1" w:color="000000"/>
        </w:pBdr>
        <w:rPr>
          <w:rFonts w:ascii="Arial" w:hAnsi="Arial" w:cs="Arial"/>
        </w:rPr>
      </w:pPr>
      <w:r>
        <w:rPr>
          <w:rFonts w:cs="Arial" w:ascii="Arial" w:hAnsi="Arial"/>
        </w:rPr>
      </w:r>
    </w:p>
    <w:p>
      <w:pPr>
        <w:pStyle w:val="Normal"/>
        <w:rPr>
          <w:rFonts w:ascii="Arial" w:hAnsi="Arial" w:cs="Arial"/>
        </w:rPr>
      </w:pPr>
      <w:r>
        <w:rPr>
          <w:rFonts w:cs="Arial" w:ascii="Arial" w:hAnsi="Arial"/>
        </w:rPr>
      </w:r>
    </w:p>
    <w:tbl>
      <w:tblPr>
        <w:tblW w:w="8856" w:type="dxa"/>
        <w:jc w:val="start"/>
        <w:tblInd w:w="0" w:type="dxa"/>
        <w:tblLayout w:type="fixed"/>
        <w:tblCellMar>
          <w:top w:w="0" w:type="dxa"/>
          <w:start w:w="108" w:type="dxa"/>
          <w:bottom w:w="0" w:type="dxa"/>
          <w:end w:w="108" w:type="dxa"/>
        </w:tblCellMar>
      </w:tblPr>
      <w:tblGrid>
        <w:gridCol w:w="828"/>
        <w:gridCol w:w="3600"/>
        <w:gridCol w:w="810"/>
        <w:gridCol w:w="3618"/>
      </w:tblGrid>
      <w:tr>
        <w:trPr/>
        <w:tc>
          <w:tcPr>
            <w:tcW w:w="828" w:type="dxa"/>
            <w:tcBorders/>
            <w:shd w:fill="D8D8D8" w:val="clear"/>
          </w:tcPr>
          <w:p>
            <w:pPr>
              <w:pStyle w:val="Normal"/>
              <w:rPr>
                <w:rFonts w:ascii="Arial" w:hAnsi="Arial" w:cs="Arial"/>
              </w:rPr>
            </w:pPr>
            <w:r>
              <w:rPr>
                <w:rFonts w:cs="Arial" w:ascii="Arial" w:hAnsi="Arial"/>
              </w:rPr>
              <w:t>TO:</w:t>
            </w:r>
          </w:p>
        </w:tc>
        <w:tc>
          <w:tcPr>
            <w:tcW w:w="3600" w:type="dxa"/>
            <w:tcBorders/>
          </w:tcPr>
          <w:p>
            <w:pPr>
              <w:pStyle w:val="Normal"/>
              <w:snapToGrid w:val="false"/>
              <w:rPr>
                <w:rFonts w:ascii="Arial" w:hAnsi="Arial" w:cs="Arial"/>
              </w:rPr>
            </w:pPr>
            <w:r>
              <w:rPr>
                <w:rFonts w:cs="Arial" w:ascii="Arial" w:hAnsi="Arial"/>
              </w:rPr>
            </w:r>
          </w:p>
        </w:tc>
        <w:tc>
          <w:tcPr>
            <w:tcW w:w="810" w:type="dxa"/>
            <w:tcBorders/>
            <w:shd w:fill="D8D8D8" w:val="clear"/>
          </w:tcPr>
          <w:p>
            <w:pPr>
              <w:pStyle w:val="Normal"/>
              <w:rPr>
                <w:rFonts w:ascii="Arial" w:hAnsi="Arial" w:cs="Arial"/>
              </w:rPr>
            </w:pPr>
            <w:r>
              <w:rPr>
                <w:rFonts w:cs="Arial" w:ascii="Arial" w:hAnsi="Arial"/>
              </w:rPr>
              <w:t>DATE:</w:t>
            </w:r>
          </w:p>
        </w:tc>
        <w:tc>
          <w:tcPr>
            <w:tcW w:w="3618" w:type="dxa"/>
            <w:tcBorders/>
          </w:tcPr>
          <w:p>
            <w:pPr>
              <w:pStyle w:val="Normal"/>
              <w:snapToGrid w:val="false"/>
              <w:rPr>
                <w:rFonts w:ascii="Arial" w:hAnsi="Arial" w:cs="Arial"/>
              </w:rPr>
            </w:pPr>
            <w:r>
              <w:rPr>
                <w:rFonts w:cs="Arial" w:ascii="Arial" w:hAnsi="Arial"/>
              </w:rPr>
            </w:r>
          </w:p>
        </w:tc>
      </w:tr>
      <w:tr>
        <w:trPr/>
        <w:tc>
          <w:tcPr>
            <w:tcW w:w="828" w:type="dxa"/>
            <w:tcBorders/>
            <w:shd w:fill="D8D8D8" w:val="clear"/>
          </w:tcPr>
          <w:p>
            <w:pPr>
              <w:pStyle w:val="Normal"/>
              <w:rPr>
                <w:rFonts w:ascii="Arial" w:hAnsi="Arial" w:cs="Arial"/>
              </w:rPr>
            </w:pPr>
            <w:r>
              <w:rPr>
                <w:rFonts w:cs="Arial" w:ascii="Arial" w:hAnsi="Arial"/>
              </w:rPr>
              <w:t>ATTN:</w:t>
            </w:r>
          </w:p>
        </w:tc>
        <w:tc>
          <w:tcPr>
            <w:tcW w:w="3600" w:type="dxa"/>
            <w:tcBorders/>
          </w:tcPr>
          <w:p>
            <w:pPr>
              <w:pStyle w:val="Normal"/>
              <w:snapToGrid w:val="false"/>
              <w:rPr>
                <w:rFonts w:ascii="Arial" w:hAnsi="Arial" w:cs="Arial"/>
              </w:rPr>
            </w:pPr>
            <w:r>
              <w:rPr>
                <w:rFonts w:cs="Arial" w:ascii="Arial" w:hAnsi="Arial"/>
              </w:rPr>
            </w:r>
          </w:p>
        </w:tc>
        <w:tc>
          <w:tcPr>
            <w:tcW w:w="810" w:type="dxa"/>
            <w:tcBorders/>
          </w:tcPr>
          <w:p>
            <w:pPr>
              <w:pStyle w:val="Normal"/>
              <w:snapToGrid w:val="false"/>
              <w:rPr>
                <w:rFonts w:ascii="Arial" w:hAnsi="Arial" w:cs="Arial"/>
              </w:rPr>
            </w:pPr>
            <w:r>
              <w:rPr>
                <w:rFonts w:cs="Arial" w:ascii="Arial" w:hAnsi="Arial"/>
              </w:rPr>
            </w:r>
          </w:p>
        </w:tc>
        <w:tc>
          <w:tcPr>
            <w:tcW w:w="3618" w:type="dxa"/>
            <w:tcBorders/>
          </w:tcPr>
          <w:p>
            <w:pPr>
              <w:pStyle w:val="Normal"/>
              <w:snapToGrid w:val="false"/>
              <w:rPr>
                <w:rFonts w:ascii="Arial" w:hAnsi="Arial" w:cs="Arial"/>
              </w:rPr>
            </w:pPr>
            <w:r>
              <w:rPr>
                <w:rFonts w:cs="Arial" w:ascii="Arial" w:hAnsi="Arial"/>
              </w:rPr>
            </w:r>
          </w:p>
        </w:tc>
      </w:tr>
      <w:tr>
        <w:trPr/>
        <w:tc>
          <w:tcPr>
            <w:tcW w:w="828" w:type="dxa"/>
            <w:tcBorders/>
            <w:shd w:fill="D8D8D8" w:val="clear"/>
          </w:tcPr>
          <w:p>
            <w:pPr>
              <w:pStyle w:val="Normal"/>
              <w:rPr>
                <w:rFonts w:ascii="Arial" w:hAnsi="Arial" w:cs="Arial"/>
              </w:rPr>
            </w:pPr>
            <w:r>
              <w:rPr>
                <w:rFonts w:cs="Arial" w:ascii="Arial" w:hAnsi="Arial"/>
              </w:rPr>
              <w:t>FAX:</w:t>
            </w:r>
          </w:p>
        </w:tc>
        <w:tc>
          <w:tcPr>
            <w:tcW w:w="3600" w:type="dxa"/>
            <w:tcBorders/>
          </w:tcPr>
          <w:p>
            <w:pPr>
              <w:pStyle w:val="Normal"/>
              <w:snapToGrid w:val="false"/>
              <w:rPr>
                <w:rFonts w:ascii="Arial" w:hAnsi="Arial" w:cs="Arial"/>
              </w:rPr>
            </w:pPr>
            <w:r>
              <w:rPr>
                <w:rFonts w:cs="Arial" w:ascii="Arial" w:hAnsi="Arial"/>
              </w:rPr>
            </w:r>
          </w:p>
        </w:tc>
        <w:tc>
          <w:tcPr>
            <w:tcW w:w="810" w:type="dxa"/>
            <w:tcBorders/>
          </w:tcPr>
          <w:p>
            <w:pPr>
              <w:pStyle w:val="Normal"/>
              <w:snapToGrid w:val="false"/>
              <w:rPr>
                <w:rFonts w:ascii="Arial" w:hAnsi="Arial" w:cs="Arial"/>
              </w:rPr>
            </w:pPr>
            <w:r>
              <w:rPr>
                <w:rFonts w:cs="Arial" w:ascii="Arial" w:hAnsi="Arial"/>
              </w:rPr>
            </w:r>
          </w:p>
        </w:tc>
        <w:tc>
          <w:tcPr>
            <w:tcW w:w="3618" w:type="dxa"/>
            <w:tcBorders/>
          </w:tcPr>
          <w:p>
            <w:pPr>
              <w:pStyle w:val="Normal"/>
              <w:snapToGrid w:val="false"/>
              <w:rPr>
                <w:rFonts w:ascii="Arial" w:hAnsi="Arial" w:cs="Arial"/>
              </w:rPr>
            </w:pPr>
            <w:r>
              <w:rPr>
                <w:rFonts w:cs="Arial" w:ascii="Arial" w:hAnsi="Arial"/>
              </w:rPr>
            </w:r>
          </w:p>
        </w:tc>
      </w:tr>
    </w:tbl>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We have received the following derivative confirmation(s) from your company and we agree with the deal terms as presented:</w:t>
      </w:r>
    </w:p>
    <w:p>
      <w:pPr>
        <w:pStyle w:val="Normal"/>
        <w:rPr>
          <w:rFonts w:ascii="Arial" w:hAnsi="Arial" w:cs="Arial"/>
        </w:rPr>
      </w:pPr>
      <w:r>
        <w:rPr>
          <w:rFonts w:cs="Arial" w:ascii="Arial" w:hAnsi="Arial"/>
        </w:rPr>
      </w:r>
    </w:p>
    <w:tbl>
      <w:tblPr>
        <w:tblW w:w="9936" w:type="dxa"/>
        <w:jc w:val="start"/>
        <w:tblInd w:w="0" w:type="dxa"/>
        <w:tblLayout w:type="fixed"/>
        <w:tblCellMar>
          <w:top w:w="0" w:type="dxa"/>
          <w:start w:w="108" w:type="dxa"/>
          <w:bottom w:w="0" w:type="dxa"/>
          <w:end w:w="108" w:type="dxa"/>
        </w:tblCellMar>
      </w:tblPr>
      <w:tblGrid>
        <w:gridCol w:w="3312"/>
        <w:gridCol w:w="3312"/>
        <w:gridCol w:w="3312"/>
      </w:tblGrid>
      <w:tr>
        <w:trPr>
          <w:trHeight w:val="458" w:hRule="atLeast"/>
        </w:trPr>
        <w:tc>
          <w:tcPr>
            <w:tcW w:w="3312" w:type="dxa"/>
            <w:tcBorders>
              <w:top w:val="single" w:sz="4" w:space="0" w:color="000000"/>
              <w:start w:val="single" w:sz="4" w:space="0" w:color="000000"/>
              <w:bottom w:val="single" w:sz="4" w:space="0" w:color="000000"/>
              <w:end w:val="single" w:sz="4" w:space="0" w:color="000000"/>
            </w:tcBorders>
            <w:shd w:fill="D8D8D8" w:val="clear"/>
          </w:tcPr>
          <w:p>
            <w:pPr>
              <w:pStyle w:val="Normal"/>
              <w:jc w:val="center"/>
              <w:rPr>
                <w:rFonts w:ascii="Arial" w:hAnsi="Arial" w:cs="Arial"/>
                <w:sz w:val="24"/>
              </w:rPr>
            </w:pPr>
            <w:r>
              <w:rPr>
                <w:rFonts w:cs="Arial" w:ascii="Arial" w:hAnsi="Arial"/>
                <w:sz w:val="24"/>
              </w:rPr>
              <w:t>Transaction Date</w:t>
            </w:r>
          </w:p>
        </w:tc>
        <w:tc>
          <w:tcPr>
            <w:tcW w:w="3312" w:type="dxa"/>
            <w:tcBorders>
              <w:top w:val="single" w:sz="4" w:space="0" w:color="000000"/>
              <w:start w:val="single" w:sz="4" w:space="0" w:color="000000"/>
              <w:bottom w:val="single" w:sz="4" w:space="0" w:color="000000"/>
              <w:end w:val="single" w:sz="4" w:space="0" w:color="000000"/>
            </w:tcBorders>
            <w:shd w:fill="D8D8D8" w:val="clear"/>
          </w:tcPr>
          <w:p>
            <w:pPr>
              <w:pStyle w:val="Normal"/>
              <w:jc w:val="center"/>
              <w:rPr>
                <w:rFonts w:ascii="Arial" w:hAnsi="Arial" w:cs="Arial"/>
                <w:sz w:val="24"/>
              </w:rPr>
            </w:pPr>
            <w:r>
              <w:rPr>
                <w:rFonts w:cs="Arial" w:ascii="Arial" w:hAnsi="Arial"/>
                <w:sz w:val="24"/>
              </w:rPr>
              <w:t>ENA Reference Number</w:t>
            </w:r>
          </w:p>
        </w:tc>
        <w:tc>
          <w:tcPr>
            <w:tcW w:w="3312" w:type="dxa"/>
            <w:tcBorders>
              <w:top w:val="single" w:sz="4" w:space="0" w:color="000000"/>
              <w:start w:val="single" w:sz="4" w:space="0" w:color="000000"/>
              <w:bottom w:val="single" w:sz="4" w:space="0" w:color="000000"/>
              <w:end w:val="single" w:sz="4" w:space="0" w:color="000000"/>
            </w:tcBorders>
            <w:shd w:fill="D8D8D8" w:val="clear"/>
          </w:tcPr>
          <w:p>
            <w:pPr>
              <w:pStyle w:val="Normal"/>
              <w:jc w:val="center"/>
              <w:rPr>
                <w:rFonts w:ascii="Arial" w:hAnsi="Arial" w:cs="Arial"/>
                <w:sz w:val="24"/>
              </w:rPr>
            </w:pPr>
            <w:r>
              <w:rPr>
                <w:rFonts w:cs="Arial" w:ascii="Arial" w:hAnsi="Arial"/>
                <w:sz w:val="24"/>
              </w:rPr>
              <w:t>CTPY Reference Number</w:t>
            </w:r>
          </w:p>
        </w:tc>
      </w:tr>
      <w:tr>
        <w:trPr/>
        <w:tc>
          <w:tcPr>
            <w:tcW w:w="3312"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sz w:val="24"/>
              </w:rPr>
            </w:pPr>
            <w:r>
              <w:rPr>
                <w:rFonts w:cs="Arial" w:ascii="Arial" w:hAnsi="Arial"/>
                <w:sz w:val="24"/>
              </w:rPr>
            </w:r>
          </w:p>
        </w:tc>
        <w:tc>
          <w:tcPr>
            <w:tcW w:w="3312"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c>
          <w:tcPr>
            <w:tcW w:w="3312"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r>
      <w:tr>
        <w:trPr/>
        <w:tc>
          <w:tcPr>
            <w:tcW w:w="3312"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c>
          <w:tcPr>
            <w:tcW w:w="3312"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c>
          <w:tcPr>
            <w:tcW w:w="3312"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r>
      <w:tr>
        <w:trPr/>
        <w:tc>
          <w:tcPr>
            <w:tcW w:w="3312"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c>
          <w:tcPr>
            <w:tcW w:w="3312"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c>
          <w:tcPr>
            <w:tcW w:w="3312"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r>
      <w:tr>
        <w:trPr/>
        <w:tc>
          <w:tcPr>
            <w:tcW w:w="3312"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c>
          <w:tcPr>
            <w:tcW w:w="3312"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c>
          <w:tcPr>
            <w:tcW w:w="3312"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r>
      <w:tr>
        <w:trPr/>
        <w:tc>
          <w:tcPr>
            <w:tcW w:w="3312"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c>
          <w:tcPr>
            <w:tcW w:w="3312"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c>
          <w:tcPr>
            <w:tcW w:w="3312"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r>
      <w:tr>
        <w:trPr/>
        <w:tc>
          <w:tcPr>
            <w:tcW w:w="3312"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c>
          <w:tcPr>
            <w:tcW w:w="3312"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c>
          <w:tcPr>
            <w:tcW w:w="3312"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r>
      <w:tr>
        <w:trPr/>
        <w:tc>
          <w:tcPr>
            <w:tcW w:w="3312"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c>
          <w:tcPr>
            <w:tcW w:w="3312"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c>
          <w:tcPr>
            <w:tcW w:w="3312"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r>
      <w:tr>
        <w:trPr/>
        <w:tc>
          <w:tcPr>
            <w:tcW w:w="3312"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c>
          <w:tcPr>
            <w:tcW w:w="3312"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c>
          <w:tcPr>
            <w:tcW w:w="3312"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r>
      <w:tr>
        <w:trPr/>
        <w:tc>
          <w:tcPr>
            <w:tcW w:w="3312"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c>
          <w:tcPr>
            <w:tcW w:w="3312"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c>
          <w:tcPr>
            <w:tcW w:w="3312"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r>
      <w:tr>
        <w:trPr/>
        <w:tc>
          <w:tcPr>
            <w:tcW w:w="3312"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c>
          <w:tcPr>
            <w:tcW w:w="3312"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c>
          <w:tcPr>
            <w:tcW w:w="3312"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r>
      <w:tr>
        <w:trPr/>
        <w:tc>
          <w:tcPr>
            <w:tcW w:w="3312"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c>
          <w:tcPr>
            <w:tcW w:w="3312"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c>
          <w:tcPr>
            <w:tcW w:w="3312"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r>
      <w:tr>
        <w:trPr/>
        <w:tc>
          <w:tcPr>
            <w:tcW w:w="3312"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c>
          <w:tcPr>
            <w:tcW w:w="3312"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c>
          <w:tcPr>
            <w:tcW w:w="3312"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r>
      <w:tr>
        <w:trPr/>
        <w:tc>
          <w:tcPr>
            <w:tcW w:w="3312"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c>
          <w:tcPr>
            <w:tcW w:w="3312"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c>
          <w:tcPr>
            <w:tcW w:w="3312"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r>
      <w:tr>
        <w:trPr/>
        <w:tc>
          <w:tcPr>
            <w:tcW w:w="3312"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c>
          <w:tcPr>
            <w:tcW w:w="3312"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c>
          <w:tcPr>
            <w:tcW w:w="3312"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r>
      <w:tr>
        <w:trPr/>
        <w:tc>
          <w:tcPr>
            <w:tcW w:w="3312"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c>
          <w:tcPr>
            <w:tcW w:w="3312"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c>
          <w:tcPr>
            <w:tcW w:w="3312"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r>
    </w:tbl>
    <w:p>
      <w:pPr>
        <w:pStyle w:val="Normal"/>
        <w:rPr/>
      </w:pPr>
      <w:r>
        <w:rPr/>
      </w:r>
    </w:p>
    <w:p>
      <w:pPr>
        <w:pStyle w:val="Normal"/>
        <w:rPr>
          <w:rFonts w:ascii="Arial" w:hAnsi="Arial" w:cs="Arial"/>
        </w:rPr>
      </w:pPr>
      <w:r>
        <w:rPr>
          <w:rFonts w:cs="Arial" w:ascii="Arial" w:hAnsi="Arial"/>
        </w:rPr>
        <w:t>We have received the following derivative confirmation(s) from your company and we do not agree with the deal terms as presented (modified confirmation(s) attached):</w:t>
      </w:r>
    </w:p>
    <w:p>
      <w:pPr>
        <w:pStyle w:val="Normal"/>
        <w:rPr>
          <w:rFonts w:ascii="Arial" w:hAnsi="Arial" w:cs="Arial"/>
        </w:rPr>
      </w:pPr>
      <w:r>
        <w:rPr>
          <w:rFonts w:cs="Arial" w:ascii="Arial" w:hAnsi="Arial"/>
        </w:rPr>
      </w:r>
    </w:p>
    <w:tbl>
      <w:tblPr>
        <w:tblW w:w="9936" w:type="dxa"/>
        <w:jc w:val="start"/>
        <w:tblInd w:w="0" w:type="dxa"/>
        <w:tblLayout w:type="fixed"/>
        <w:tblCellMar>
          <w:top w:w="0" w:type="dxa"/>
          <w:start w:w="108" w:type="dxa"/>
          <w:bottom w:w="0" w:type="dxa"/>
          <w:end w:w="108" w:type="dxa"/>
        </w:tblCellMar>
      </w:tblPr>
      <w:tblGrid>
        <w:gridCol w:w="3312"/>
        <w:gridCol w:w="3312"/>
        <w:gridCol w:w="3312"/>
      </w:tblGrid>
      <w:tr>
        <w:trPr>
          <w:trHeight w:val="458" w:hRule="atLeast"/>
        </w:trPr>
        <w:tc>
          <w:tcPr>
            <w:tcW w:w="3312" w:type="dxa"/>
            <w:tcBorders>
              <w:top w:val="single" w:sz="4" w:space="0" w:color="000000"/>
              <w:start w:val="single" w:sz="4" w:space="0" w:color="000000"/>
              <w:bottom w:val="single" w:sz="4" w:space="0" w:color="000000"/>
              <w:end w:val="single" w:sz="4" w:space="0" w:color="000000"/>
            </w:tcBorders>
            <w:shd w:fill="D8D8D8" w:val="clear"/>
          </w:tcPr>
          <w:p>
            <w:pPr>
              <w:pStyle w:val="Normal"/>
              <w:jc w:val="center"/>
              <w:rPr>
                <w:rFonts w:ascii="Arial" w:hAnsi="Arial" w:cs="Arial"/>
                <w:sz w:val="24"/>
              </w:rPr>
            </w:pPr>
            <w:r>
              <w:rPr>
                <w:rFonts w:cs="Arial" w:ascii="Arial" w:hAnsi="Arial"/>
                <w:sz w:val="24"/>
              </w:rPr>
              <w:t>Transaction Date</w:t>
            </w:r>
          </w:p>
        </w:tc>
        <w:tc>
          <w:tcPr>
            <w:tcW w:w="3312" w:type="dxa"/>
            <w:tcBorders>
              <w:top w:val="single" w:sz="4" w:space="0" w:color="000000"/>
              <w:start w:val="single" w:sz="4" w:space="0" w:color="000000"/>
              <w:bottom w:val="single" w:sz="4" w:space="0" w:color="000000"/>
              <w:end w:val="single" w:sz="4" w:space="0" w:color="000000"/>
            </w:tcBorders>
            <w:shd w:fill="D8D8D8" w:val="clear"/>
          </w:tcPr>
          <w:p>
            <w:pPr>
              <w:pStyle w:val="Normal"/>
              <w:jc w:val="center"/>
              <w:rPr>
                <w:rFonts w:ascii="Arial" w:hAnsi="Arial" w:cs="Arial"/>
                <w:sz w:val="24"/>
              </w:rPr>
            </w:pPr>
            <w:r>
              <w:rPr>
                <w:rFonts w:cs="Arial" w:ascii="Arial" w:hAnsi="Arial"/>
                <w:sz w:val="24"/>
              </w:rPr>
              <w:t>ENA Reference Number</w:t>
            </w:r>
          </w:p>
        </w:tc>
        <w:tc>
          <w:tcPr>
            <w:tcW w:w="3312" w:type="dxa"/>
            <w:tcBorders>
              <w:top w:val="single" w:sz="4" w:space="0" w:color="000000"/>
              <w:start w:val="single" w:sz="4" w:space="0" w:color="000000"/>
              <w:bottom w:val="single" w:sz="4" w:space="0" w:color="000000"/>
              <w:end w:val="single" w:sz="4" w:space="0" w:color="000000"/>
            </w:tcBorders>
            <w:shd w:fill="D8D8D8" w:val="clear"/>
          </w:tcPr>
          <w:p>
            <w:pPr>
              <w:pStyle w:val="Normal"/>
              <w:jc w:val="center"/>
              <w:rPr>
                <w:rFonts w:ascii="Arial" w:hAnsi="Arial" w:cs="Arial"/>
                <w:sz w:val="24"/>
              </w:rPr>
            </w:pPr>
            <w:r>
              <w:rPr>
                <w:rFonts w:cs="Arial" w:ascii="Arial" w:hAnsi="Arial"/>
                <w:sz w:val="24"/>
              </w:rPr>
              <w:t>CTPY Reference Number</w:t>
            </w:r>
          </w:p>
        </w:tc>
      </w:tr>
      <w:tr>
        <w:trPr/>
        <w:tc>
          <w:tcPr>
            <w:tcW w:w="3312"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sz w:val="24"/>
              </w:rPr>
            </w:pPr>
            <w:r>
              <w:rPr>
                <w:rFonts w:cs="Arial" w:ascii="Arial" w:hAnsi="Arial"/>
                <w:sz w:val="24"/>
              </w:rPr>
            </w:r>
          </w:p>
        </w:tc>
        <w:tc>
          <w:tcPr>
            <w:tcW w:w="3312"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c>
          <w:tcPr>
            <w:tcW w:w="3312"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r>
    </w:tbl>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This reply and our facsimile confirmation of this reply will constitute formal notification to your company of our acceptance/rejection/modification of the terms and conditions of the derivative transactions listed above.</w:t>
      </w:r>
    </w:p>
    <w:p>
      <w:pPr>
        <w:pStyle w:val="Normal"/>
        <w:rPr>
          <w:rFonts w:ascii="Arial" w:hAnsi="Arial" w:cs="Arial"/>
        </w:rPr>
      </w:pPr>
      <w:r>
        <w:rPr>
          <w:rFonts w:cs="Arial" w:ascii="Arial" w:hAnsi="Arial"/>
        </w:rPr>
      </w:r>
    </w:p>
    <w:tbl>
      <w:tblPr>
        <w:tblW w:w="8856" w:type="dxa"/>
        <w:jc w:val="start"/>
        <w:tblInd w:w="0" w:type="dxa"/>
        <w:tblLayout w:type="fixed"/>
        <w:tblCellMar>
          <w:top w:w="0" w:type="dxa"/>
          <w:start w:w="108" w:type="dxa"/>
          <w:bottom w:w="0" w:type="dxa"/>
          <w:end w:w="108" w:type="dxa"/>
        </w:tblCellMar>
      </w:tblPr>
      <w:tblGrid>
        <w:gridCol w:w="4428"/>
        <w:gridCol w:w="4428"/>
      </w:tblGrid>
      <w:tr>
        <w:trPr/>
        <w:tc>
          <w:tcPr>
            <w:tcW w:w="4428" w:type="dxa"/>
            <w:tcBorders/>
          </w:tcPr>
          <w:p>
            <w:pPr>
              <w:pStyle w:val="Normal"/>
              <w:snapToGrid w:val="false"/>
              <w:rPr>
                <w:rFonts w:ascii="Arial" w:hAnsi="Arial" w:cs="Arial"/>
              </w:rPr>
            </w:pPr>
            <w:r>
              <w:rPr>
                <w:rFonts w:cs="Arial" w:ascii="Arial" w:hAnsi="Arial"/>
              </w:rPr>
            </w:r>
          </w:p>
        </w:tc>
        <w:tc>
          <w:tcPr>
            <w:tcW w:w="4428" w:type="dxa"/>
            <w:tcBorders/>
          </w:tcPr>
          <w:p>
            <w:pPr>
              <w:pStyle w:val="Normal"/>
              <w:rPr>
                <w:rFonts w:ascii="Arial" w:hAnsi="Arial" w:cs="Arial"/>
                <w:b/>
                <w:u w:val="single"/>
              </w:rPr>
            </w:pPr>
            <w:r>
              <w:rPr>
                <w:rFonts w:cs="Arial" w:ascii="Arial" w:hAnsi="Arial"/>
                <w:b/>
                <w:u w:val="single"/>
              </w:rPr>
              <w:t>Enron North America Corp.</w:t>
            </w:r>
          </w:p>
        </w:tc>
      </w:tr>
      <w:tr>
        <w:trPr>
          <w:trHeight w:val="440" w:hRule="atLeast"/>
        </w:trPr>
        <w:tc>
          <w:tcPr>
            <w:tcW w:w="4428" w:type="dxa"/>
            <w:tcBorders/>
          </w:tcPr>
          <w:p>
            <w:pPr>
              <w:pStyle w:val="Normal"/>
              <w:snapToGrid w:val="false"/>
              <w:rPr>
                <w:rFonts w:ascii="Arial" w:hAnsi="Arial" w:cs="Arial"/>
                <w:b/>
                <w:u w:val="single"/>
              </w:rPr>
            </w:pPr>
            <w:r>
              <w:rPr>
                <w:rFonts w:cs="Arial" w:ascii="Arial" w:hAnsi="Arial"/>
                <w:b/>
                <w:u w:val="single"/>
              </w:rPr>
            </w:r>
          </w:p>
        </w:tc>
        <w:tc>
          <w:tcPr>
            <w:tcW w:w="4428" w:type="dxa"/>
            <w:tcBorders/>
            <w:vAlign w:val="center"/>
          </w:tcPr>
          <w:p>
            <w:pPr>
              <w:pStyle w:val="Normal"/>
              <w:rPr>
                <w:rFonts w:ascii="Arial" w:hAnsi="Arial" w:cs="Arial"/>
                <w:b/>
              </w:rPr>
            </w:pPr>
            <w:r>
              <w:rPr>
                <w:rFonts w:cs="Arial" w:ascii="Arial" w:hAnsi="Arial"/>
                <w:b/>
              </w:rPr>
              <w:t>Signature:</w:t>
            </w:r>
          </w:p>
        </w:tc>
      </w:tr>
      <w:tr>
        <w:trPr>
          <w:trHeight w:val="350" w:hRule="atLeast"/>
        </w:trPr>
        <w:tc>
          <w:tcPr>
            <w:tcW w:w="4428" w:type="dxa"/>
            <w:tcBorders/>
          </w:tcPr>
          <w:p>
            <w:pPr>
              <w:pStyle w:val="Normal"/>
              <w:snapToGrid w:val="false"/>
              <w:rPr>
                <w:rFonts w:ascii="Arial" w:hAnsi="Arial" w:cs="Arial"/>
                <w:b/>
              </w:rPr>
            </w:pPr>
            <w:r>
              <w:rPr>
                <w:rFonts w:cs="Arial" w:ascii="Arial" w:hAnsi="Arial"/>
                <w:b/>
              </w:rPr>
            </w:r>
          </w:p>
        </w:tc>
        <w:tc>
          <w:tcPr>
            <w:tcW w:w="4428" w:type="dxa"/>
            <w:tcBorders/>
          </w:tcPr>
          <w:p>
            <w:pPr>
              <w:pStyle w:val="Normal"/>
              <w:snapToGrid w:val="false"/>
              <w:rPr>
                <w:rFonts w:ascii="Arial" w:hAnsi="Arial" w:cs="Arial"/>
              </w:rPr>
            </w:pPr>
            <w:r>
              <w:rPr>
                <w:rFonts w:cs="Arial" w:ascii="Arial" w:hAnsi="Arial"/>
              </w:rPr>
            </w:r>
          </w:p>
        </w:tc>
      </w:tr>
    </w:tbl>
    <w:p>
      <w:pPr>
        <w:pStyle w:val="Normal"/>
        <w:rPr>
          <w:rFonts w:ascii="Arial" w:hAnsi="Arial" w:cs="Arial"/>
        </w:rPr>
      </w:pPr>
      <w:r>
        <w:rPr>
          <w:rFonts w:cs="Arial" w:ascii="Arial" w:hAnsi="Arial"/>
        </w:rPr>
      </w:r>
    </w:p>
    <w:p>
      <w:pPr>
        <w:pStyle w:val="Normal"/>
        <w:ind w:start="-720" w:end="0"/>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pBdr>
          <w:top w:val="single" w:sz="12" w:space="1" w:color="000000"/>
        </w:pBdr>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t>Main Office - Phone:  ___________</w:t>
      </w:r>
    </w:p>
    <w:p>
      <w:pPr>
        <w:pStyle w:val="Normal"/>
        <w:jc w:val="center"/>
        <w:rPr>
          <w:rFonts w:ascii="Arial" w:hAnsi="Arial" w:cs="Arial"/>
        </w:rPr>
      </w:pPr>
      <w:r>
        <w:rPr>
          <w:rFonts w:cs="Arial" w:ascii="Arial" w:hAnsi="Arial"/>
        </w:rPr>
        <w:t>Confirmations - Phone:  _____________  Fax:  _____________</w:t>
      </w:r>
    </w:p>
    <w:p>
      <w:pPr>
        <w:pStyle w:val="Normal"/>
        <w:jc w:val="center"/>
        <w:rPr>
          <w:rFonts w:ascii="Arial" w:hAnsi="Arial" w:cs="Arial"/>
        </w:rPr>
      </w:pPr>
      <w:r>
        <w:rPr>
          <w:rFonts w:cs="Arial" w:ascii="Arial" w:hAnsi="Arial"/>
        </w:rPr>
      </w:r>
    </w:p>
    <w:p>
      <w:pPr>
        <w:pStyle w:val="Normal"/>
        <w:jc w:val="center"/>
        <w:rPr>
          <w:b/>
        </w:rPr>
      </w:pPr>
      <w:r>
        <w:rPr>
          <w:b/>
        </w:rPr>
        <w:t>EXHIBIT TO LETTER AGREEMENT</w:t>
      </w:r>
    </w:p>
    <w:p>
      <w:pPr>
        <w:pStyle w:val="Normal"/>
        <w:jc w:val="center"/>
        <w:rPr>
          <w:b/>
        </w:rPr>
      </w:pPr>
      <w:r>
        <w:rPr>
          <w:b/>
        </w:rPr>
      </w:r>
    </w:p>
    <w:p>
      <w:pPr>
        <w:pStyle w:val="Normal"/>
        <w:jc w:val="center"/>
        <w:rPr>
          <w:b/>
        </w:rPr>
      </w:pPr>
      <w:r>
        <w:rPr>
          <w:b/>
        </w:rPr>
        <w:t>CONTRACT LISTING</w:t>
      </w:r>
    </w:p>
    <w:p>
      <w:pPr>
        <w:pStyle w:val="Normal"/>
        <w:jc w:val="center"/>
        <w:rPr>
          <w:b/>
        </w:rPr>
      </w:pPr>
      <w:r>
        <w:rPr>
          <w:b/>
        </w:rPr>
      </w:r>
    </w:p>
    <w:tbl>
      <w:tblPr>
        <w:tblW w:w="8856" w:type="dxa"/>
        <w:jc w:val="start"/>
        <w:tblInd w:w="0" w:type="dxa"/>
        <w:tblLayout w:type="fixed"/>
        <w:tblCellMar>
          <w:top w:w="0" w:type="dxa"/>
          <w:start w:w="108" w:type="dxa"/>
          <w:bottom w:w="0" w:type="dxa"/>
          <w:end w:w="108" w:type="dxa"/>
        </w:tblCellMar>
      </w:tblPr>
      <w:tblGrid>
        <w:gridCol w:w="2952"/>
        <w:gridCol w:w="2952"/>
        <w:gridCol w:w="2952"/>
      </w:tblGrid>
      <w:tr>
        <w:trPr/>
        <w:tc>
          <w:tcPr>
            <w:tcW w:w="2952" w:type="dxa"/>
            <w:tcBorders>
              <w:top w:val="single" w:sz="4" w:space="0" w:color="000000"/>
              <w:start w:val="single" w:sz="4" w:space="0" w:color="000000"/>
              <w:bottom w:val="single" w:sz="4" w:space="0" w:color="000000"/>
              <w:end w:val="single" w:sz="4" w:space="0" w:color="000000"/>
            </w:tcBorders>
          </w:tcPr>
          <w:p>
            <w:pPr>
              <w:pStyle w:val="Normal"/>
              <w:rPr>
                <w:b/>
              </w:rPr>
            </w:pPr>
            <w:r>
              <w:rPr>
                <w:b/>
              </w:rPr>
              <w:t>Agreement</w:t>
            </w:r>
          </w:p>
        </w:tc>
        <w:tc>
          <w:tcPr>
            <w:tcW w:w="2952" w:type="dxa"/>
            <w:tcBorders>
              <w:top w:val="single" w:sz="4" w:space="0" w:color="000000"/>
              <w:start w:val="single" w:sz="4" w:space="0" w:color="000000"/>
              <w:bottom w:val="single" w:sz="4" w:space="0" w:color="000000"/>
              <w:end w:val="single" w:sz="4" w:space="0" w:color="000000"/>
            </w:tcBorders>
          </w:tcPr>
          <w:p>
            <w:pPr>
              <w:pStyle w:val="Normal"/>
              <w:rPr>
                <w:b/>
              </w:rPr>
            </w:pPr>
            <w:r>
              <w:rPr>
                <w:b/>
              </w:rPr>
              <w:t>Date</w:t>
            </w:r>
          </w:p>
        </w:tc>
        <w:tc>
          <w:tcPr>
            <w:tcW w:w="2952" w:type="dxa"/>
            <w:tcBorders>
              <w:top w:val="single" w:sz="4" w:space="0" w:color="000000"/>
              <w:start w:val="single" w:sz="4" w:space="0" w:color="000000"/>
              <w:bottom w:val="single" w:sz="4" w:space="0" w:color="000000"/>
              <w:end w:val="single" w:sz="4" w:space="0" w:color="000000"/>
            </w:tcBorders>
          </w:tcPr>
          <w:p>
            <w:pPr>
              <w:pStyle w:val="Heading2"/>
              <w:ind w:hanging="0" w:start="0"/>
              <w:rPr/>
            </w:pPr>
            <w:r>
              <w:rPr/>
              <w:t>Confirmation Section</w:t>
            </w:r>
          </w:p>
          <w:p>
            <w:pPr>
              <w:pStyle w:val="Normal"/>
              <w:rPr/>
            </w:pPr>
            <w:r>
              <w:rPr/>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952"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952"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952"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952"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bl>
    <w:p>
      <w:pPr>
        <w:pStyle w:val="Normal"/>
        <w:rPr/>
      </w:pPr>
      <w:r>
        <w:rPr/>
      </w:r>
      <w:r>
        <w:br w:type="page"/>
      </w:r>
    </w:p>
    <w:p>
      <w:pPr>
        <w:pStyle w:val="Normal"/>
        <w:jc w:val="center"/>
        <w:rPr/>
      </w:pPr>
      <w:r>
        <w:rPr/>
      </w:r>
    </w:p>
    <w:sectPr>
      <w:type w:val="nextPage"/>
      <w:pgSz w:w="12240" w:h="15840"/>
      <w:pgMar w:left="126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paragraph" w:styleId="Heading2">
    <w:name w:val="heading 2"/>
    <w:basedOn w:val="Normal"/>
    <w:next w:val="Normal"/>
    <w:qFormat/>
    <w:pPr>
      <w:keepNext w:val="true"/>
      <w:numPr>
        <w:ilvl w:val="1"/>
        <w:numId w:val="1"/>
      </w:numPr>
      <w:outlineLvl w:val="1"/>
    </w:pPr>
    <w:rPr>
      <w:b/>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sz w:val="24"/>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rFonts w:ascii="Arial" w:hAnsi="Arial" w:cs="Arial"/>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2000-06-16T11:36:00Z</dcterms:created>
  <dc:creator>LReece</dc:creator>
  <dc:description/>
  <dc:language>en-CA</dc:language>
  <cp:lastModifiedBy>cstclai</cp:lastModifiedBy>
  <cp:lastPrinted>2000-06-16T09:17:00Z</cp:lastPrinted>
  <dcterms:modified xsi:type="dcterms:W3CDTF">2000-06-16T11:47:00Z</dcterms:modified>
  <cp:revision>3</cp:revision>
  <dc:subject/>
  <dc:title>May 24, 2000</dc:title>
</cp:coreProperties>
</file>