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__________________, 2001</w:t>
      </w:r>
    </w:p>
    <w:p>
      <w:pPr>
        <w:pStyle w:val="Normal"/>
        <w:rPr/>
      </w:pPr>
      <w:r>
        <w:rPr/>
      </w:r>
    </w:p>
    <w:p>
      <w:pPr>
        <w:pStyle w:val="Normal"/>
        <w:rPr/>
      </w:pPr>
      <w:r>
        <w:rPr/>
      </w:r>
    </w:p>
    <w:p>
      <w:pPr>
        <w:pStyle w:val="Normal"/>
        <w:rPr/>
      </w:pPr>
      <w:r>
        <w:rPr/>
      </w:r>
    </w:p>
    <w:p>
      <w:pPr>
        <w:pStyle w:val="Normal"/>
        <w:rPr/>
      </w:pPr>
      <w:r>
        <w:rPr/>
        <w:t>Via Facsimile:  ____________</w:t>
      </w:r>
    </w:p>
    <w:p>
      <w:pPr>
        <w:pStyle w:val="Normal"/>
        <w:rPr/>
      </w:pPr>
      <w:r>
        <w:rPr/>
      </w:r>
    </w:p>
    <w:p>
      <w:pPr>
        <w:pStyle w:val="Normal"/>
        <w:jc w:val="both"/>
        <w:rPr/>
      </w:pPr>
      <w:r>
        <w:rPr/>
        <w:t>[name of Counterparty]</w:t>
      </w:r>
    </w:p>
    <w:p>
      <w:pPr>
        <w:pStyle w:val="Normal"/>
        <w:rPr/>
      </w:pPr>
      <w:r>
        <w:rPr/>
        <w:t>Attn.:  ______________</w:t>
      </w:r>
    </w:p>
    <w:p>
      <w:pPr>
        <w:pStyle w:val="Normal"/>
        <w:rPr/>
      </w:pPr>
      <w:r>
        <w:rPr/>
      </w:r>
    </w:p>
    <w:p>
      <w:pPr>
        <w:pStyle w:val="Normal"/>
        <w:rPr/>
      </w:pPr>
      <w:r>
        <w:rPr/>
      </w:r>
    </w:p>
    <w:p>
      <w:pPr>
        <w:pStyle w:val="Normal"/>
        <w:rPr/>
      </w:pPr>
      <w:r>
        <w:rPr/>
        <w:t>Dear _________________:</w:t>
      </w:r>
    </w:p>
    <w:p>
      <w:pPr>
        <w:pStyle w:val="Normal"/>
        <w:rPr/>
      </w:pPr>
      <w:r>
        <w:rPr/>
      </w:r>
    </w:p>
    <w:p>
      <w:pPr>
        <w:pStyle w:val="BodyTextIndent"/>
        <w:rPr/>
      </w:pPr>
      <w:r>
        <w:rPr/>
        <w:t>Reference is hereby made to the ISDA Master Agreement dated effective as of ____________________ as amended (the “Agreement”) between ______________ (“Counterparty”) and Enron North America Corp. (formerly Enron Capital &amp; Trade Resources Corp.) (“Enron”).  Defined terms used but not defined herein shall have the meanings assigned thereto in the Agreement.  As you know, on ____________, 2001 you notified Enron by letter (the “Collateral Request Letter”) that Enron was obligated to post Eligible Collateral to Counterparty in the amount of $___________ (the “Collateral Posting Amount”) on or before ______________, 2001 (the “Collateral Posting Date”).</w:t>
      </w:r>
    </w:p>
    <w:p>
      <w:pPr>
        <w:pStyle w:val="Normal"/>
        <w:jc w:val="both"/>
        <w:rPr/>
      </w:pPr>
      <w:r>
        <w:rPr/>
      </w:r>
    </w:p>
    <w:p>
      <w:pPr>
        <w:pStyle w:val="Normal"/>
        <w:jc w:val="both"/>
        <w:rPr/>
      </w:pPr>
      <w:r>
        <w:rPr/>
        <w:tab/>
        <w:t xml:space="preserve">Pursuant to our call today, this letter constitutes notice to Counterparty pursuant to Paragraph 5 of the Credit Support Annex to the Agreement (the “CSA”) that Enron  disputes Counterparty’s calculation of $____________ (the “Disputed Collateral Posting Amount”) of the Collateral Posting Amount.  Pursuant to the procedures set forth in Paragraph 5 of the CSA, Enron agrees to (and by the terms of the Agreement, is only obligated to) post the undisputed portion of the Collateral Posting Amount in the amount of _____________ on the Collateral Posting Date and hereby requests that Counterparty call the undersigned promptly to resolve the dispute with respect to the Disputed Collateral Posting Amount.  Please contact the undersigned at _______________. </w:t>
      </w:r>
    </w:p>
    <w:p>
      <w:pPr>
        <w:pStyle w:val="Normal"/>
        <w:jc w:val="both"/>
        <w:rPr/>
      </w:pPr>
      <w:r>
        <w:rPr/>
      </w:r>
    </w:p>
    <w:p>
      <w:pPr>
        <w:pStyle w:val="Normal"/>
        <w:jc w:val="both"/>
        <w:rPr/>
      </w:pPr>
      <w:r>
        <w:rPr/>
      </w:r>
    </w:p>
    <w:p>
      <w:pPr>
        <w:pStyle w:val="Normal"/>
        <w:jc w:val="both"/>
        <w:rPr/>
      </w:pPr>
      <w:r>
        <w:rPr/>
        <w:tab/>
        <w:tab/>
        <w:tab/>
        <w:tab/>
        <w:tab/>
        <w:tab/>
        <w:t>Sincerely,</w:t>
      </w:r>
    </w:p>
    <w:p>
      <w:pPr>
        <w:pStyle w:val="Normal"/>
        <w:jc w:val="both"/>
        <w:rPr/>
      </w:pPr>
      <w:r>
        <w:rPr/>
      </w:r>
    </w:p>
    <w:p>
      <w:pPr>
        <w:pStyle w:val="Normal"/>
        <w:jc w:val="both"/>
        <w:rPr/>
      </w:pPr>
      <w:r>
        <w:rPr/>
      </w:r>
    </w:p>
    <w:p>
      <w:pPr>
        <w:pStyle w:val="Normal"/>
        <w:jc w:val="both"/>
        <w:rPr/>
      </w:pPr>
      <w:r>
        <w:rPr/>
        <w:tab/>
        <w:tab/>
        <w:tab/>
        <w:tab/>
        <w:tab/>
        <w:tab/>
        <w:t>_____________________</w:t>
      </w:r>
    </w:p>
    <w:p>
      <w:pPr>
        <w:pStyle w:val="Normal"/>
        <w:jc w:val="both"/>
        <w:rPr/>
      </w:pPr>
      <w:r>
        <w:rPr/>
        <w:tab/>
        <w:tab/>
        <w:tab/>
        <w:tab/>
        <w:tab/>
        <w:tab/>
        <w:t>Risk Assessment and Control</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2001-11-20T16:16:00Z</dcterms:created>
  <dc:creator>akoehle</dc:creator>
  <dc:description/>
  <dc:language>en-CA</dc:language>
  <cp:lastModifiedBy>cstclai</cp:lastModifiedBy>
  <cp:lastPrinted>2001-11-08T15:20:00Z</cp:lastPrinted>
  <dcterms:modified xsi:type="dcterms:W3CDTF">2001-11-20T16:29:00Z</dcterms:modified>
  <cp:revision>3</cp:revision>
  <dc:subject/>
  <dc:title>November 9, 2001</dc:title>
</cp:coreProperties>
</file>