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CHURN 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2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810"/>
        <w:gridCol w:w="612"/>
        <w:gridCol w:w="648"/>
        <w:gridCol w:w="630"/>
        <w:gridCol w:w="768"/>
        <w:gridCol w:w="1122"/>
        <w:gridCol w:w="4212"/>
        <w:gridCol w:w="18"/>
      </w:tblGrid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</w:tc>
        <w:tc>
          <w:tcPr>
            <w:tcW w:w="2700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Requested By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Extension #</w:t>
            </w:r>
          </w:p>
        </w:tc>
        <w:tc>
          <w:tcPr>
            <w:tcW w:w="423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44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3/17/00</w:t>
            </w:r>
          </w:p>
        </w:tc>
        <w:tc>
          <w:tcPr>
            <w:tcW w:w="270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Shirley Crenshaw</w:t>
            </w:r>
          </w:p>
        </w:tc>
        <w:tc>
          <w:tcPr>
            <w:tcW w:w="1890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3-5290</w:t>
            </w:r>
          </w:p>
        </w:tc>
        <w:tc>
          <w:tcPr>
            <w:tcW w:w="4230" w:type="dxa"/>
            <w:tcBorders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CO#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RC#</w:t>
            </w:r>
          </w:p>
        </w:tc>
        <w:tc>
          <w:tcPr>
            <w:tcW w:w="5352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Bill To#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Enron Corp.</w:t>
            </w:r>
          </w:p>
        </w:tc>
        <w:tc>
          <w:tcPr>
            <w:tcW w:w="126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0" w:name="cono"/>
            <w:bookmarkEnd w:id="0"/>
            <w:r>
              <w:rPr>
                <w:color w:val="000080"/>
              </w:rPr>
              <w:t>0011</w:t>
            </w:r>
          </w:p>
        </w:tc>
        <w:tc>
          <w:tcPr>
            <w:tcW w:w="139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1" w:name="rccode"/>
            <w:bookmarkEnd w:id="1"/>
            <w:r>
              <w:rPr>
                <w:color w:val="000080"/>
              </w:rPr>
              <w:t>100038</w:t>
            </w:r>
          </w:p>
        </w:tc>
        <w:tc>
          <w:tcPr>
            <w:tcW w:w="5352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2" w:name="reqby"/>
            <w:bookmarkEnd w:id="2"/>
            <w:r>
              <w:rPr>
                <w:color w:val="000080"/>
              </w:rPr>
              <w:t>Same</w:t>
            </w:r>
          </w:p>
        </w:tc>
      </w:tr>
      <w:tr>
        <w:trPr/>
        <w:tc>
          <w:tcPr>
            <w:tcW w:w="3258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Move Date  (MM-DD-YY)</w:t>
            </w:r>
          </w:p>
        </w:tc>
        <w:tc>
          <w:tcPr>
            <w:tcW w:w="801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</w:t>
            </w:r>
          </w:p>
        </w:tc>
      </w:tr>
      <w:tr>
        <w:trPr/>
        <w:tc>
          <w:tcPr>
            <w:tcW w:w="3258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r>
              <w:rPr>
                <w:color w:val="000080"/>
              </w:rPr>
              <w:t>3/22/00</w:t>
            </w:r>
          </w:p>
        </w:tc>
        <w:tc>
          <w:tcPr>
            <w:tcW w:w="8010" w:type="dxa"/>
            <w:gridSpan w:val="6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4" w:name="dept"/>
            <w:bookmarkStart w:id="5" w:name="rmno"/>
            <w:bookmarkEnd w:id="4"/>
            <w:bookmarkEnd w:id="5"/>
            <w:r>
              <w:rPr>
                <w:color w:val="000080"/>
              </w:rPr>
              <w:t>Research Group</w:t>
            </w:r>
          </w:p>
        </w:tc>
      </w:tr>
      <w:tr>
        <w:trPr/>
        <w:tc>
          <w:tcPr>
            <w:tcW w:w="3870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ind w:start="-108" w:end="0"/>
              <w:rPr>
                <w:b/>
                <w:color w:val="000080"/>
                <w:sz w:val="16"/>
              </w:rPr>
            </w:pPr>
            <w:r>
              <w:rPr>
                <w:rFonts w:eastAsia="Arial"/>
                <w:b/>
                <w:color w:val="000080"/>
                <w:sz w:val="16"/>
              </w:rPr>
              <w:t xml:space="preserve">  </w:t>
            </w:r>
            <w:r>
              <w:rPr>
                <w:b/>
                <w:color w:val="000080"/>
                <w:sz w:val="16"/>
              </w:rPr>
              <w:t>Manager’s Name:</w:t>
            </w:r>
          </w:p>
        </w:tc>
        <w:tc>
          <w:tcPr>
            <w:tcW w:w="7380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3870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80"/>
              </w:rPr>
            </w:pPr>
            <w:bookmarkStart w:id="6" w:name="phoneno"/>
            <w:bookmarkEnd w:id="6"/>
            <w:r>
              <w:rPr>
                <w:color w:val="000080"/>
              </w:rPr>
              <w:t>Vince Kaminski</w:t>
            </w:r>
          </w:p>
        </w:tc>
        <w:tc>
          <w:tcPr>
            <w:tcW w:w="7398" w:type="dxa"/>
            <w:gridSpan w:val="5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olor w:val="000080"/>
              </w:rPr>
            </w:pPr>
            <w:r>
              <w:rPr>
                <w:color w:val="000080"/>
              </w:rPr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1530"/>
        <w:gridCol w:w="1901"/>
        <w:gridCol w:w="889"/>
        <w:gridCol w:w="973"/>
        <w:gridCol w:w="960"/>
        <w:gridCol w:w="947"/>
        <w:gridCol w:w="1170"/>
        <w:gridCol w:w="1170"/>
        <w:gridCol w:w="810"/>
        <w:gridCol w:w="810"/>
        <w:gridCol w:w="900"/>
        <w:gridCol w:w="1423"/>
        <w:gridCol w:w="3707"/>
      </w:tblGrid>
      <w:tr>
        <w:trPr>
          <w:tblHeader w:val="true"/>
        </w:trPr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Ext#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</w:t>
              <w:br/>
              <w:t>RC#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Rent RC#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 Moving (Y or 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Ptr Moving (Y or N)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Server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</w:t>
              <w:br/>
              <w:t>No.</w:t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sz w:val="16"/>
              </w:rPr>
            </w:pPr>
            <w:r>
              <w:rPr>
                <w:b/>
                <w:sz w:val="16"/>
              </w:rPr>
              <w:t>Special Equipment to be moved</w:t>
              <w:br/>
              <w:t>(SUN, Bloomberg, Steno, AMTEL, Recording equipment, etc.) ALSO ADD ANY COMMENTS HERE.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Vernon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Clayton</w:t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Manager</w:t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3-9719</w:t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EB1943</w:t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EB1952</w:t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100038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rPr>
                <w:sz w:val="16"/>
              </w:rPr>
            </w:pPr>
            <w:r>
              <w:rPr>
                <w:sz w:val="16"/>
              </w:rPr>
              <w:t>Move telephone, pc, file cabinet, chairs, boxes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9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4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2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70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2000-03-17T15:42:00Z</dcterms:created>
  <dc:creator>erica beltran</dc:creator>
  <dc:description/>
  <dc:language>en-CA</dc:language>
  <cp:lastModifiedBy>scrensh</cp:lastModifiedBy>
  <cp:lastPrinted>1999-04-28T11:22:00Z</cp:lastPrinted>
  <dcterms:modified xsi:type="dcterms:W3CDTF">2000-03-17T15:42:00Z</dcterms:modified>
  <cp:revision>2</cp:revision>
  <dc:subject>ECT Churn Relocation Request</dc:subject>
  <dc:title>ECT CHURN RELOCATION REQUEST</dc:title>
</cp:coreProperties>
</file>