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Univers (WN)" w:hAnsi="Univers (WN)" w:cs="Univers (WN)"/>
        </w:rPr>
      </w:pPr>
      <w:r>
        <w:rPr/>
        <w:drawing>
          <wp:inline distT="0" distB="0" distL="0" distR="0">
            <wp:extent cx="920750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Trade Date:  9/15/99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Via Fax:  925/675-8747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Bank of America – Los Angeles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Attn: Suhail Dada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This will confirm the trade we spoke of today: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/>
      </w:pPr>
      <w:r>
        <w:rPr>
          <w:rFonts w:cs="Univers (WN)" w:ascii="Univers (WN)" w:hAnsi="Univers (WN)"/>
        </w:rPr>
        <w:t>ENRON DEVELOPMENT FUNDING LTD. sold 11,000,000.00 GBP</w:t>
      </w:r>
      <w:r>
        <w:rPr>
          <w:rFonts w:cs="Univers (WN)" w:ascii="Univers (WN)" w:hAnsi="Univers (WN)"/>
          <w:b/>
        </w:rPr>
        <w:t xml:space="preserve"> </w:t>
      </w:r>
      <w:r>
        <w:rPr>
          <w:rFonts w:cs="Univers (WN)" w:ascii="Univers (WN)" w:hAnsi="Univers (WN)"/>
        </w:rPr>
        <w:t xml:space="preserve">at 1.622,  </w:t>
      </w:r>
      <w:r>
        <w:rPr>
          <w:rFonts w:cs="Univers (WN)" w:ascii="Univers (WN)" w:hAnsi="Univers (WN)"/>
          <w:b/>
        </w:rPr>
        <w:t>Value Date:</w:t>
      </w:r>
      <w:r>
        <w:rPr>
          <w:rFonts w:cs="Univers (WN)" w:ascii="Univers (WN)" w:hAnsi="Univers (WN)"/>
        </w:rPr>
        <w:t xml:space="preserve"> </w:t>
      </w:r>
      <w:r>
        <w:rPr>
          <w:rFonts w:cs="Univers (WN)" w:ascii="Univers (WN)" w:hAnsi="Univers (WN)"/>
          <w:b/>
        </w:rPr>
        <w:t xml:space="preserve"> 10/14/99.</w:t>
      </w:r>
    </w:p>
    <w:p>
      <w:pPr>
        <w:pStyle w:val="Normal"/>
        <w:rPr>
          <w:rFonts w:ascii="Univers (WN)" w:hAnsi="Univers (WN)" w:cs="Univers (WN)"/>
          <w:b/>
        </w:rPr>
      </w:pPr>
      <w:r>
        <w:rPr>
          <w:rFonts w:cs="Univers (WN)" w:ascii="Univers (WN)" w:hAnsi="Univers (WN)"/>
          <w:b/>
        </w:rPr>
      </w:r>
    </w:p>
    <w:p>
      <w:pPr>
        <w:pStyle w:val="Normal"/>
        <w:rPr/>
      </w:pPr>
      <w:r>
        <w:rPr>
          <w:rFonts w:cs="Univers (WN)" w:ascii="Univers (WN)" w:hAnsi="Univers (WN)"/>
          <w:b/>
        </w:rPr>
        <w:tab/>
      </w:r>
      <w:r>
        <w:rPr>
          <w:rFonts w:cs="Univers (WN)" w:ascii="Univers (WN)" w:hAnsi="Univers (WN)"/>
        </w:rPr>
        <w:t>Send to:</w:t>
      </w:r>
    </w:p>
    <w:p>
      <w:pPr>
        <w:pStyle w:val="Normal"/>
        <w:ind w:firstLine="720" w:start="720" w:end="0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Citibank N.A.</w:t>
      </w:r>
    </w:p>
    <w:p>
      <w:pPr>
        <w:pStyle w:val="Normal"/>
        <w:ind w:firstLine="720" w:start="720" w:end="0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New York, New York</w:t>
      </w:r>
    </w:p>
    <w:p>
      <w:pPr>
        <w:pStyle w:val="Normal"/>
        <w:ind w:firstLine="720" w:start="720" w:end="0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Credit:  Enron Development Funding</w:t>
      </w:r>
    </w:p>
    <w:p>
      <w:pPr>
        <w:pStyle w:val="Normal"/>
        <w:ind w:firstLine="720" w:start="720" w:end="0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Account:  4068-0362; ABA # 021-000-089</w:t>
      </w:r>
    </w:p>
    <w:p>
      <w:pPr>
        <w:pStyle w:val="Normal"/>
        <w:ind w:firstLine="720" w:start="720" w:end="0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REF:  Hedging Strategy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On October 14, 1999 ENRON DEVELOPMENT FUNDING LTD. will pay USD 17,842,000.34 to the following: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ab/>
        <w:tab/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ab/>
        <w:tab/>
        <w:t>Bank of America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ab/>
        <w:t xml:space="preserve">             FOR THE ACCOUNT OF: Bank of America – Los Angeles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ab/>
        <w:tab/>
        <w:t>Sort Code: 16-50-50; SWIFT: BOFAGB22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ab/>
        <w:tab/>
        <w:t>Account: 600890661010; Ref: FX Trade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If you have any questions concerning this trade, please contact Marcus Pullicino at (713) 853-7207.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Thank You,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Cathy Moehlman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Manager, Foreign Exchange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  <w:t>(713) 853-3353</w:t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Trade reference no: 4683</w:t>
      </w:r>
      <w:r>
        <w:rPr>
          <w:rFonts w:cs="Univers (WN)" w:ascii="Univers (WN)" w:hAnsi="Univers (WN)"/>
        </w:rPr>
        <w:t xml:space="preserve">  </w:t>
      </w:r>
      <w:r>
        <w:br w:type="page"/>
      </w:r>
    </w:p>
    <w:p>
      <w:pPr>
        <w:pStyle w:val="Normal"/>
        <w:rPr>
          <w:rFonts w:ascii="Univers (WN)" w:hAnsi="Univers (WN)" w:cs="Univers (WN)"/>
        </w:rPr>
      </w:pPr>
      <w:r>
        <w:rPr>
          <w:rFonts w:cs="Univers (WN)" w:ascii="Univers (WN)" w:hAnsi="Univers (WN)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 (WN)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1997-11-13T20:03:00Z</dcterms:created>
  <dc:creator>BARBARA FELDER</dc:creator>
  <dc:description/>
  <dc:language>en-CA</dc:language>
  <cp:lastModifiedBy>cmoehlm</cp:lastModifiedBy>
  <cp:lastPrinted>1998-12-10T15:56:00Z</cp:lastPrinted>
  <dcterms:modified xsi:type="dcterms:W3CDTF">1999-09-23T21:14:00Z</dcterms:modified>
  <cp:revision>10</cp:revision>
  <dc:subject/>
  <dc:title>FX Confirmation Letter</dc:title>
</cp:coreProperties>
</file>