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CHRISTOPHER NEALE</w:t>
      </w:r>
    </w:p>
    <w:p>
      <w:pPr>
        <w:pStyle w:val="Normal"/>
        <w:jc w:val="center"/>
        <w:rPr/>
      </w:pPr>
      <w:r>
        <w:rPr/>
        <w:t xml:space="preserve">3735 Elmora </w:t>
      </w:r>
      <w:r>
        <w:rPr>
          <w:rFonts w:eastAsia="Symbol" w:cs="Symbol" w:ascii="Symbol" w:hAnsi="Symbol"/>
        </w:rPr>
        <w:sym w:font="Symbol" w:char="f0a8"/>
      </w:r>
      <w:r>
        <w:rPr/>
        <w:t xml:space="preserve"> Houston, TX  77005 </w:t>
      </w:r>
      <w:r>
        <w:rPr>
          <w:rFonts w:eastAsia="Symbol" w:cs="Symbol" w:ascii="Symbol" w:hAnsi="Symbol"/>
        </w:rPr>
        <w:sym w:font="Symbol" w:char="f0a8"/>
      </w:r>
      <w:r>
        <w:rPr/>
        <w:t xml:space="preserve"> 713-592-6641</w:t>
      </w:r>
    </w:p>
    <w:p>
      <w:pPr>
        <w:pStyle w:val="Normal"/>
        <w:jc w:val="center"/>
        <w:rPr/>
      </w:pPr>
      <w:hyperlink r:id="rId2">
        <w:r>
          <w:rPr>
            <w:rStyle w:val="Hyperlink"/>
          </w:rPr>
          <w:t>nealer@rice.edu</w:t>
        </w:r>
      </w:hyperlink>
    </w:p>
    <w:p>
      <w:pPr>
        <w:pStyle w:val="Normal"/>
        <w:jc w:val="both"/>
        <w:rPr/>
      </w:pPr>
      <w:r>
        <w:rPr/>
      </w:r>
    </w:p>
    <w:p>
      <w:pPr>
        <w:pStyle w:val="Normal"/>
        <w:rPr/>
      </w:pPr>
      <w:r>
        <w:rPr/>
      </w:r>
    </w:p>
    <w:p>
      <w:pPr>
        <w:pStyle w:val="Heading2"/>
        <w:ind w:hanging="0" w:start="0"/>
        <w:jc w:val="both"/>
        <w:rPr/>
      </w:pPr>
      <w:r>
        <w:rPr/>
        <w:t>education</w:t>
        <w:tab/>
      </w:r>
    </w:p>
    <w:p>
      <w:pPr>
        <w:pStyle w:val="Heading2"/>
        <w:ind w:hanging="0" w:start="0"/>
        <w:jc w:val="both"/>
        <w:rPr>
          <w:b w:val="false"/>
          <w:bCs/>
        </w:rPr>
      </w:pPr>
      <w:r>
        <w:rPr>
          <w:b w:val="false"/>
          <w:bCs/>
        </w:rPr>
        <w:t>2000-2002</w:t>
      </w:r>
      <w:r>
        <w:rPr/>
        <w:tab/>
        <w:t>RICE UNIVERSITY</w:t>
        <w:tab/>
        <w:tab/>
        <w:tab/>
        <w:tab/>
        <w:tab/>
        <w:tab/>
        <w:t xml:space="preserve">                       HOUSTON, TX.</w:t>
      </w:r>
    </w:p>
    <w:p>
      <w:pPr>
        <w:pStyle w:val="Heading2"/>
        <w:ind w:firstLine="720" w:start="720" w:end="0"/>
        <w:jc w:val="both"/>
        <w:rPr>
          <w:b w:val="false"/>
          <w:bCs/>
        </w:rPr>
      </w:pPr>
      <w:r>
        <w:rPr>
          <w:b w:val="false"/>
          <w:bCs/>
        </w:rPr>
        <w:t>JESSE H. JONES GRADUATE SCHOOL OF MANAGEMENT</w:t>
      </w:r>
    </w:p>
    <w:p>
      <w:pPr>
        <w:pStyle w:val="BodyTextIndent"/>
        <w:rPr/>
      </w:pPr>
      <w:r>
        <w:rPr/>
        <w:t>Candidate for Master of Business Administration degree, May 2002.  Student Member of Rice Alliance for Technology and Entrepreneurship. One of five Jones School students selected for Technology Entrepreneurship Internship. Active in E-Commerce, Information Technology and Finance Clubs.</w:t>
      </w:r>
    </w:p>
    <w:p>
      <w:pPr>
        <w:pStyle w:val="Normal"/>
        <w:rPr/>
      </w:pPr>
      <w:r>
        <w:rPr/>
      </w:r>
    </w:p>
    <w:p>
      <w:pPr>
        <w:pStyle w:val="Normal"/>
        <w:rPr/>
      </w:pPr>
      <w:r>
        <w:rPr/>
        <w:t>1978-1982</w:t>
        <w:tab/>
      </w:r>
      <w:r>
        <w:rPr>
          <w:b/>
          <w:bCs/>
        </w:rPr>
        <w:t>TEXAS A&amp;M UNIVERSITY</w:t>
        <w:tab/>
        <w:tab/>
        <w:tab/>
        <w:t xml:space="preserve">                                 COLLEGE STATION, TX.</w:t>
      </w:r>
    </w:p>
    <w:p>
      <w:pPr>
        <w:pStyle w:val="Normal"/>
        <w:ind w:start="1440" w:end="0"/>
        <w:rPr/>
      </w:pPr>
      <w:r>
        <w:rPr/>
        <w:t>Bachelor of Science degree in Mechanical Engineering, May 1982.  Treasurer and Secretary of Alpha Tau Omega fraternity.</w:t>
      </w:r>
    </w:p>
    <w:p>
      <w:pPr>
        <w:pStyle w:val="Heading2"/>
        <w:ind w:hanging="0" w:start="0"/>
        <w:jc w:val="both"/>
        <w:rPr/>
      </w:pPr>
      <w:r>
        <w:rPr/>
      </w:r>
    </w:p>
    <w:p>
      <w:pPr>
        <w:pStyle w:val="Heading2"/>
        <w:ind w:hanging="0" w:start="0"/>
        <w:jc w:val="both"/>
        <w:rPr/>
      </w:pPr>
      <w:r>
        <w:rPr/>
      </w:r>
    </w:p>
    <w:p>
      <w:pPr>
        <w:pStyle w:val="Heading2"/>
        <w:ind w:hanging="0" w:start="0"/>
        <w:jc w:val="both"/>
        <w:rPr/>
      </w:pPr>
      <w:r>
        <w:rPr/>
        <w:t>experience</w:t>
      </w:r>
    </w:p>
    <w:p>
      <w:pPr>
        <w:pStyle w:val="Normal"/>
        <w:jc w:val="both"/>
        <w:rPr>
          <w:bCs/>
        </w:rPr>
      </w:pPr>
      <w:r>
        <w:rPr>
          <w:bCs/>
        </w:rPr>
        <w:t>Summer 2001</w:t>
        <w:tab/>
      </w:r>
      <w:r>
        <w:rPr>
          <w:b/>
        </w:rPr>
        <w:t>HOUSTON TECHNOLOGY CENTER</w:t>
        <w:tab/>
        <w:tab/>
        <w:tab/>
        <w:tab/>
        <w:tab/>
        <w:t xml:space="preserve">        HOUSTON, TX.</w:t>
      </w:r>
    </w:p>
    <w:p>
      <w:pPr>
        <w:pStyle w:val="BodyTextIndent2"/>
        <w:rPr/>
      </w:pPr>
      <w:r>
        <w:rPr>
          <w:b/>
        </w:rPr>
        <w:t>Development Manager:</w:t>
      </w:r>
      <w:r>
        <w:rPr>
          <w:bCs/>
        </w:rPr>
        <w:t xml:space="preserve"> Lead role in formulating and implementing an energy-focused entrepreneurship initiative.  Worked with ten start-up companies to improve business related aspects of business plans and to refine mentor and investor presentations.  Working part-time for HTC in Fall and Spring semesters.</w:t>
      </w:r>
    </w:p>
    <w:p>
      <w:pPr>
        <w:pStyle w:val="Normal"/>
        <w:jc w:val="both"/>
        <w:rPr>
          <w:bCs/>
        </w:rPr>
      </w:pPr>
      <w:r>
        <w:rPr>
          <w:bCs/>
        </w:rPr>
      </w:r>
    </w:p>
    <w:p>
      <w:pPr>
        <w:pStyle w:val="Normal"/>
        <w:jc w:val="both"/>
        <w:rPr/>
      </w:pPr>
      <w:r>
        <w:rPr>
          <w:bCs/>
        </w:rPr>
        <w:t>1998-2000</w:t>
      </w:r>
      <w:r>
        <w:rPr>
          <w:b/>
        </w:rPr>
        <w:tab/>
        <w:t>TEXACO BRAZIL</w:t>
        <w:tab/>
        <w:tab/>
        <w:tab/>
        <w:tab/>
        <w:tab/>
        <w:tab/>
        <w:tab/>
        <w:t xml:space="preserve">        HOUSTON, TX.</w:t>
      </w:r>
    </w:p>
    <w:p>
      <w:pPr>
        <w:pStyle w:val="BodyTextIndent2"/>
        <w:rPr>
          <w:bCs/>
        </w:rPr>
      </w:pPr>
      <w:r>
        <w:rPr>
          <w:b/>
          <w:bCs/>
        </w:rPr>
        <w:t>Operations Manager:</w:t>
      </w:r>
      <w:r>
        <w:rPr/>
        <w:t xml:space="preserve">  Developed the operating structure for a start-up business unit in Brazil.  Created a new process for integrated safety management, which was subsequently adopted by several other international development projects.  Initiated recruitment of operations team.  Led commercial and technical evaluation of several development concepts.</w:t>
      </w:r>
    </w:p>
    <w:p>
      <w:pPr>
        <w:pStyle w:val="Normal"/>
        <w:jc w:val="both"/>
        <w:rPr>
          <w:bCs/>
        </w:rPr>
      </w:pPr>
      <w:r>
        <w:rPr>
          <w:bCs/>
        </w:rPr>
      </w:r>
    </w:p>
    <w:p>
      <w:pPr>
        <w:pStyle w:val="Normal"/>
        <w:jc w:val="both"/>
        <w:rPr/>
      </w:pPr>
      <w:r>
        <w:rPr>
          <w:bCs/>
        </w:rPr>
        <w:t>1994 – 1998</w:t>
      </w:r>
      <w:r>
        <w:rPr/>
        <w:tab/>
      </w:r>
      <w:r>
        <w:rPr>
          <w:b/>
          <w:bCs/>
        </w:rPr>
        <w:t>TEXACO NORTH SEA</w:t>
        <w:tab/>
        <w:tab/>
        <w:tab/>
        <w:tab/>
        <w:t xml:space="preserve">                                  ABERDEEN, SCOTLAND</w:t>
      </w:r>
    </w:p>
    <w:p>
      <w:pPr>
        <w:pStyle w:val="Normal"/>
        <w:ind w:start="1440" w:end="0"/>
        <w:jc w:val="both"/>
        <w:rPr/>
      </w:pPr>
      <w:r>
        <w:rPr>
          <w:b/>
          <w:bCs/>
        </w:rPr>
        <w:t>Petroleum Engineering Manager.</w:t>
      </w:r>
      <w:r>
        <w:rPr/>
        <w:t xml:space="preserve">  Supervised petroleum and facility engineering activities for various UK fields.   Participated in reorganization of North Sea operations, achieving 15% reduction in onshore costs and readied organization for new field operations.  Negotiated $50 MM alliance contract between Texaco and major UK based services contractor.  </w:t>
      </w:r>
    </w:p>
    <w:p>
      <w:pPr>
        <w:pStyle w:val="Normal"/>
        <w:ind w:start="360" w:end="0"/>
        <w:jc w:val="both"/>
        <w:rPr/>
      </w:pPr>
      <w:r>
        <w:rPr/>
      </w:r>
    </w:p>
    <w:p>
      <w:pPr>
        <w:pStyle w:val="Normal"/>
        <w:jc w:val="both"/>
        <w:rPr/>
      </w:pPr>
      <w:r>
        <w:rPr>
          <w:bCs/>
        </w:rPr>
        <w:t>1990 -1994</w:t>
      </w:r>
      <w:r>
        <w:rPr/>
        <w:tab/>
      </w:r>
      <w:r>
        <w:rPr>
          <w:b/>
          <w:bCs/>
        </w:rPr>
        <w:t>TEXACO MIDDLE EAST/FAR EAST</w:t>
        <w:tab/>
        <w:tab/>
        <w:tab/>
        <w:t xml:space="preserve">                                    HARRISON, NY</w:t>
      </w:r>
    </w:p>
    <w:p>
      <w:pPr>
        <w:pStyle w:val="BodyTextIndent2"/>
        <w:rPr/>
      </w:pPr>
      <w:r>
        <w:rPr>
          <w:b/>
          <w:bCs/>
        </w:rPr>
        <w:t>Regional Advisor.</w:t>
      </w:r>
      <w:r>
        <w:rPr/>
        <w:t xml:space="preserve">  Managed Texaco participation in independent production company in South China Sea.  Achieved constructive liaisons with Chevron, Agip and Chinese National Offshore Oil Company in the management of joint company, overcoming prior adversarial relations.  Built economic model of production contract for Texaco and Partner use.  Company representative and economic advisor to successful negotiations with Chinese government for new field development contract.</w:t>
      </w:r>
    </w:p>
    <w:p>
      <w:pPr>
        <w:pStyle w:val="Normal"/>
        <w:jc w:val="both"/>
        <w:rPr>
          <w:b/>
        </w:rPr>
      </w:pPr>
      <w:r>
        <w:rPr>
          <w:b/>
        </w:rPr>
      </w:r>
    </w:p>
    <w:p>
      <w:pPr>
        <w:pStyle w:val="Normal"/>
        <w:jc w:val="both"/>
        <w:rPr/>
      </w:pPr>
      <w:r>
        <w:rPr>
          <w:bCs/>
        </w:rPr>
        <w:t>1985 –1990</w:t>
      </w:r>
      <w:r>
        <w:rPr/>
        <w:tab/>
      </w:r>
      <w:r>
        <w:rPr>
          <w:b/>
          <w:bCs/>
        </w:rPr>
        <w:t>ARABIAN AMERICAN OIL CO. (ARAMCO)                                  DHAHRAN, SAUDI ARABIA</w:t>
      </w:r>
    </w:p>
    <w:p>
      <w:pPr>
        <w:pStyle w:val="BodyTextIndent2"/>
        <w:rPr/>
      </w:pPr>
      <w:r>
        <w:rPr>
          <w:b/>
          <w:bCs/>
        </w:rPr>
        <w:t>Reservoir Engineer.</w:t>
      </w:r>
      <w:r>
        <w:rPr/>
        <w:t xml:space="preserve">  Performed petroleum engineering activities for various Saudi Arabian fields. </w:t>
      </w:r>
    </w:p>
    <w:p>
      <w:pPr>
        <w:pStyle w:val="Normal"/>
        <w:jc w:val="both"/>
        <w:rPr/>
      </w:pPr>
      <w:r>
        <w:rPr/>
      </w:r>
    </w:p>
    <w:p>
      <w:pPr>
        <w:pStyle w:val="Normal"/>
        <w:jc w:val="both"/>
        <w:rPr/>
      </w:pPr>
      <w:r>
        <w:rPr>
          <w:bCs/>
        </w:rPr>
        <w:t>1982 -1985</w:t>
      </w:r>
      <w:r>
        <w:rPr/>
        <w:tab/>
      </w:r>
      <w:r>
        <w:rPr>
          <w:b/>
          <w:bCs/>
        </w:rPr>
        <w:t>TEXACO USA</w:t>
        <w:tab/>
        <w:tab/>
        <w:tab/>
        <w:tab/>
        <w:tab/>
        <w:tab/>
        <w:t xml:space="preserve">                                     HOUSTON, TX.</w:t>
      </w:r>
    </w:p>
    <w:p>
      <w:pPr>
        <w:pStyle w:val="BodyTextIndent2"/>
        <w:rPr/>
      </w:pPr>
      <w:r>
        <w:rPr>
          <w:b/>
          <w:bCs/>
        </w:rPr>
        <w:t>Petroleum Engineer.</w:t>
      </w:r>
      <w:r>
        <w:rPr/>
        <w:t xml:space="preserve">  Selected for nine month in-house Masters equivalency training program in petroleum engineering.  Field Engineer engaged in economic revitalization of two onshore fields.</w:t>
      </w:r>
    </w:p>
    <w:p>
      <w:pPr>
        <w:pStyle w:val="Normal"/>
        <w:jc w:val="both"/>
        <w:rPr/>
      </w:pPr>
      <w:r>
        <w:rPr/>
      </w:r>
    </w:p>
    <w:p>
      <w:pPr>
        <w:pStyle w:val="Heading3"/>
        <w:jc w:val="both"/>
        <w:rPr/>
      </w:pPr>
      <w:r>
        <w:rPr/>
      </w:r>
    </w:p>
    <w:p>
      <w:pPr>
        <w:pStyle w:val="Heading3"/>
        <w:jc w:val="both"/>
        <w:rPr/>
      </w:pPr>
      <w:r>
        <w:rPr/>
        <w:t>ADDITIONAL INFORMATION</w:t>
      </w:r>
    </w:p>
    <w:p>
      <w:pPr>
        <w:pStyle w:val="Normal"/>
        <w:numPr>
          <w:ilvl w:val="0"/>
          <w:numId w:val="2"/>
        </w:numPr>
        <w:tabs>
          <w:tab w:val="clear" w:pos="720"/>
          <w:tab w:val="left" w:pos="1800" w:leader="none"/>
        </w:tabs>
        <w:ind w:hanging="360" w:start="1800" w:end="0"/>
        <w:jc w:val="both"/>
        <w:rPr/>
      </w:pPr>
      <w:r>
        <w:rPr/>
        <w:t>Chairman of the Saudi Arabian section of Society of Petroleum Engineers, 1988-1990</w:t>
      </w:r>
    </w:p>
    <w:p>
      <w:pPr>
        <w:pStyle w:val="Normal"/>
        <w:numPr>
          <w:ilvl w:val="0"/>
          <w:numId w:val="3"/>
        </w:numPr>
        <w:tabs>
          <w:tab w:val="clear" w:pos="720"/>
          <w:tab w:val="left" w:pos="1800" w:leader="none"/>
        </w:tabs>
        <w:ind w:hanging="360" w:start="1800" w:end="0"/>
        <w:jc w:val="both"/>
        <w:rPr/>
      </w:pPr>
      <w:r>
        <w:rPr/>
        <w:t>Vice President of Dhahran Road Runners Club, 1986-1988</w:t>
      </w:r>
    </w:p>
    <w:p>
      <w:pPr>
        <w:pStyle w:val="Normal"/>
        <w:numPr>
          <w:ilvl w:val="0"/>
          <w:numId w:val="3"/>
        </w:numPr>
        <w:tabs>
          <w:tab w:val="clear" w:pos="720"/>
          <w:tab w:val="left" w:pos="1800" w:leader="none"/>
        </w:tabs>
        <w:ind w:hanging="360" w:start="1800" w:end="0"/>
        <w:jc w:val="both"/>
        <w:rPr/>
      </w:pPr>
      <w:r>
        <w:rPr/>
        <w:t>Organized first triathlon ever held in Eastern Province of Saudi Arabia, 1986</w:t>
      </w:r>
    </w:p>
    <w:p>
      <w:pPr>
        <w:pStyle w:val="Normal"/>
        <w:numPr>
          <w:ilvl w:val="0"/>
          <w:numId w:val="3"/>
        </w:numPr>
        <w:tabs>
          <w:tab w:val="clear" w:pos="720"/>
          <w:tab w:val="left" w:pos="1800" w:leader="none"/>
        </w:tabs>
        <w:ind w:hanging="360" w:start="1800" w:end="0"/>
        <w:jc w:val="both"/>
        <w:rPr/>
      </w:pPr>
      <w:r>
        <w:rPr/>
        <w:t>Enjoy tennis, flying and competitive running</w:t>
      </w:r>
    </w:p>
    <w:p>
      <w:pPr>
        <w:pStyle w:val="Normal"/>
        <w:numPr>
          <w:ilvl w:val="0"/>
          <w:numId w:val="3"/>
        </w:numPr>
        <w:tabs>
          <w:tab w:val="clear" w:pos="720"/>
          <w:tab w:val="left" w:pos="1800" w:leader="none"/>
        </w:tabs>
        <w:ind w:hanging="360" w:start="1800" w:end="0"/>
        <w:jc w:val="both"/>
        <w:rPr/>
      </w:pPr>
      <w:r>
        <w:rPr/>
        <w:t>US and UK national</w:t>
      </w:r>
    </w:p>
    <w:sectPr>
      <w:type w:val="nextPage"/>
      <w:pgSz w:w="12240" w:h="15840"/>
      <w:pgMar w:left="1152" w:right="1296"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hanging="360" w:start="360" w:end="0"/>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ealer@rice.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2001-07-04T19:25:00Z</dcterms:created>
  <dc:creator>nealerc</dc:creator>
  <dc:description/>
  <dc:language>en-CA</dc:language>
  <cp:lastModifiedBy>JGS</cp:lastModifiedBy>
  <cp:lastPrinted>2000-10-20T09:41:00Z</cp:lastPrinted>
  <dcterms:modified xsi:type="dcterms:W3CDTF">2001-08-31T20:25:00Z</dcterms:modified>
  <cp:revision>5</cp:revision>
  <dc:subject/>
  <dc:title>RESUME FOR CHRISTOPHER NEALE</dc:title>
</cp:coreProperties>
</file>