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</w:rPr>
                                    <w:t>LTC</w:t>
                                  </w:r>
                                  <w:r/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</w:rPr>
                                    <w:t>12/14/01</w:t>
                                  </w:r>
                                  <w:r/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LTC</w:t>
                            </w:r>
                            <w:r/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12/14/01</w:t>
                            </w:r>
                            <w:r/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10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     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Chevron Mark To Hugh Gathering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Frank Hernandez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Pipeline Release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Frank Hernandez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Crude Oil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 w:eastAsia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 w:eastAsia="en-CA"/>
              </w:rPr>
            </w:r>
            <w:r>
              <w:rPr>
                <w:position w:val="-28"/>
                <w:sz w:val="22"/>
                <w:lang w:val="en-CA" w:eastAsia="en-CA"/>
              </w:rPr>
              <w:fldChar w:fldCharType="separate"/>
            </w:r>
            <w:r>
              <w:rPr>
                <w:position w:val="-28"/>
                <w:sz w:val="22"/>
                <w:lang w:val="en-CA" w:eastAsia="en-CA"/>
              </w:rPr>
              <w:t>Larry Campbell</w:t>
            </w:r>
            <w:r/>
            <w:r>
              <w:rPr>
                <w:position w:val="-28"/>
                <w:sz w:val="22"/>
                <w:lang w:val="en-CA" w:eastAsia="en-CA"/>
              </w:rPr>
              <w:fldChar w:fldCharType="end"/>
            </w:r>
            <w:r>
              <w:rPr>
                <w:position w:val="-28"/>
                <w:sz w:val="22"/>
                <w:lang w:val="en-CA" w:eastAsia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.3 ac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9/19/01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1/25/01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11/29/01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11/27/01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Chevron Mark To Hugh Gathering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Frank Hernandez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Pipeline Release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Frank Hernandez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Crude Oil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Brunson Estate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90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8"/>
        <w:gridCol w:w="2400"/>
        <w:gridCol w:w="270"/>
        <w:gridCol w:w="831"/>
        <w:gridCol w:w="91"/>
        <w:gridCol w:w="2520"/>
        <w:gridCol w:w="1690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Chevron Mark To Hugh Gathering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Frank Hernandez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Pipeline Release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4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Frank Hernandez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Crude Oil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9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HUGH HS31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2001-12-14T13:48:00Z</dcterms:created>
  <dc:creator>David Miller</dc:creator>
  <dc:description/>
  <dc:language>en-CA</dc:language>
  <cp:lastModifiedBy>lcampbe</cp:lastModifiedBy>
  <cp:lastPrinted>2001-03-13T12:42:00Z</cp:lastPrinted>
  <dcterms:modified xsi:type="dcterms:W3CDTF">2001-12-14T13:48:00Z</dcterms:modified>
  <cp:revision>2</cp:revision>
  <dc:subject/>
  <dc:title>Environmental Matrix with Attachments for HP4si</dc:title>
</cp:coreProperties>
</file>