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r>
    </w:p>
    <w:p>
      <w:pPr>
        <w:pStyle w:val="Heading1"/>
        <w:ind w:hanging="0" w:start="0"/>
        <w:rPr/>
      </w:pPr>
      <w:r>
        <w:rPr/>
      </w:r>
    </w:p>
    <w:p>
      <w:pPr>
        <w:pStyle w:val="Heading1"/>
        <w:ind w:hanging="0" w:start="0"/>
        <w:rPr/>
      </w:pPr>
      <w:r>
        <w:rPr/>
        <w:t>September 1, 2001</w:t>
      </w:r>
    </w:p>
    <w:p>
      <w:pPr>
        <w:pStyle w:val="Normal"/>
        <w:rPr>
          <w:b/>
          <w:i/>
          <w:i/>
          <w:sz w:val="24"/>
        </w:rPr>
      </w:pPr>
      <w:r>
        <w:rPr>
          <w:b/>
          <w:i/>
          <w:sz w:val="24"/>
        </w:rPr>
      </w:r>
    </w:p>
    <w:p>
      <w:pPr>
        <w:pStyle w:val="Normal"/>
        <w:rPr>
          <w:b/>
          <w:i/>
          <w:i/>
          <w:sz w:val="24"/>
        </w:rPr>
      </w:pPr>
      <w:r>
        <w:rPr>
          <w:b/>
          <w:i/>
          <w:sz w:val="24"/>
        </w:rPr>
      </w:r>
    </w:p>
    <w:p>
      <w:pPr>
        <w:pStyle w:val="Normal"/>
        <w:rPr>
          <w:b/>
          <w:i/>
          <w:i/>
          <w:sz w:val="24"/>
        </w:rPr>
      </w:pPr>
      <w:r>
        <w:rPr>
          <w:b/>
          <w:i/>
          <w:sz w:val="24"/>
        </w:rPr>
        <w:t>Dear NESA/HEA Member:</w:t>
      </w:r>
    </w:p>
    <w:p>
      <w:pPr>
        <w:pStyle w:val="Normal"/>
        <w:rPr>
          <w:b/>
          <w:i/>
          <w:i/>
          <w:sz w:val="24"/>
        </w:rPr>
      </w:pPr>
      <w:r>
        <w:rPr>
          <w:b/>
          <w:i/>
          <w:sz w:val="24"/>
        </w:rPr>
      </w:r>
    </w:p>
    <w:p>
      <w:pPr>
        <w:pStyle w:val="Normal"/>
        <w:rPr/>
      </w:pPr>
      <w:r>
        <w:rPr>
          <w:b/>
          <w:i/>
          <w:sz w:val="24"/>
        </w:rPr>
        <w:t>It’s time for our 35</w:t>
      </w:r>
      <w:r>
        <w:rPr>
          <w:b/>
          <w:i/>
          <w:sz w:val="24"/>
          <w:vertAlign w:val="superscript"/>
        </w:rPr>
        <w:t>th</w:t>
      </w:r>
      <w:r>
        <w:rPr>
          <w:b/>
          <w:i/>
          <w:sz w:val="24"/>
        </w:rPr>
        <w:t xml:space="preserve"> annual Sports Tournament!  This year’s event will be held on Monday, October 22</w:t>
      </w:r>
      <w:r>
        <w:rPr>
          <w:b/>
          <w:i/>
          <w:sz w:val="24"/>
          <w:vertAlign w:val="superscript"/>
        </w:rPr>
        <w:t>nd</w:t>
      </w:r>
      <w:r>
        <w:rPr>
          <w:b/>
          <w:i/>
          <w:sz w:val="24"/>
        </w:rPr>
        <w:t xml:space="preserve"> at the Woodlands Country Club.  We are pleased to have made some changes that we believe will make the tournament more enjoyable for everyone, so mark the date on your calendar and complete the attached registration form today!</w:t>
      </w:r>
    </w:p>
    <w:p>
      <w:pPr>
        <w:pStyle w:val="Normal"/>
        <w:rPr>
          <w:b/>
          <w:i/>
          <w:i/>
          <w:sz w:val="24"/>
        </w:rPr>
      </w:pPr>
      <w:r>
        <w:rPr>
          <w:b/>
          <w:i/>
          <w:sz w:val="24"/>
        </w:rPr>
      </w:r>
    </w:p>
    <w:p>
      <w:pPr>
        <w:pStyle w:val="Normal"/>
        <w:rPr/>
      </w:pPr>
      <w:r>
        <w:rPr>
          <w:b/>
          <w:i/>
          <w:sz w:val="24"/>
        </w:rPr>
        <w:t xml:space="preserve">Golf will be played on two courses, the Pines and the Oaks which are both located at the main country club.  You can pick your own team as always, or we’ll assign you to one.  </w:t>
      </w:r>
      <w:r>
        <w:rPr>
          <w:b/>
          <w:i/>
          <w:color w:val="0000FF"/>
          <w:sz w:val="24"/>
        </w:rPr>
        <w:t>The tournament WILL be handicapped this year, so be sure you include yours on the registration form.</w:t>
      </w:r>
      <w:r>
        <w:rPr>
          <w:b/>
          <w:i/>
          <w:sz w:val="24"/>
        </w:rPr>
        <w:t xml:space="preserve">  The format will be BOGEY AS YOUR FRIEND, and shot gun is at 1:30 p.m.  Lunch </w:t>
      </w:r>
      <w:r>
        <w:rPr>
          <w:b/>
          <w:i/>
          <w:color w:val="FF0000"/>
          <w:sz w:val="24"/>
          <w:u w:val="single"/>
        </w:rPr>
        <w:t>will not</w:t>
      </w:r>
      <w:r>
        <w:rPr>
          <w:b/>
          <w:i/>
          <w:sz w:val="24"/>
        </w:rPr>
        <w:t xml:space="preserve"> be provided this year, so please pick up something before you register that day.  </w:t>
      </w:r>
      <w:r>
        <w:rPr>
          <w:b/>
          <w:i/>
          <w:color w:val="FF0000"/>
          <w:sz w:val="24"/>
        </w:rPr>
        <w:t>All registrations will be considered on a first come, first served basis and WILL NOT be considered without COMPLETE PAYMENT</w:t>
      </w:r>
      <w:r>
        <w:rPr>
          <w:b/>
          <w:i/>
          <w:sz w:val="24"/>
        </w:rPr>
        <w:t>.  Feel free to use your credit card to expedite this process.  Refunds will not be granted unless the event is full, but substitutions will be allowed.</w:t>
      </w:r>
    </w:p>
    <w:p>
      <w:pPr>
        <w:pStyle w:val="Normal"/>
        <w:rPr>
          <w:b/>
          <w:i/>
          <w:i/>
          <w:sz w:val="24"/>
        </w:rPr>
      </w:pPr>
      <w:r>
        <w:rPr>
          <w:b/>
          <w:i/>
          <w:sz w:val="24"/>
        </w:rPr>
      </w:r>
    </w:p>
    <w:p>
      <w:pPr>
        <w:pStyle w:val="Normal"/>
        <w:rPr/>
      </w:pPr>
      <w:r>
        <w:rPr>
          <w:b/>
          <w:i/>
          <w:sz w:val="24"/>
        </w:rPr>
        <w:t>Tennis will be played on the indoor and outdoor courts, and gin rummy will again be played in the lobby bar of the Conference Center.  Our newest and most popular event, Bowling, will take place at the AMF Bowling Lanes on the I-45 feeder road at the Woodlands Parkway exit.  You will register there on the 22</w:t>
      </w:r>
      <w:r>
        <w:rPr>
          <w:b/>
          <w:i/>
          <w:sz w:val="24"/>
          <w:vertAlign w:val="superscript"/>
        </w:rPr>
        <w:t>nd</w:t>
      </w:r>
      <w:r>
        <w:rPr>
          <w:b/>
          <w:i/>
          <w:sz w:val="24"/>
        </w:rPr>
        <w:t xml:space="preserve"> instead of coming to the country club.</w:t>
      </w:r>
    </w:p>
    <w:p>
      <w:pPr>
        <w:pStyle w:val="Normal"/>
        <w:rPr>
          <w:b/>
          <w:i/>
          <w:i/>
          <w:sz w:val="24"/>
        </w:rPr>
      </w:pPr>
      <w:r>
        <w:rPr>
          <w:b/>
          <w:i/>
          <w:sz w:val="24"/>
        </w:rPr>
      </w:r>
    </w:p>
    <w:p>
      <w:pPr>
        <w:pStyle w:val="Normal"/>
        <w:rPr>
          <w:b/>
          <w:i/>
          <w:i/>
          <w:sz w:val="24"/>
        </w:rPr>
      </w:pPr>
      <w:r>
        <w:rPr>
          <w:b/>
          <w:i/>
          <w:sz w:val="24"/>
        </w:rPr>
        <w:t xml:space="preserve">Our biggest change is </w:t>
      </w:r>
      <w:r>
        <w:rPr>
          <w:b/>
          <w:i/>
          <w:color w:val="000000"/>
          <w:sz w:val="24"/>
        </w:rPr>
        <w:t>dinner.</w:t>
      </w:r>
      <w:r>
        <w:rPr>
          <w:b/>
          <w:i/>
          <w:color w:val="0000FF"/>
          <w:sz w:val="24"/>
        </w:rPr>
        <w:t xml:space="preserve">  We have moved the awards ceremony and dinner to a new facility called PaPa’s Social Club located at 314 Pruitt Road, just off the I-45 feeder at the Rayford/Sawdust exit before you enter the Hardy Toll Road.</w:t>
      </w:r>
      <w:r>
        <w:rPr>
          <w:b/>
          <w:i/>
          <w:sz w:val="24"/>
        </w:rPr>
        <w:t xml:space="preserve">  Rib eye steaks are on the menu and live entertainment will be provided!  Also, although beer and wine will be available with set-ups, guests will be allowed to bring their own liquor of choice into the facility. You can come as you are and relax, and there are several hotel selections nearby should you decide to stay overnight.  Otherwise, you will have easy access to the freeway for your drive home once the dinner is concluded.</w:t>
      </w:r>
    </w:p>
    <w:p>
      <w:pPr>
        <w:pStyle w:val="Normal"/>
        <w:rPr>
          <w:b/>
          <w:i/>
          <w:i/>
          <w:sz w:val="24"/>
        </w:rPr>
      </w:pPr>
      <w:r>
        <w:rPr>
          <w:b/>
          <w:i/>
          <w:sz w:val="24"/>
        </w:rPr>
      </w:r>
    </w:p>
    <w:p>
      <w:pPr>
        <w:pStyle w:val="Normal"/>
        <w:rPr/>
      </w:pPr>
      <w:r>
        <w:rPr>
          <w:b/>
          <w:i/>
          <w:sz w:val="24"/>
        </w:rPr>
        <w:t xml:space="preserve">As in the past, this tournament is for MEMBERS only, but non-members can participate by paying a rate that includes membership through 2002.  </w:t>
      </w:r>
      <w:r>
        <w:rPr>
          <w:b/>
          <w:i/>
          <w:color w:val="0000FF"/>
          <w:sz w:val="24"/>
        </w:rPr>
        <w:t xml:space="preserve">There is also a special door prize drawing to be held for those who </w:t>
      </w:r>
      <w:r>
        <w:rPr>
          <w:b/>
          <w:i/>
          <w:color w:val="0000FF"/>
          <w:sz w:val="24"/>
          <w:u w:val="single"/>
        </w:rPr>
        <w:t>register and pay</w:t>
      </w:r>
      <w:r>
        <w:rPr>
          <w:b/>
          <w:i/>
          <w:color w:val="0000FF"/>
          <w:sz w:val="24"/>
        </w:rPr>
        <w:t xml:space="preserve"> by October 1!</w:t>
      </w:r>
      <w:r>
        <w:rPr>
          <w:b/>
          <w:i/>
          <w:sz w:val="24"/>
        </w:rPr>
        <w:t xml:space="preserve">  We are still looking for corporate sponsors to help ensure the success of this event, so if your company can help out, please contact Teresa Knight at the NESA/HEA office (713/856-6525).</w:t>
      </w:r>
    </w:p>
    <w:p>
      <w:pPr>
        <w:pStyle w:val="Normal"/>
        <w:rPr>
          <w:b/>
          <w:i/>
          <w:i/>
          <w:sz w:val="24"/>
        </w:rPr>
      </w:pPr>
      <w:r>
        <w:rPr>
          <w:b/>
          <w:i/>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i/>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2001-08-30T12:48:00Z</dcterms:created>
  <dc:creator>Lisa Everest</dc:creator>
  <dc:description/>
  <dc:language>en-CA</dc:language>
  <cp:lastModifiedBy>Lisa Everest</cp:lastModifiedBy>
  <cp:lastPrinted>2001-08-30T10:36:00Z</cp:lastPrinted>
  <dcterms:modified xsi:type="dcterms:W3CDTF">2001-09-04T12:00:00Z</dcterms:modified>
  <cp:revision>3</cp:revision>
  <dc:subject/>
  <dc:title>September 1, 2001</dc:title>
</cp:coreProperties>
</file>