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f:\attachcus\stclair-c\CSTCLAIR_DEC20001\0000000086B9263CA4D7D611826300065B5E8D32842A2100.#2.Certificate Purchase Agreement.doc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