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max injected over the weekend as sendout much lower than expected (350,000 vs 475,000)</w:t>
      </w:r>
    </w:p>
    <w:p>
      <w:pPr>
        <w:pStyle w:val="Normal"/>
        <w:numPr>
          <w:ilvl w:val="0"/>
          <w:numId w:val="1"/>
        </w:numPr>
        <w:rPr/>
      </w:pPr>
      <w:r>
        <w:rPr/>
        <w:t>PGL over 95% full in their NGPL DSS storage (14 BCF in total). DSS storage owners must fill to 95% in order to get their full winter w\d rights.</w:t>
      </w:r>
    </w:p>
    <w:p>
      <w:pPr>
        <w:pStyle w:val="Normal"/>
        <w:numPr>
          <w:ilvl w:val="0"/>
          <w:numId w:val="1"/>
        </w:numPr>
        <w:rPr/>
      </w:pPr>
      <w:r>
        <w:rPr/>
        <w:t>Western Farmers anticipates slightly increased load due to higher temps - Approx vol 15,000/d ONG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115,000/d over the weekend down from Tuesdays week peak of 141,000.</w:t>
      </w:r>
    </w:p>
    <w:p>
      <w:pPr>
        <w:pStyle w:val="Normal"/>
        <w:numPr>
          <w:ilvl w:val="0"/>
          <w:numId w:val="1"/>
        </w:numPr>
        <w:rPr/>
      </w:pPr>
      <w:r>
        <w:rPr/>
        <w:t>Nicor Hub--will allow 25,000 injections-15,000 withdrawals--payback by 10/31</w:t>
      </w:r>
    </w:p>
    <w:p>
      <w:pPr>
        <w:pStyle w:val="Normal"/>
        <w:numPr>
          <w:ilvl w:val="0"/>
          <w:numId w:val="1"/>
        </w:numPr>
        <w:rPr/>
      </w:pPr>
      <w:r>
        <w:rPr/>
        <w:t>Nicor is also preparing for a 30 HDD on Thurs/Fri of this week-currently a 8 HDD (each HDD is approx. 45-50,000 MMBtu)</w:t>
      </w:r>
    </w:p>
    <w:p>
      <w:pPr>
        <w:pStyle w:val="Normal"/>
        <w:numPr>
          <w:ilvl w:val="0"/>
          <w:numId w:val="1"/>
        </w:numPr>
        <w:rPr/>
      </w:pPr>
      <w:r>
        <w:rPr/>
        <w:t>Empire District Electric looking to sell back gas for the remainder of the month. Load is coming in lower than they anticipated. Volume affected 10,000/d.</w:t>
      </w:r>
    </w:p>
    <w:p>
      <w:pPr>
        <w:pStyle w:val="Normal"/>
        <w:numPr>
          <w:ilvl w:val="0"/>
          <w:numId w:val="1"/>
        </w:numPr>
        <w:rPr/>
      </w:pPr>
      <w:r>
        <w:rPr/>
        <w:t>Entergy Arkansas showing strong appetite, buys gas at Carthage into Reliant</w:t>
      </w:r>
    </w:p>
    <w:p>
      <w:pPr>
        <w:pStyle w:val="Normal"/>
        <w:numPr>
          <w:ilvl w:val="0"/>
          <w:numId w:val="1"/>
        </w:numPr>
        <w:rPr/>
      </w:pPr>
      <w:r>
        <w:rPr/>
        <w:t>WP&amp;L is expecting burn additional 56,000/d by the end of this week due to heating load. They will purchase 25,000/d at Demarc, withdraw 10,000/d from storage and buy the rest at ML-7.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2001-10-22T10:32:00Z</dcterms:created>
  <dc:creator>Darron Giron</dc:creator>
  <dc:description/>
  <dc:language>en-CA</dc:language>
  <cp:lastModifiedBy>Darron Giron</cp:lastModifiedBy>
  <dcterms:modified xsi:type="dcterms:W3CDTF">2001-10-22T14:48:00Z</dcterms:modified>
  <cp:revision>2</cp:revision>
  <dc:subject/>
  <dc:title>·</dc:title>
</cp:coreProperties>
</file>