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Sasha Divelbiss</w:t>
        <w:tab/>
        <w:tab/>
        <w:tab/>
        <w:tab/>
        <w:tab/>
      </w:r>
      <w:r>
        <w:rPr>
          <w:rFonts w:cs="Arial" w:ascii="Arial" w:hAnsi="Arial"/>
          <w:b/>
        </w:rPr>
        <w:t>Department:</w:t>
      </w:r>
      <w:r>
        <w:rPr>
          <w:rFonts w:cs="Arial" w:ascii="Arial" w:hAnsi="Arial"/>
          <w:b/>
          <w:sz w:val="16"/>
        </w:rPr>
        <w:t xml:space="preserve"> </w:t>
        <w:tab/>
        <w:t xml:space="preserve">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Dominic Carolan</w:t>
      </w:r>
    </w:p>
    <w:p>
      <w:pPr>
        <w:pStyle w:val="Normal"/>
        <w:rPr/>
      </w:pPr>
      <w:r>
        <w:rPr>
          <w:rFonts w:cs="Arial" w:ascii="Arial" w:hAnsi="Arial"/>
        </w:rPr>
        <w:tab/>
        <w:t xml:space="preserve"> </w:t>
        <w:tab/>
        <w:t xml:space="preserve">Requisition #: </w:t>
      </w:r>
      <w:r>
        <w:rPr>
          <w:rFonts w:cs="Arial" w:ascii="Arial" w:hAnsi="Arial"/>
          <w:b/>
        </w:rPr>
        <w:t>106877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Dominic Carolan </w:t>
      </w:r>
      <w:r>
        <w:rPr>
          <w:rFonts w:cs="Arial" w:ascii="Arial" w:hAnsi="Arial"/>
        </w:rPr>
        <w:t xml:space="preserve">will be interviewing on </w:t>
      </w:r>
      <w:r>
        <w:rPr>
          <w:rFonts w:cs="Arial" w:ascii="Arial" w:hAnsi="Arial"/>
          <w:b/>
        </w:rPr>
        <w:t xml:space="preserve">Wednesday, March 7, 2001.  Dominic </w:t>
      </w:r>
      <w:r>
        <w:rPr>
          <w:rFonts w:cs="Arial" w:ascii="Arial" w:hAnsi="Arial"/>
        </w:rPr>
        <w:t xml:space="preserve">is a candidate for a </w:t>
      </w:r>
      <w:r>
        <w:rPr>
          <w:rFonts w:cs="Arial" w:ascii="Arial" w:hAnsi="Arial"/>
          <w:b/>
        </w:rPr>
        <w:t>Sr Counsel</w:t>
      </w:r>
      <w:r>
        <w:rPr>
          <w:rFonts w:cs="Arial" w:ascii="Arial" w:hAnsi="Arial"/>
        </w:rPr>
        <w:t xml:space="preserve"> position in </w:t>
      </w:r>
      <w:r>
        <w:rPr>
          <w:rFonts w:cs="Arial" w:ascii="Arial" w:hAnsi="Arial"/>
          <w:b/>
        </w:rPr>
        <w:t>Enron Global Markets</w:t>
      </w:r>
      <w:r>
        <w:rPr>
          <w:rFonts w:cs="Arial" w:ascii="Arial" w:hAnsi="Arial"/>
        </w:rPr>
        <w:t>.</w:t>
      </w:r>
      <w:r>
        <w:rPr>
          <w:rFonts w:cs="Arial" w:ascii="Arial" w:hAnsi="Arial"/>
          <w:b/>
        </w:rPr>
        <w:t xml:space="preserve">  </w:t>
      </w:r>
      <w:r>
        <w:rPr>
          <w:rFonts w:cs="Arial" w:ascii="Arial" w:hAnsi="Arial"/>
        </w:rPr>
        <w:t>If you have any questions regarding the interview schedule or need further assistance, please contact Sasha Divelbiss, ext. 58714,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2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3"/>
        <w:gridCol w:w="4295"/>
        <w:gridCol w:w="2070"/>
        <w:gridCol w:w="1457"/>
      </w:tblGrid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42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0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1:30PM-2:00PM</w:t>
            </w:r>
          </w:p>
        </w:tc>
        <w:tc>
          <w:tcPr>
            <w:tcW w:w="42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Elizabeth Sager,VP &amp; Asst Gen Counsel</w:t>
            </w:r>
          </w:p>
        </w:tc>
        <w:tc>
          <w:tcPr>
            <w:tcW w:w="20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EB3805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35438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2:00PM-2:30PM</w:t>
            </w:r>
          </w:p>
        </w:tc>
        <w:tc>
          <w:tcPr>
            <w:tcW w:w="42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 Taylor, VP &amp; Gen Counsel</w:t>
            </w:r>
          </w:p>
        </w:tc>
        <w:tc>
          <w:tcPr>
            <w:tcW w:w="20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EB3892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57893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Elizabeth Sager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Mark Taylor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CC: </w:t>
        <w:tab/>
        <w:t>Molly Magee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Judey Napoli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Stephanie Cody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Michelle Cash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Diane Goode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Brenda Whitehead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Holly Keiser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821936077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2001-03-02T13:46:00Z</dcterms:created>
  <dc:creator>evillarr</dc:creator>
  <dc:description/>
  <dc:language>en-CA</dc:language>
  <cp:lastModifiedBy>sdivelbi</cp:lastModifiedBy>
  <cp:lastPrinted>2001-03-02T10:16:00Z</cp:lastPrinted>
  <dcterms:modified xsi:type="dcterms:W3CDTF">2001-03-02T13:46:00Z</dcterms:modified>
  <cp:revision>2</cp:revision>
  <dc:subject/>
  <dc:title>To:</dc:title>
</cp:coreProperties>
</file>