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Carla Di Castro</w:t>
      </w:r>
    </w:p>
    <w:p>
      <w:pPr>
        <w:pStyle w:val="Normal"/>
        <w:jc w:val="center"/>
        <w:rPr/>
      </w:pPr>
      <w:r>
        <w:rPr/>
        <w:t>3307 Dew Point Ln</w:t>
      </w:r>
    </w:p>
    <w:p>
      <w:pPr>
        <w:pStyle w:val="Normal"/>
        <w:jc w:val="center"/>
        <w:rPr/>
      </w:pPr>
      <w:r>
        <w:rPr/>
        <w:t>Sugarland, TX  77479</w:t>
      </w:r>
    </w:p>
    <w:p>
      <w:pPr>
        <w:pStyle w:val="Normal"/>
        <w:jc w:val="center"/>
        <w:rPr/>
      </w:pPr>
      <w:r>
        <w:rPr/>
        <w:t>Telephone: (281) 565-4283; E-mail: ccastro2@bayou.uh.edu</w:t>
      </w:r>
    </w:p>
    <w:p>
      <w:pPr>
        <w:pStyle w:val="Normal"/>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2088"/>
        <w:gridCol w:w="7380"/>
      </w:tblGrid>
      <w:tr>
        <w:trPr/>
        <w:tc>
          <w:tcPr>
            <w:tcW w:w="2088" w:type="dxa"/>
            <w:tcBorders/>
          </w:tcPr>
          <w:p>
            <w:pPr>
              <w:pStyle w:val="Normal"/>
              <w:rPr>
                <w:sz w:val="22"/>
              </w:rPr>
            </w:pPr>
            <w:r>
              <w:rPr>
                <w:sz w:val="22"/>
              </w:rPr>
              <w:t>EDUCATION</w:t>
              <w:tab/>
            </w:r>
          </w:p>
        </w:tc>
        <w:tc>
          <w:tcPr>
            <w:tcW w:w="7380" w:type="dxa"/>
            <w:tcBorders/>
          </w:tcPr>
          <w:p>
            <w:pPr>
              <w:pStyle w:val="Heading2"/>
              <w:ind w:hanging="0" w:start="0" w:end="-90"/>
              <w:rPr>
                <w:sz w:val="22"/>
              </w:rPr>
            </w:pPr>
            <w:r>
              <w:rPr>
                <w:sz w:val="22"/>
              </w:rPr>
              <w:t>University of Houston</w:t>
            </w:r>
          </w:p>
          <w:p>
            <w:pPr>
              <w:pStyle w:val="Heading2"/>
              <w:ind w:hanging="0" w:start="0" w:end="-90"/>
              <w:rPr>
                <w:b w:val="false"/>
              </w:rPr>
            </w:pPr>
            <w:r>
              <w:rPr>
                <w:b w:val="false"/>
              </w:rPr>
              <w:t xml:space="preserve">Master of Business Administration, expected Dec 2000 </w:t>
            </w:r>
          </w:p>
          <w:p>
            <w:pPr>
              <w:pStyle w:val="Heading2"/>
              <w:ind w:hanging="0" w:start="0" w:end="-90"/>
              <w:rPr>
                <w:b w:val="false"/>
              </w:rPr>
            </w:pPr>
            <w:r>
              <w:rPr>
                <w:b w:val="false"/>
              </w:rPr>
              <w:t>Concentration in Marketing and International Business</w:t>
            </w:r>
          </w:p>
          <w:p>
            <w:pPr>
              <w:pStyle w:val="Normal"/>
              <w:rPr/>
            </w:pPr>
            <w:r>
              <w:rPr/>
              <w:t>Vice-President of IMBA - International MBA Society</w:t>
            </w:r>
          </w:p>
          <w:p>
            <w:pPr>
              <w:pStyle w:val="Heading2"/>
              <w:spacing w:before="120" w:after="0"/>
              <w:ind w:hanging="0" w:start="0" w:end="-90"/>
              <w:rPr>
                <w:sz w:val="22"/>
              </w:rPr>
            </w:pPr>
            <w:r>
              <w:rPr>
                <w:sz w:val="22"/>
              </w:rPr>
              <w:t xml:space="preserve">University of California at Berkeley Extension </w:t>
            </w:r>
          </w:p>
          <w:p>
            <w:pPr>
              <w:pStyle w:val="Normal"/>
              <w:ind w:end="-90"/>
              <w:rPr/>
            </w:pPr>
            <w:r>
              <w:rPr/>
              <w:t xml:space="preserve">Business Administration Certificate, May 98 </w:t>
            </w:r>
          </w:p>
          <w:p>
            <w:pPr>
              <w:pStyle w:val="Normal"/>
              <w:ind w:end="-90"/>
              <w:rPr/>
            </w:pPr>
            <w:r>
              <w:rPr/>
              <w:t xml:space="preserve">Emphasis in Marketing </w:t>
            </w:r>
          </w:p>
          <w:p>
            <w:pPr>
              <w:pStyle w:val="Heading1"/>
              <w:spacing w:before="120" w:after="0"/>
              <w:ind w:hanging="0" w:end="-90"/>
              <w:rPr>
                <w:sz w:val="22"/>
              </w:rPr>
            </w:pPr>
            <w:r>
              <w:rPr>
                <w:sz w:val="22"/>
              </w:rPr>
              <w:t>Universidade Federal de Goiás – Brazil</w:t>
            </w:r>
          </w:p>
          <w:p>
            <w:pPr>
              <w:pStyle w:val="Normal"/>
              <w:ind w:end="-90"/>
              <w:rPr/>
            </w:pPr>
            <w:r>
              <w:rPr/>
              <w:t>Bachelor Degree in Social Communication – Journalism, Dec 92</w:t>
            </w:r>
          </w:p>
        </w:tc>
      </w:tr>
      <w:tr>
        <w:trPr/>
        <w:tc>
          <w:tcPr>
            <w:tcW w:w="2088" w:type="dxa"/>
            <w:tcBorders/>
          </w:tcPr>
          <w:p>
            <w:pPr>
              <w:pStyle w:val="Normal"/>
              <w:spacing w:before="120" w:after="0"/>
              <w:rPr>
                <w:sz w:val="22"/>
              </w:rPr>
            </w:pPr>
            <w:r>
              <w:rPr>
                <w:sz w:val="22"/>
              </w:rPr>
              <w:t>WORK EXPERIENCE</w:t>
            </w:r>
          </w:p>
          <w:p>
            <w:pPr>
              <w:pStyle w:val="Normal"/>
              <w:rPr>
                <w:sz w:val="22"/>
              </w:rPr>
            </w:pPr>
            <w:r>
              <w:rPr>
                <w:sz w:val="22"/>
              </w:rPr>
              <w:t>Management</w:t>
            </w:r>
          </w:p>
        </w:tc>
        <w:tc>
          <w:tcPr>
            <w:tcW w:w="7380" w:type="dxa"/>
            <w:tcBorders/>
          </w:tcPr>
          <w:p>
            <w:pPr>
              <w:pStyle w:val="Heading5"/>
              <w:spacing w:before="120" w:after="0"/>
              <w:rPr/>
            </w:pPr>
            <w:r>
              <w:rPr/>
              <w:t xml:space="preserve">Krammer Import Co. – </w:t>
            </w:r>
            <w:r>
              <w:rPr>
                <w:b w:val="false"/>
              </w:rPr>
              <w:t>Rio de Janeiro,</w:t>
            </w:r>
            <w:r>
              <w:rPr/>
              <w:t xml:space="preserve"> </w:t>
            </w:r>
            <w:r>
              <w:rPr>
                <w:b w:val="false"/>
                <w:i/>
              </w:rPr>
              <w:t>Spring 1996</w:t>
            </w:r>
          </w:p>
          <w:p>
            <w:pPr>
              <w:pStyle w:val="Heading3"/>
              <w:ind w:start="0" w:end="-90"/>
              <w:rPr/>
            </w:pPr>
            <w:r>
              <w:rPr/>
              <w:t xml:space="preserve">Purchasing Manager </w:t>
            </w:r>
          </w:p>
          <w:p>
            <w:pPr>
              <w:pStyle w:val="BodyText"/>
              <w:rPr/>
            </w:pPr>
            <w:r>
              <w:rPr/>
              <w:t xml:space="preserve">Krammer is a Brazilian Import Company for medical supply products. Negotiated international contracts with companies in Taiwan, Hong Kong, India and Colombia. Established contract for exclusive representation in Brazil of surgical blades manufactured by leading company in India. The contract allowed Krammer to be the single importer of a proven successful product and secured company’s long-term profitability on a highly competitive market. Negotiated freight costs for all shipments. </w:t>
            </w:r>
          </w:p>
          <w:p>
            <w:pPr>
              <w:pStyle w:val="BodyTextIndent"/>
              <w:spacing w:before="120" w:after="0"/>
              <w:ind w:start="0" w:end="-86"/>
              <w:rPr/>
            </w:pPr>
            <w:r>
              <w:rPr/>
              <w:t>One-week business travel to Taiwan: Researched new suppliers for exclusive purchase contracts. Left position to pursue graduate education in the United States.</w:t>
            </w:r>
          </w:p>
        </w:tc>
      </w:tr>
      <w:tr>
        <w:trPr/>
        <w:tc>
          <w:tcPr>
            <w:tcW w:w="2088" w:type="dxa"/>
            <w:tcBorders/>
          </w:tcPr>
          <w:p>
            <w:pPr>
              <w:pStyle w:val="Normal"/>
              <w:spacing w:before="120" w:after="0"/>
              <w:rPr>
                <w:sz w:val="22"/>
              </w:rPr>
            </w:pPr>
            <w:r>
              <w:rPr>
                <w:sz w:val="22"/>
              </w:rPr>
              <w:t>Management &amp; Operations</w:t>
            </w:r>
          </w:p>
        </w:tc>
        <w:tc>
          <w:tcPr>
            <w:tcW w:w="7380" w:type="dxa"/>
            <w:tcBorders/>
          </w:tcPr>
          <w:p>
            <w:pPr>
              <w:pStyle w:val="Heading6"/>
              <w:spacing w:before="120" w:after="0"/>
              <w:rPr/>
            </w:pPr>
            <w:r>
              <w:rPr/>
              <w:t xml:space="preserve">McDonald’s Corporation – </w:t>
            </w:r>
            <w:r>
              <w:rPr>
                <w:b w:val="false"/>
              </w:rPr>
              <w:t xml:space="preserve">Rio de Janeiro, </w:t>
            </w:r>
            <w:r>
              <w:rPr>
                <w:b w:val="false"/>
                <w:i/>
              </w:rPr>
              <w:t>1994 – 1996</w:t>
            </w:r>
          </w:p>
          <w:p>
            <w:pPr>
              <w:pStyle w:val="Heading3"/>
              <w:ind w:start="0" w:end="-90"/>
              <w:rPr/>
            </w:pPr>
            <w:r>
              <w:rPr/>
              <w:t>General Manager</w:t>
            </w:r>
          </w:p>
          <w:p>
            <w:pPr>
              <w:pStyle w:val="BodyTextIndent"/>
              <w:ind w:start="0" w:end="-90"/>
              <w:rPr/>
            </w:pPr>
            <w:r>
              <w:rPr/>
              <w:t>Managed the fifth largest McDonald’s store in Rio de Janeiro. Supervised 60 employees and oversaw day-to-day operations. Organized periodic training sessions for employees. Improved store’s total quality and adherence to corporate standards. Headed one of the five training centers. Recruited trainees and coached them to become future General Managers. Innovated store operations by keeping a team of one manager and two employees helping customers during peak hours. Store’s efficiency increased by 40%. Promoted from Trainee to General Manager in less than one year.</w:t>
            </w:r>
          </w:p>
        </w:tc>
      </w:tr>
      <w:tr>
        <w:trPr/>
        <w:tc>
          <w:tcPr>
            <w:tcW w:w="2088" w:type="dxa"/>
            <w:tcBorders/>
          </w:tcPr>
          <w:p>
            <w:pPr>
              <w:pStyle w:val="Normal"/>
              <w:spacing w:before="120" w:after="0"/>
              <w:rPr>
                <w:sz w:val="22"/>
              </w:rPr>
            </w:pPr>
            <w:r>
              <w:rPr>
                <w:sz w:val="22"/>
              </w:rPr>
              <w:t>Marketing &amp; Sales</w:t>
            </w:r>
          </w:p>
        </w:tc>
        <w:tc>
          <w:tcPr>
            <w:tcW w:w="7380" w:type="dxa"/>
            <w:tcBorders/>
          </w:tcPr>
          <w:p>
            <w:pPr>
              <w:pStyle w:val="Normal"/>
              <w:spacing w:before="120" w:after="0"/>
              <w:ind w:end="-86"/>
              <w:rPr>
                <w:b/>
                <w:i/>
                <w:i/>
                <w:sz w:val="22"/>
              </w:rPr>
            </w:pPr>
            <w:r>
              <w:rPr>
                <w:b/>
                <w:sz w:val="22"/>
              </w:rPr>
              <w:t xml:space="preserve">Binder Samambaia Hotel – </w:t>
            </w:r>
            <w:r>
              <w:rPr>
                <w:sz w:val="22"/>
                <w:lang w:val="pt-BR"/>
              </w:rPr>
              <w:t>Goiânia,</w:t>
            </w:r>
            <w:r>
              <w:rPr>
                <w:sz w:val="22"/>
              </w:rPr>
              <w:t xml:space="preserve"> </w:t>
            </w:r>
            <w:r>
              <w:rPr>
                <w:i/>
                <w:sz w:val="22"/>
              </w:rPr>
              <w:t>1992 – 1993</w:t>
            </w:r>
          </w:p>
          <w:p>
            <w:pPr>
              <w:pStyle w:val="Heading4"/>
              <w:ind w:hanging="0" w:end="-90"/>
              <w:rPr/>
            </w:pPr>
            <w:r>
              <w:rPr/>
              <w:t>Sales Manager</w:t>
            </w:r>
          </w:p>
          <w:p>
            <w:pPr>
              <w:pStyle w:val="BodyTextIndent"/>
              <w:ind w:start="0" w:end="-90"/>
              <w:rPr/>
            </w:pPr>
            <w:r>
              <w:rPr/>
              <w:t>Improved hotel occupation by 16% in six months. Created a system of 15% taxi discount to attract new customers. This promotion was implemented in other hotels in the chain. Conducted customer services training sessions for 30 employees. Coordinated and promoted all events realized at the hotel convention center.</w:t>
            </w:r>
          </w:p>
        </w:tc>
      </w:tr>
      <w:tr>
        <w:trPr/>
        <w:tc>
          <w:tcPr>
            <w:tcW w:w="2088" w:type="dxa"/>
            <w:tcBorders/>
          </w:tcPr>
          <w:p>
            <w:pPr>
              <w:pStyle w:val="Normal"/>
              <w:snapToGrid w:val="false"/>
              <w:spacing w:before="120" w:after="0"/>
              <w:rPr>
                <w:sz w:val="22"/>
              </w:rPr>
            </w:pPr>
            <w:r>
              <w:rPr>
                <w:sz w:val="22"/>
              </w:rPr>
            </w:r>
          </w:p>
        </w:tc>
        <w:tc>
          <w:tcPr>
            <w:tcW w:w="7380" w:type="dxa"/>
            <w:tcBorders/>
          </w:tcPr>
          <w:p>
            <w:pPr>
              <w:pStyle w:val="Heading5"/>
              <w:spacing w:before="120" w:after="0"/>
              <w:rPr/>
            </w:pPr>
            <w:r>
              <w:rPr/>
              <w:t xml:space="preserve">Thermas di Roma Hotel Club – </w:t>
            </w:r>
            <w:r>
              <w:rPr>
                <w:b w:val="false"/>
              </w:rPr>
              <w:t xml:space="preserve">Goiânia, </w:t>
            </w:r>
            <w:r>
              <w:rPr>
                <w:b w:val="false"/>
                <w:i/>
              </w:rPr>
              <w:t>1990 – 1991</w:t>
            </w:r>
          </w:p>
          <w:p>
            <w:pPr>
              <w:pStyle w:val="Heading3"/>
              <w:ind w:start="0" w:end="-90"/>
              <w:rPr>
                <w:sz w:val="22"/>
              </w:rPr>
            </w:pPr>
            <w:r>
              <w:rPr>
                <w:sz w:val="22"/>
              </w:rPr>
              <w:t>Marketing Manager</w:t>
            </w:r>
          </w:p>
          <w:p>
            <w:pPr>
              <w:pStyle w:val="BodyTextIndent"/>
              <w:ind w:start="0" w:end="-90"/>
              <w:rPr/>
            </w:pPr>
            <w:r>
              <w:rPr/>
              <w:t xml:space="preserve">Created, edited and published the hotel club’s newspaper. Created holiday and weekend promotions to members. Occupation increased by 20%. Developed a brand name for a new hotel in the chain. Supervised the production of promotional brochures and folders.  </w:t>
            </w:r>
          </w:p>
        </w:tc>
      </w:tr>
      <w:tr>
        <w:trPr/>
        <w:tc>
          <w:tcPr>
            <w:tcW w:w="2088" w:type="dxa"/>
            <w:tcBorders/>
          </w:tcPr>
          <w:p>
            <w:pPr>
              <w:pStyle w:val="Normal"/>
              <w:snapToGrid w:val="false"/>
              <w:spacing w:before="120" w:after="0"/>
              <w:rPr>
                <w:sz w:val="22"/>
              </w:rPr>
            </w:pPr>
            <w:r>
              <w:rPr>
                <w:sz w:val="22"/>
              </w:rPr>
            </w:r>
          </w:p>
        </w:tc>
        <w:tc>
          <w:tcPr>
            <w:tcW w:w="7380" w:type="dxa"/>
            <w:tcBorders/>
          </w:tcPr>
          <w:p>
            <w:pPr>
              <w:pStyle w:val="Heading5"/>
              <w:spacing w:before="120" w:after="0"/>
              <w:rPr/>
            </w:pPr>
            <w:r>
              <w:rPr/>
              <w:t xml:space="preserve">Tourism Journal – </w:t>
            </w:r>
            <w:r>
              <w:rPr>
                <w:b w:val="false"/>
              </w:rPr>
              <w:t xml:space="preserve">Goiânia, </w:t>
            </w:r>
            <w:r>
              <w:rPr>
                <w:b w:val="false"/>
                <w:i/>
              </w:rPr>
              <w:t>1988 – 1992</w:t>
            </w:r>
          </w:p>
          <w:p>
            <w:pPr>
              <w:pStyle w:val="Heading3"/>
              <w:ind w:start="0" w:end="-90"/>
              <w:rPr/>
            </w:pPr>
            <w:r>
              <w:rPr/>
              <w:t>Marketing Representative and Journalist</w:t>
            </w:r>
          </w:p>
          <w:p>
            <w:pPr>
              <w:pStyle w:val="Normal"/>
              <w:ind w:end="-90"/>
              <w:rPr/>
            </w:pPr>
            <w:r>
              <w:rPr/>
              <w:t xml:space="preserve">Developed new start-up in three-state territory in mid-west region of Brazil. Managed the selling of ad spaces to clients. Distributed product and managed the journal’s image and brand name. Wrote monthly articles about regional attractions and events. Represented the newspaper on several national and international congresses. </w:t>
            </w:r>
          </w:p>
        </w:tc>
      </w:tr>
      <w:tr>
        <w:trPr/>
        <w:tc>
          <w:tcPr>
            <w:tcW w:w="2088" w:type="dxa"/>
            <w:tcBorders/>
          </w:tcPr>
          <w:p>
            <w:pPr>
              <w:pStyle w:val="Normal"/>
              <w:spacing w:before="120" w:after="0"/>
              <w:rPr>
                <w:sz w:val="22"/>
              </w:rPr>
            </w:pPr>
            <w:r>
              <w:rPr>
                <w:sz w:val="22"/>
              </w:rPr>
              <w:t>SKILLS</w:t>
            </w:r>
          </w:p>
        </w:tc>
        <w:tc>
          <w:tcPr>
            <w:tcW w:w="7380" w:type="dxa"/>
            <w:tcBorders/>
          </w:tcPr>
          <w:p>
            <w:pPr>
              <w:pStyle w:val="Normal"/>
              <w:spacing w:before="120" w:after="0"/>
              <w:ind w:end="-86"/>
              <w:rPr>
                <w:sz w:val="22"/>
              </w:rPr>
            </w:pPr>
            <w:r>
              <w:rPr>
                <w:sz w:val="22"/>
              </w:rPr>
              <w:t>Bilingual in English / Portuguese. Fluent in Spanish. MS-Office.</w:t>
            </w:r>
          </w:p>
        </w:tc>
      </w:tr>
    </w:tbl>
    <w:p>
      <w:pPr>
        <w:pStyle w:val="Normal"/>
        <w:rPr/>
      </w:pPr>
      <w:r>
        <w:rPr/>
      </w:r>
    </w:p>
    <w:sectPr>
      <w:type w:val="nextPage"/>
      <w:pgSz w:w="12240" w:h="15840"/>
      <w:pgMar w:left="1440" w:right="144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2160" w:start="0" w:end="0"/>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0" w:start="2160" w:end="0"/>
      <w:outlineLvl w:val="2"/>
    </w:pPr>
    <w:rPr>
      <w:u w:val="single"/>
    </w:rPr>
  </w:style>
  <w:style w:type="paragraph" w:styleId="Heading4">
    <w:name w:val="heading 4"/>
    <w:basedOn w:val="Normal"/>
    <w:next w:val="Normal"/>
    <w:qFormat/>
    <w:pPr>
      <w:keepNext w:val="true"/>
      <w:numPr>
        <w:ilvl w:val="3"/>
        <w:numId w:val="1"/>
      </w:numPr>
      <w:ind w:firstLine="2160" w:start="0" w:end="0"/>
      <w:outlineLvl w:val="3"/>
    </w:pPr>
    <w:rPr>
      <w:u w:val="single"/>
    </w:rPr>
  </w:style>
  <w:style w:type="paragraph" w:styleId="Heading5">
    <w:name w:val="heading 5"/>
    <w:basedOn w:val="Normal"/>
    <w:next w:val="Normal"/>
    <w:qFormat/>
    <w:pPr>
      <w:keepNext w:val="true"/>
      <w:numPr>
        <w:ilvl w:val="4"/>
        <w:numId w:val="1"/>
      </w:numPr>
      <w:spacing w:before="120" w:after="0"/>
      <w:ind w:hanging="0" w:start="0" w:end="-86"/>
      <w:outlineLvl w:val="4"/>
    </w:pPr>
    <w:rPr>
      <w:b/>
      <w:sz w:val="22"/>
    </w:rPr>
  </w:style>
  <w:style w:type="paragraph" w:styleId="Heading6">
    <w:name w:val="heading 6"/>
    <w:basedOn w:val="Normal"/>
    <w:next w:val="Normal"/>
    <w:qFormat/>
    <w:pPr>
      <w:keepNext w:val="true"/>
      <w:numPr>
        <w:ilvl w:val="5"/>
        <w:numId w:val="1"/>
      </w:numPr>
      <w:spacing w:before="120" w:after="0"/>
      <w:ind w:hanging="1440" w:start="1440" w:end="-86"/>
      <w:outlineLvl w:val="5"/>
    </w:pPr>
    <w:rPr>
      <w:b/>
      <w:sz w:val="22"/>
    </w:rPr>
  </w:style>
  <w:style w:type="paragraph" w:styleId="Heading7">
    <w:name w:val="heading 7"/>
    <w:basedOn w:val="Normal"/>
    <w:next w:val="Normal"/>
    <w:qFormat/>
    <w:pPr>
      <w:keepNext w:val="true"/>
      <w:numPr>
        <w:ilvl w:val="6"/>
        <w:numId w:val="1"/>
      </w:numPr>
      <w:spacing w:before="120" w:after="0"/>
      <w:ind w:hanging="2160" w:start="2160" w:end="-86"/>
      <w:outlineLvl w:val="6"/>
    </w:pPr>
    <w:rPr>
      <w:b/>
      <w:sz w:val="22"/>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ind w:hanging="0" w:start="0" w:end="-9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1999-02-06T02:54:00Z</dcterms:created>
  <dc:creator>Paulo Issler</dc:creator>
  <dc:description/>
  <dc:language>en-CA</dc:language>
  <cp:lastModifiedBy>Paulo Issler</cp:lastModifiedBy>
  <cp:lastPrinted>1999-10-29T11:23:00Z</cp:lastPrinted>
  <dcterms:modified xsi:type="dcterms:W3CDTF">2000-01-18T03:06:00Z</dcterms:modified>
  <cp:revision>6</cp:revision>
  <dc:subject/>
  <dc:title>Carla Di Castro</dc:title>
</cp:coreProperties>
</file>