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5760" w:end="0"/>
        <w:rPr/>
      </w:pPr>
      <w:r>
        <w:rPr/>
        <w:t>Carla Di Castro</w:t>
      </w:r>
    </w:p>
    <w:p>
      <w:pPr>
        <w:pStyle w:val="Normal"/>
        <w:ind w:start="5760" w:end="0"/>
        <w:rPr>
          <w:sz w:val="18"/>
        </w:rPr>
      </w:pPr>
      <w:r>
        <w:rPr>
          <w:sz w:val="18"/>
        </w:rPr>
        <w:t>3307 Dew Point Ln</w:t>
      </w:r>
    </w:p>
    <w:p>
      <w:pPr>
        <w:pStyle w:val="Normal"/>
        <w:ind w:start="5760" w:end="0"/>
        <w:rPr>
          <w:sz w:val="18"/>
        </w:rPr>
      </w:pPr>
      <w:r>
        <w:rPr>
          <w:sz w:val="18"/>
        </w:rPr>
        <w:t>Sugar Land - TX 77479</w:t>
      </w:r>
    </w:p>
    <w:p>
      <w:pPr>
        <w:pStyle w:val="Normal"/>
        <w:ind w:start="5760" w:end="0"/>
        <w:rPr>
          <w:sz w:val="18"/>
        </w:rPr>
      </w:pPr>
      <w:r>
        <w:rPr>
          <w:sz w:val="18"/>
        </w:rPr>
        <w:t>phone (281)565-4283</w:t>
      </w:r>
    </w:p>
    <w:p>
      <w:pPr>
        <w:pStyle w:val="Normal"/>
        <w:ind w:start="5760" w:end="0"/>
        <w:rPr>
          <w:sz w:val="18"/>
        </w:rPr>
      </w:pPr>
      <w:hyperlink r:id="rId2">
        <w:r>
          <w:rPr>
            <w:rStyle w:val="Hyperlink"/>
            <w:sz w:val="18"/>
          </w:rPr>
          <w:t>ccastro2@bayou.uh.edu</w:t>
        </w:r>
      </w:hyperlink>
    </w:p>
    <w:p>
      <w:pPr>
        <w:pStyle w:val="Normal"/>
        <w:ind w:start="5760" w:end="0"/>
        <w:rPr>
          <w:sz w:val="18"/>
        </w:rPr>
      </w:pPr>
      <w:r>
        <w:rPr>
          <w:sz w:val="18"/>
        </w:rPr>
      </w:r>
    </w:p>
    <w:p>
      <w:pPr>
        <w:pStyle w:val="Normal"/>
        <w:ind w:start="5760" w:end="0"/>
        <w:rPr>
          <w:sz w:val="18"/>
        </w:rPr>
      </w:pPr>
      <w:r>
        <w:rPr>
          <w:sz w:val="18"/>
        </w:rPr>
        <w:t>March 12, 2000.</w:t>
      </w:r>
    </w:p>
    <w:p>
      <w:pPr>
        <w:pStyle w:val="Normal"/>
        <w:ind w:start="5760" w:end="0"/>
        <w:rPr>
          <w:sz w:val="18"/>
        </w:rPr>
      </w:pPr>
      <w:r>
        <w:rPr>
          <w:sz w:val="18"/>
        </w:rPr>
      </w:r>
    </w:p>
    <w:p>
      <w:pPr>
        <w:pStyle w:val="Normal"/>
        <w:rPr>
          <w:sz w:val="18"/>
        </w:rPr>
      </w:pPr>
      <w:r>
        <w:rPr>
          <w:sz w:val="18"/>
        </w:rPr>
      </w:r>
    </w:p>
    <w:p>
      <w:pPr>
        <w:pStyle w:val="Normal"/>
        <w:rPr/>
      </w:pPr>
      <w:r>
        <w:rPr/>
        <w:t xml:space="preserve">Mr.Vince Kaminski  </w:t>
      </w:r>
    </w:p>
    <w:p>
      <w:pPr>
        <w:pStyle w:val="Normal"/>
        <w:rPr/>
      </w:pPr>
      <w:r>
        <w:rPr/>
        <w:t>Managing Director-Research Group</w:t>
      </w:r>
    </w:p>
    <w:p>
      <w:pPr>
        <w:pStyle w:val="Normal"/>
        <w:rPr/>
      </w:pPr>
      <w:r>
        <w:rPr/>
        <w:t>ENRON Business</w:t>
      </w:r>
    </w:p>
    <w:p>
      <w:pPr>
        <w:pStyle w:val="Normal"/>
        <w:rPr/>
      </w:pPr>
      <w:r>
        <w:rPr/>
        <w:t>Houston,TX 77251</w:t>
      </w:r>
    </w:p>
    <w:p>
      <w:pPr>
        <w:pStyle w:val="Normal"/>
        <w:rPr/>
      </w:pPr>
      <w:r>
        <w:rPr/>
      </w:r>
    </w:p>
    <w:p>
      <w:pPr>
        <w:pStyle w:val="Normal"/>
        <w:rPr/>
      </w:pPr>
      <w:r>
        <w:rPr/>
        <w:t xml:space="preserve">Dear Mr. Kaminski: </w:t>
      </w:r>
    </w:p>
    <w:p>
      <w:pPr>
        <w:pStyle w:val="Normal"/>
        <w:rPr/>
      </w:pPr>
      <w:r>
        <w:rPr/>
      </w:r>
    </w:p>
    <w:p>
      <w:pPr>
        <w:pStyle w:val="Normal"/>
        <w:rPr/>
      </w:pPr>
      <w:r>
        <w:rPr/>
      </w:r>
    </w:p>
    <w:p>
      <w:pPr>
        <w:pStyle w:val="Normal"/>
        <w:rPr/>
      </w:pPr>
      <w:r>
        <w:rPr/>
        <w:t>I am in my second year of MBA at University of Houston-Texas, and I am very interested in the possibility of a summer marketing internship at EnronOnline.  As my resume indicates, I would bring to your company eight years of experience in management, marketing, sales, recent education and training from UC Berkeley Extension, UH's MBA program and a strong interest in e-commerce.</w:t>
      </w:r>
    </w:p>
    <w:p>
      <w:pPr>
        <w:pStyle w:val="Normal"/>
        <w:rPr/>
      </w:pPr>
      <w:r>
        <w:rPr/>
      </w:r>
    </w:p>
    <w:p>
      <w:pPr>
        <w:pStyle w:val="Normal"/>
        <w:rPr/>
      </w:pPr>
      <w:r>
        <w:rPr>
          <w:u w:val="single"/>
        </w:rPr>
        <w:t>E-commerce</w:t>
      </w:r>
      <w:r>
        <w:rPr/>
        <w:t xml:space="preserve">: At this moment, I am taking classes in e-commerce, and I am learning specific skills such as understanding the creation process for an e-business, the strategies to maximize profits and the way e-business is marketed.  My professor is the Vice-President of PDQ.net, an American growing Internet Service Provider, and he teaches us important tools to succeed in this market.  In addition, several Internet Executives from companies such as Ashford.com, BMC software and Sidewalk (Microsoft) spoke to us about their experience in this fast pacing environment. </w:t>
      </w:r>
    </w:p>
    <w:p>
      <w:pPr>
        <w:pStyle w:val="Normal"/>
        <w:rPr/>
      </w:pPr>
      <w:r>
        <w:rPr/>
      </w:r>
    </w:p>
    <w:p>
      <w:pPr>
        <w:pStyle w:val="Normal"/>
        <w:rPr/>
      </w:pPr>
      <w:r>
        <w:rPr>
          <w:u w:val="single"/>
        </w:rPr>
        <w:t>Supply Chain:</w:t>
      </w:r>
      <w:r>
        <w:rPr/>
        <w:t xml:space="preserve"> As part of my efforts to understand the e-commerce, I am taking a course in supply chain, with emphasis in Business-to-Business.  I have been studying about Dell Online and how it organized its business and network of suppliers to boost the Internet part of their business. </w:t>
      </w:r>
    </w:p>
    <w:p>
      <w:pPr>
        <w:pStyle w:val="Normal"/>
        <w:rPr/>
      </w:pPr>
      <w:r>
        <w:rPr/>
      </w:r>
    </w:p>
    <w:p>
      <w:pPr>
        <w:pStyle w:val="Normal"/>
        <w:rPr/>
      </w:pPr>
      <w:r>
        <w:rPr>
          <w:u w:val="single"/>
        </w:rPr>
        <w:t>Market Research</w:t>
      </w:r>
      <w:r>
        <w:rPr/>
        <w:t>: As Purchase Manager at Krammer in Brazil, I was responsible for a research of new products and markets.  In addition, I did all communication with our suppliers overseas, including India, China/Taiwan and Colombia.  In order to increase the company's product line, I did a trip to Taiwan to select new products, and to reinforce business relationship with our suppliers.</w:t>
      </w:r>
    </w:p>
    <w:p>
      <w:pPr>
        <w:pStyle w:val="Normal"/>
        <w:rPr/>
      </w:pPr>
      <w:r>
        <w:rPr/>
      </w:r>
    </w:p>
    <w:p>
      <w:pPr>
        <w:pStyle w:val="Normal"/>
        <w:rPr/>
      </w:pPr>
      <w:r>
        <w:rPr>
          <w:u w:val="single"/>
        </w:rPr>
        <w:t>Analytical Skills</w:t>
      </w:r>
      <w:r>
        <w:rPr/>
        <w:t xml:space="preserve">: I have gained a good understanding of forecasting and analysis of data working as general manager in McDonalds.  Financial and accounting reports were prepared in a monthly basis to the Corporation.  Additionally, I improved this knowledge with formal education in my MBA course. </w:t>
      </w:r>
    </w:p>
    <w:p>
      <w:pPr>
        <w:pStyle w:val="Normal"/>
        <w:rPr/>
      </w:pPr>
      <w:r>
        <w:rPr/>
      </w:r>
    </w:p>
    <w:p>
      <w:pPr>
        <w:pStyle w:val="Normal"/>
        <w:rPr/>
      </w:pPr>
      <w:r>
        <w:rPr/>
        <w:t>I look forward to an opportunity to interview with your company.  If there is any further information that I can provide you with, please let me know.</w:t>
      </w:r>
    </w:p>
    <w:p>
      <w:pPr>
        <w:pStyle w:val="Normal"/>
        <w:rPr/>
      </w:pPr>
      <w:r>
        <w:rPr/>
      </w:r>
    </w:p>
    <w:p>
      <w:pPr>
        <w:pStyle w:val="Normal"/>
        <w:rPr/>
      </w:pPr>
      <w:r>
        <w:rPr/>
        <w:t>Best regards,</w:t>
      </w:r>
    </w:p>
    <w:p>
      <w:pPr>
        <w:pStyle w:val="Normal"/>
        <w:rPr/>
      </w:pPr>
      <w:r>
        <w:drawing>
          <wp:anchor behindDoc="0" distT="0" distB="0" distL="114935" distR="114935" simplePos="0" locked="0" layoutInCell="0" allowOverlap="1" relativeHeight="2">
            <wp:simplePos x="0" y="0"/>
            <wp:positionH relativeFrom="column">
              <wp:posOffset>-45720</wp:posOffset>
            </wp:positionH>
            <wp:positionV relativeFrom="paragraph">
              <wp:posOffset>53340</wp:posOffset>
            </wp:positionV>
            <wp:extent cx="1554480" cy="347345"/>
            <wp:effectExtent l="0" t="0" r="0" b="0"/>
            <wp:wrapTopAndBottom/>
            <wp:docPr id="1" name="Carla%20Di%20Castr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la%20Di%20Castro" descr="" title=""/>
                    <pic:cNvPicPr>
                      <a:picLocks noChangeAspect="1" noChangeArrowheads="1"/>
                    </pic:cNvPicPr>
                  </pic:nvPicPr>
                  <pic:blipFill>
                    <a:blip r:embed="rId3"/>
                    <a:srcRect l="-4" t="-19" r="-4" b="-19"/>
                    <a:stretch>
                      <a:fillRect/>
                    </a:stretch>
                  </pic:blipFill>
                  <pic:spPr bwMode="auto">
                    <a:xfrm>
                      <a:off x="0" y="0"/>
                      <a:ext cx="1554480" cy="347345"/>
                    </a:xfrm>
                    <a:prstGeom prst="rect">
                      <a:avLst/>
                    </a:prstGeom>
                    <a:noFill/>
                  </pic:spPr>
                </pic:pic>
              </a:graphicData>
            </a:graphic>
          </wp:anchor>
        </w:drawing>
      </w:r>
      <w:r>
        <w:rPr/>
        <w:t>Carla Di Castro</w:t>
      </w:r>
    </w:p>
    <w:p>
      <w:pPr>
        <w:pStyle w:val="Normal"/>
        <w:rPr>
          <w:sz w:val="18"/>
        </w:rPr>
      </w:pPr>
      <w:r>
        <w:rPr>
          <w:sz w:val="18"/>
        </w:rPr>
        <w:t>MBA Candidate, Dec-2000</w:t>
      </w:r>
    </w:p>
    <w:p>
      <w:pPr>
        <w:pStyle w:val="Normal"/>
        <w:rPr>
          <w:sz w:val="18"/>
        </w:rPr>
      </w:pPr>
      <w:r>
        <w:rPr>
          <w:sz w:val="18"/>
        </w:rPr>
        <w:t>University of Houston/Texas</w:t>
      </w:r>
    </w:p>
    <w:p>
      <w:pPr>
        <w:pStyle w:val="Normal"/>
        <w:rPr>
          <w:sz w:val="18"/>
        </w:rPr>
      </w:pPr>
      <w:r>
        <w:rPr>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castro2@bayou.uh.edu" TargetMode="External"/><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2000-03-13T02:07:00Z</dcterms:created>
  <dc:creator>Paulo Issler</dc:creator>
  <dc:description/>
  <dc:language>en-CA</dc:language>
  <cp:lastModifiedBy>Paulo Issler</cp:lastModifiedBy>
  <dcterms:modified xsi:type="dcterms:W3CDTF">2000-03-13T11:47:00Z</dcterms:modified>
  <cp:revision>2</cp:revision>
  <dc:subject/>
  <dc:title>Carla Di Castro</dc:title>
</cp:coreProperties>
</file>