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ind w:hanging="0" w:start="0"/>
        <w:jc w:val="center"/>
        <w:rPr>
          <w:sz w:val="36"/>
        </w:rPr>
      </w:pPr>
      <w:r>
        <w:rPr>
          <w:sz w:val="36"/>
        </w:rPr>
        <w:t>July 5-6, 2000 – Cambridge – United Kingdom</w:t>
      </w:r>
    </w:p>
    <w:p>
      <w:pPr>
        <w:pStyle w:val="Heading3"/>
        <w:ind w:hanging="0" w:start="0"/>
        <w:rPr>
          <w:sz w:val="36"/>
        </w:rPr>
      </w:pPr>
      <w:r>
        <w:rPr>
          <w:sz w:val="36"/>
        </w:rPr>
      </w:r>
    </w:p>
    <w:p>
      <w:pPr>
        <w:pStyle w:val="Heading3"/>
        <w:ind w:hanging="0" w:start="0"/>
        <w:rPr/>
      </w:pPr>
      <w:r>
        <w:rPr/>
        <w:t>A revolutionary new paradigm for capitalizing on uncertainty in the new millenium…</w:t>
      </w:r>
    </w:p>
    <w:p>
      <w:pPr>
        <w:pStyle w:val="Normal"/>
        <w:rPr/>
      </w:pPr>
      <w:r>
        <w:rPr/>
      </w:r>
    </w:p>
    <w:p>
      <w:pPr>
        <w:pStyle w:val="Normal"/>
        <w:jc w:val="center"/>
        <w:rPr>
          <w:rFonts w:ascii="Garamond" w:hAnsi="Garamond" w:cs="Garamond"/>
          <w:b/>
          <w:sz w:val="52"/>
          <w:lang w:val="en-US"/>
        </w:rPr>
      </w:pPr>
      <w:r>
        <w:rPr>
          <w:rFonts w:cs="Garamond" w:ascii="Garamond" w:hAnsi="Garamond"/>
          <w:b/>
          <w:sz w:val="52"/>
          <w:lang w:val="en-US"/>
        </w:rPr>
        <w:t xml:space="preserve">REAL OPTIONS VALUATION </w:t>
      </w:r>
    </w:p>
    <w:p>
      <w:pPr>
        <w:pStyle w:val="Normal"/>
        <w:jc w:val="center"/>
        <w:rPr>
          <w:rFonts w:ascii="Garamond" w:hAnsi="Garamond" w:cs="Garamond"/>
          <w:b/>
          <w:sz w:val="36"/>
          <w:lang w:val="en-US"/>
        </w:rPr>
      </w:pPr>
      <w:r>
        <w:rPr>
          <w:rFonts w:cs="Garamond" w:ascii="Garamond" w:hAnsi="Garamond"/>
          <w:b/>
          <w:sz w:val="52"/>
          <w:lang w:val="en-US"/>
        </w:rPr>
        <w:t>IN THE INFORMATION ECONOMY</w:t>
      </w:r>
    </w:p>
    <w:p>
      <w:pPr>
        <w:pStyle w:val="Normal"/>
        <w:jc w:val="center"/>
        <w:rPr>
          <w:rFonts w:ascii="Garamond" w:hAnsi="Garamond" w:cs="Garamond"/>
          <w:b/>
          <w:sz w:val="36"/>
          <w:lang w:val="en-US"/>
        </w:rPr>
      </w:pPr>
      <w:r>
        <w:rPr>
          <w:rFonts w:cs="Garamond" w:ascii="Garamond" w:hAnsi="Garamond"/>
          <w:b/>
          <w:sz w:val="36"/>
          <w:lang w:val="en-US"/>
        </w:rPr>
        <w:t>Internet/High-tech/Telecom, R&amp;D/Pharmaceuticals, Energy</w:t>
      </w:r>
    </w:p>
    <w:p>
      <w:pPr>
        <w:pStyle w:val="Heading7"/>
        <w:ind w:hanging="0" w:start="0"/>
        <w:rPr>
          <w:rFonts w:ascii="Garamond" w:hAnsi="Garamond" w:cs="Garamond"/>
          <w:b w:val="false"/>
          <w:sz w:val="28"/>
          <w:lang w:val="en-US"/>
        </w:rPr>
      </w:pPr>
      <w:r>
        <w:rPr>
          <w:rFonts w:cs="Garamond"/>
          <w:b w:val="false"/>
          <w:sz w:val="28"/>
          <w:lang w:val="en-US"/>
        </w:rPr>
      </w:r>
    </w:p>
    <w:p>
      <w:pPr>
        <w:pStyle w:val="Normal"/>
        <w:rPr>
          <w:rFonts w:ascii="Garamond" w:hAnsi="Garamond" w:cs="Garamond"/>
          <w:sz w:val="24"/>
          <w:lang w:val="en-US"/>
        </w:rPr>
      </w:pPr>
      <w:r>
        <w:rPr>
          <w:rFonts w:cs="Garamond" w:ascii="Garamond" w:hAnsi="Garamond"/>
          <w:sz w:val="24"/>
          <w:lang w:val="en-US"/>
        </w:rPr>
      </w:r>
    </w:p>
    <w:p>
      <w:pPr>
        <w:pStyle w:val="Heading3"/>
        <w:ind w:hanging="0" w:start="0"/>
        <w:rPr/>
      </w:pPr>
      <w:r>
        <w:rPr/>
        <w:t>Features</w:t>
      </w:r>
    </w:p>
    <w:p>
      <w:pPr>
        <w:pStyle w:val="Normal"/>
        <w:numPr>
          <w:ilvl w:val="0"/>
          <w:numId w:val="12"/>
        </w:numPr>
        <w:rPr>
          <w:rFonts w:ascii="Garamond" w:hAnsi="Garamond" w:cs="Garamond"/>
          <w:sz w:val="24"/>
          <w:lang w:val="en-US"/>
        </w:rPr>
      </w:pPr>
      <w:r>
        <w:rPr>
          <w:rFonts w:cs="Garamond" w:ascii="Garamond" w:hAnsi="Garamond"/>
          <w:b/>
          <w:i/>
          <w:sz w:val="24"/>
          <w:lang w:val="en-US"/>
        </w:rPr>
        <w:t>Practical presentations and case applications</w:t>
      </w:r>
      <w:r>
        <w:rPr>
          <w:rFonts w:cs="Garamond" w:ascii="Garamond" w:hAnsi="Garamond"/>
          <w:sz w:val="24"/>
          <w:lang w:val="en-US"/>
        </w:rPr>
        <w:t xml:space="preserve"> by experts from leading corporations and universities </w:t>
      </w:r>
    </w:p>
    <w:p>
      <w:pPr>
        <w:pStyle w:val="Normal"/>
        <w:numPr>
          <w:ilvl w:val="0"/>
          <w:numId w:val="12"/>
        </w:numPr>
        <w:rPr>
          <w:rFonts w:ascii="Garamond" w:hAnsi="Garamond" w:cs="Garamond"/>
          <w:sz w:val="24"/>
          <w:lang w:val="en-US"/>
        </w:rPr>
      </w:pPr>
      <w:r>
        <w:rPr>
          <w:rFonts w:cs="Garamond" w:ascii="Garamond" w:hAnsi="Garamond"/>
          <w:b/>
          <w:i/>
          <w:sz w:val="24"/>
          <w:lang w:val="en-US"/>
        </w:rPr>
        <w:t>Roundtable (break-out) discussions</w:t>
      </w:r>
      <w:r>
        <w:rPr>
          <w:rFonts w:cs="Garamond" w:ascii="Garamond" w:hAnsi="Garamond"/>
          <w:b/>
          <w:sz w:val="24"/>
          <w:lang w:val="en-US"/>
        </w:rPr>
        <w:t xml:space="preserve"> </w:t>
      </w:r>
      <w:r>
        <w:rPr>
          <w:rFonts w:cs="Garamond" w:ascii="Garamond" w:hAnsi="Garamond"/>
          <w:b/>
          <w:i/>
          <w:sz w:val="24"/>
          <w:lang w:val="en-US"/>
        </w:rPr>
        <w:t>by industry</w:t>
      </w:r>
      <w:r>
        <w:rPr>
          <w:rFonts w:cs="Garamond" w:ascii="Garamond" w:hAnsi="Garamond"/>
          <w:sz w:val="24"/>
          <w:lang w:val="en-US"/>
        </w:rPr>
        <w:t xml:space="preserve"> where participants choose their area of interest and interact to address key issues &amp; challenges (Internet/high-tech, R&amp;D/Pharma, Energy)</w:t>
      </w:r>
    </w:p>
    <w:p>
      <w:pPr>
        <w:pStyle w:val="Normal"/>
        <w:numPr>
          <w:ilvl w:val="0"/>
          <w:numId w:val="12"/>
        </w:numPr>
        <w:rPr>
          <w:rFonts w:ascii="Garamond" w:hAnsi="Garamond" w:cs="Garamond"/>
          <w:sz w:val="24"/>
          <w:lang w:val="en-US"/>
        </w:rPr>
      </w:pPr>
      <w:r>
        <w:rPr>
          <w:rFonts w:cs="Garamond" w:ascii="Garamond" w:hAnsi="Garamond"/>
          <w:b/>
          <w:i/>
          <w:sz w:val="24"/>
          <w:lang w:val="en-US"/>
        </w:rPr>
        <w:t>Panels of experts</w:t>
      </w:r>
      <w:r>
        <w:rPr>
          <w:rFonts w:cs="Garamond" w:ascii="Garamond" w:hAnsi="Garamond"/>
          <w:i/>
          <w:sz w:val="24"/>
          <w:lang w:val="en-US"/>
        </w:rPr>
        <w:t xml:space="preserve"> </w:t>
      </w:r>
      <w:r>
        <w:rPr>
          <w:rFonts w:cs="Garamond" w:ascii="Garamond" w:hAnsi="Garamond"/>
          <w:sz w:val="24"/>
          <w:lang w:val="en-US"/>
        </w:rPr>
        <w:t>where the previous info. is fed to groups of experts as food for thought</w:t>
      </w:r>
    </w:p>
    <w:p>
      <w:pPr>
        <w:pStyle w:val="Normal"/>
        <w:numPr>
          <w:ilvl w:val="0"/>
          <w:numId w:val="12"/>
        </w:numPr>
        <w:rPr>
          <w:rFonts w:ascii="Garamond" w:hAnsi="Garamond" w:cs="Garamond"/>
          <w:sz w:val="24"/>
          <w:lang w:val="en-US"/>
        </w:rPr>
      </w:pPr>
      <w:r>
        <w:rPr>
          <w:rFonts w:cs="Garamond" w:ascii="Garamond" w:hAnsi="Garamond"/>
          <w:b/>
          <w:i/>
          <w:sz w:val="24"/>
          <w:lang w:val="en-US"/>
        </w:rPr>
        <w:t>Networking reception</w:t>
      </w:r>
      <w:r>
        <w:rPr>
          <w:rFonts w:cs="Garamond" w:ascii="Garamond" w:hAnsi="Garamond"/>
          <w:sz w:val="24"/>
          <w:lang w:val="en-US"/>
        </w:rPr>
        <w:t xml:space="preserve"> to interact with your peers in a relaxing atmosphere</w:t>
      </w:r>
    </w:p>
    <w:p>
      <w:pPr>
        <w:pStyle w:val="Normal"/>
        <w:rPr>
          <w:rFonts w:ascii="Garamond" w:hAnsi="Garamond" w:cs="Garamond"/>
          <w:sz w:val="24"/>
          <w:lang w:val="en-US"/>
        </w:rPr>
      </w:pPr>
      <w:r>
        <w:rPr>
          <w:rFonts w:cs="Garamond" w:ascii="Garamond" w:hAnsi="Garamond"/>
          <w:sz w:val="24"/>
          <w:lang w:val="en-US"/>
        </w:rPr>
      </w:r>
    </w:p>
    <w:p>
      <w:pPr>
        <w:pStyle w:val="Heading8"/>
        <w:ind w:hanging="0" w:start="0"/>
        <w:rPr>
          <w:b/>
        </w:rPr>
      </w:pPr>
      <w:r>
        <w:rPr>
          <w:b/>
        </w:rPr>
        <w:t>Benefits of Attending</w:t>
      </w:r>
    </w:p>
    <w:p>
      <w:pPr>
        <w:pStyle w:val="Normal"/>
        <w:numPr>
          <w:ilvl w:val="0"/>
          <w:numId w:val="6"/>
        </w:numPr>
        <w:rPr>
          <w:rFonts w:ascii="Garamond" w:hAnsi="Garamond" w:cs="Garamond"/>
          <w:sz w:val="24"/>
          <w:lang w:val="en-US"/>
        </w:rPr>
      </w:pPr>
      <w:r>
        <w:rPr>
          <w:rFonts w:cs="Garamond" w:ascii="Garamond" w:hAnsi="Garamond"/>
          <w:sz w:val="24"/>
          <w:lang w:val="en-US"/>
        </w:rPr>
        <w:t>Learn how to make flexible step-by-step decisions and adapt to change to gain competitive advantage</w:t>
      </w:r>
    </w:p>
    <w:p>
      <w:pPr>
        <w:pStyle w:val="Normal"/>
        <w:numPr>
          <w:ilvl w:val="0"/>
          <w:numId w:val="6"/>
        </w:numPr>
        <w:rPr>
          <w:rFonts w:ascii="Garamond" w:hAnsi="Garamond" w:cs="Garamond"/>
          <w:sz w:val="24"/>
          <w:lang w:val="en-US"/>
        </w:rPr>
      </w:pPr>
      <w:r>
        <w:rPr>
          <w:rFonts w:cs="Garamond" w:ascii="Garamond" w:hAnsi="Garamond"/>
          <w:sz w:val="24"/>
          <w:lang w:val="en-US"/>
        </w:rPr>
        <w:t>Take advantage of uncertainty to capitalize on upside opportunities while limiting downside risk</w:t>
      </w:r>
    </w:p>
    <w:p>
      <w:pPr>
        <w:pStyle w:val="Normal"/>
        <w:numPr>
          <w:ilvl w:val="0"/>
          <w:numId w:val="6"/>
        </w:numPr>
        <w:rPr>
          <w:rFonts w:ascii="Garamond" w:hAnsi="Garamond" w:cs="Garamond"/>
          <w:sz w:val="24"/>
          <w:lang w:val="en-US"/>
        </w:rPr>
      </w:pPr>
      <w:r>
        <w:rPr>
          <w:rFonts w:cs="Garamond" w:ascii="Garamond" w:hAnsi="Garamond"/>
          <w:sz w:val="24"/>
          <w:lang w:val="en-US"/>
        </w:rPr>
        <w:t xml:space="preserve">Translate your corporate strategic plans into forward-looking real option value that enhances shareholders´ wealth and market price </w:t>
      </w:r>
    </w:p>
    <w:p>
      <w:pPr>
        <w:pStyle w:val="Normal"/>
        <w:numPr>
          <w:ilvl w:val="0"/>
          <w:numId w:val="6"/>
        </w:numPr>
        <w:rPr>
          <w:rFonts w:ascii="Garamond" w:hAnsi="Garamond" w:cs="Garamond"/>
          <w:sz w:val="24"/>
          <w:lang w:val="en-US"/>
        </w:rPr>
      </w:pPr>
      <w:r>
        <w:rPr>
          <w:rFonts w:cs="Garamond" w:ascii="Garamond" w:hAnsi="Garamond"/>
          <w:sz w:val="24"/>
          <w:lang w:val="en-US"/>
        </w:rPr>
        <w:t>Understand (and communicate) the advantages of options thinking compared to discounted cash flow analysis</w:t>
      </w:r>
    </w:p>
    <w:p>
      <w:pPr>
        <w:pStyle w:val="Normal"/>
        <w:numPr>
          <w:ilvl w:val="0"/>
          <w:numId w:val="6"/>
        </w:numPr>
        <w:rPr>
          <w:rFonts w:ascii="Garamond" w:hAnsi="Garamond" w:cs="Garamond"/>
          <w:sz w:val="24"/>
          <w:lang w:val="en-US"/>
        </w:rPr>
      </w:pPr>
      <w:r>
        <w:rPr>
          <w:rFonts w:cs="Garamond" w:ascii="Garamond" w:hAnsi="Garamond"/>
          <w:sz w:val="24"/>
          <w:lang w:val="en-US"/>
        </w:rPr>
        <w:t>Quantify the value of strategic investment opportunities</w:t>
      </w:r>
    </w:p>
    <w:p>
      <w:pPr>
        <w:pStyle w:val="Normal"/>
        <w:numPr>
          <w:ilvl w:val="0"/>
          <w:numId w:val="6"/>
        </w:numPr>
        <w:rPr>
          <w:rFonts w:ascii="Garamond" w:hAnsi="Garamond" w:cs="Garamond"/>
          <w:sz w:val="24"/>
          <w:lang w:val="en-US"/>
        </w:rPr>
      </w:pPr>
      <w:r>
        <w:rPr>
          <w:rFonts w:cs="Garamond" w:ascii="Garamond" w:hAnsi="Garamond"/>
          <w:sz w:val="24"/>
          <w:lang w:val="en-US"/>
        </w:rPr>
        <w:t xml:space="preserve">Value internet and high-tech companies/IPOs </w:t>
      </w:r>
    </w:p>
    <w:p>
      <w:pPr>
        <w:pStyle w:val="Normal"/>
        <w:numPr>
          <w:ilvl w:val="0"/>
          <w:numId w:val="6"/>
        </w:numPr>
        <w:rPr>
          <w:rFonts w:ascii="Garamond" w:hAnsi="Garamond" w:cs="Garamond"/>
          <w:sz w:val="24"/>
          <w:lang w:val="en-US"/>
        </w:rPr>
      </w:pPr>
      <w:r>
        <w:rPr>
          <w:rFonts w:cs="Garamond" w:ascii="Garamond" w:hAnsi="Garamond"/>
          <w:sz w:val="24"/>
          <w:lang w:val="en-US"/>
        </w:rPr>
        <w:t>Learn about successful applications in Telecommunications, Entertainment &amp; Healthcare, R&amp;D/pharmaceuticals, and Energy investments</w:t>
      </w:r>
    </w:p>
    <w:p>
      <w:pPr>
        <w:pStyle w:val="Normal"/>
        <w:numPr>
          <w:ilvl w:val="0"/>
          <w:numId w:val="6"/>
        </w:numPr>
        <w:rPr>
          <w:rFonts w:ascii="Garamond" w:hAnsi="Garamond" w:cs="Garamond"/>
          <w:sz w:val="24"/>
          <w:lang w:val="en-US"/>
        </w:rPr>
      </w:pPr>
      <w:r>
        <w:rPr>
          <w:rFonts w:cs="Garamond" w:ascii="Garamond" w:hAnsi="Garamond"/>
          <w:sz w:val="24"/>
          <w:lang w:val="en-US"/>
        </w:rPr>
        <w:t>Benefit from the experiences of leading corporations that are currently using real options</w:t>
      </w:r>
    </w:p>
    <w:p>
      <w:pPr>
        <w:pStyle w:val="Normal"/>
        <w:numPr>
          <w:ilvl w:val="0"/>
          <w:numId w:val="6"/>
        </w:numPr>
        <w:rPr>
          <w:rFonts w:ascii="Garamond" w:hAnsi="Garamond" w:cs="Garamond"/>
          <w:sz w:val="24"/>
          <w:lang w:val="en-US"/>
        </w:rPr>
      </w:pPr>
      <w:r>
        <w:rPr>
          <w:rFonts w:cs="Garamond" w:ascii="Garamond" w:hAnsi="Garamond"/>
          <w:sz w:val="24"/>
          <w:lang w:val="en-US"/>
        </w:rPr>
        <w:t>Consider the benefits and challenges of adapting real options into your organization</w:t>
      </w:r>
    </w:p>
    <w:p>
      <w:pPr>
        <w:pStyle w:val="Normal"/>
        <w:numPr>
          <w:ilvl w:val="0"/>
          <w:numId w:val="6"/>
        </w:numPr>
        <w:rPr>
          <w:rFonts w:ascii="Garamond" w:hAnsi="Garamond" w:cs="Garamond"/>
          <w:sz w:val="24"/>
          <w:lang w:val="en-US"/>
        </w:rPr>
      </w:pPr>
      <w:r>
        <w:rPr>
          <w:rFonts w:cs="Garamond" w:ascii="Garamond" w:hAnsi="Garamond"/>
          <w:sz w:val="24"/>
          <w:lang w:val="en-US"/>
        </w:rPr>
        <w:t>Meet and interact with the nation´s thought leaders and peers from leading corporations</w:t>
      </w:r>
    </w:p>
    <w:p>
      <w:pPr>
        <w:pStyle w:val="Normal"/>
        <w:rPr>
          <w:rFonts w:ascii="Garamond" w:hAnsi="Garamond" w:cs="Garamond"/>
          <w:sz w:val="24"/>
          <w:lang w:val="en-US"/>
        </w:rPr>
      </w:pPr>
      <w:r>
        <w:rPr>
          <w:rFonts w:cs="Garamond" w:ascii="Garamond" w:hAnsi="Garamond"/>
          <w:sz w:val="24"/>
          <w:lang w:val="en-US"/>
        </w:rPr>
      </w:r>
    </w:p>
    <w:p>
      <w:pPr>
        <w:pStyle w:val="Heading3"/>
        <w:ind w:hanging="0" w:start="0"/>
        <w:rPr/>
      </w:pPr>
      <w:r>
        <w:rPr/>
        <w:t>Who Should Attend?</w:t>
      </w:r>
    </w:p>
    <w:p>
      <w:pPr>
        <w:pStyle w:val="BodyText2"/>
        <w:rPr>
          <w:lang w:val="en-US"/>
        </w:rPr>
      </w:pPr>
      <w:r>
        <w:rPr>
          <w:lang w:val="en-US"/>
        </w:rPr>
        <w:t>CEOs, CFOs, Vice Presidents, Directors, Investment Bankers, and Analysts in:</w:t>
      </w:r>
    </w:p>
    <w:p>
      <w:pPr>
        <w:pStyle w:val="Normal"/>
        <w:numPr>
          <w:ilvl w:val="0"/>
          <w:numId w:val="5"/>
        </w:numPr>
        <w:rPr>
          <w:rFonts w:ascii="Garamond" w:hAnsi="Garamond" w:cs="Garamond"/>
          <w:sz w:val="24"/>
          <w:lang w:val="en-US"/>
        </w:rPr>
      </w:pPr>
      <w:r>
        <w:rPr>
          <w:rFonts w:cs="Garamond" w:ascii="Garamond" w:hAnsi="Garamond"/>
          <w:sz w:val="24"/>
          <w:lang w:val="en-US"/>
        </w:rPr>
        <w:t>Finance</w:t>
      </w:r>
    </w:p>
    <w:p>
      <w:pPr>
        <w:pStyle w:val="Normal"/>
        <w:numPr>
          <w:ilvl w:val="0"/>
          <w:numId w:val="14"/>
        </w:numPr>
        <w:rPr>
          <w:rFonts w:ascii="Garamond" w:hAnsi="Garamond" w:cs="Garamond"/>
          <w:sz w:val="24"/>
          <w:lang w:val="en-US"/>
        </w:rPr>
      </w:pPr>
      <w:r>
        <w:rPr>
          <w:rFonts w:cs="Garamond" w:ascii="Garamond" w:hAnsi="Garamond"/>
          <w:sz w:val="24"/>
          <w:lang w:val="en-US"/>
        </w:rPr>
        <w:t>Strategic Planning</w:t>
      </w:r>
    </w:p>
    <w:p>
      <w:pPr>
        <w:pStyle w:val="Normal"/>
        <w:numPr>
          <w:ilvl w:val="0"/>
          <w:numId w:val="15"/>
        </w:numPr>
        <w:rPr>
          <w:rFonts w:ascii="Garamond" w:hAnsi="Garamond" w:cs="Garamond"/>
          <w:sz w:val="24"/>
          <w:lang w:val="en-US"/>
        </w:rPr>
      </w:pPr>
      <w:r>
        <w:rPr>
          <w:rFonts w:cs="Garamond" w:ascii="Garamond" w:hAnsi="Garamond"/>
          <w:sz w:val="24"/>
          <w:lang w:val="en-US"/>
        </w:rPr>
        <w:t>Information Technology</w:t>
      </w:r>
    </w:p>
    <w:p>
      <w:pPr>
        <w:pStyle w:val="Normal"/>
        <w:numPr>
          <w:ilvl w:val="0"/>
          <w:numId w:val="9"/>
        </w:numPr>
        <w:rPr>
          <w:rFonts w:ascii="Garamond" w:hAnsi="Garamond" w:cs="Garamond"/>
          <w:sz w:val="24"/>
          <w:lang w:val="en-US"/>
        </w:rPr>
      </w:pPr>
      <w:r>
        <w:rPr>
          <w:rFonts w:cs="Garamond" w:ascii="Garamond" w:hAnsi="Garamond"/>
          <w:sz w:val="24"/>
          <w:lang w:val="en-US"/>
        </w:rPr>
        <w:t>R&amp;D</w:t>
      </w:r>
    </w:p>
    <w:p>
      <w:pPr>
        <w:pStyle w:val="Normal"/>
        <w:numPr>
          <w:ilvl w:val="0"/>
          <w:numId w:val="4"/>
        </w:numPr>
        <w:rPr>
          <w:rFonts w:ascii="Garamond" w:hAnsi="Garamond" w:cs="Garamond"/>
          <w:sz w:val="24"/>
          <w:lang w:val="en-US"/>
        </w:rPr>
      </w:pPr>
      <w:r>
        <w:rPr>
          <w:rFonts w:cs="Garamond" w:ascii="Garamond" w:hAnsi="Garamond"/>
          <w:sz w:val="24"/>
          <w:lang w:val="en-US"/>
        </w:rPr>
        <w:t>Risk Management</w:t>
      </w:r>
    </w:p>
    <w:p>
      <w:pPr>
        <w:pStyle w:val="Normal"/>
        <w:numPr>
          <w:ilvl w:val="0"/>
          <w:numId w:val="13"/>
        </w:numPr>
        <w:rPr>
          <w:rFonts w:ascii="Garamond" w:hAnsi="Garamond" w:cs="Garamond"/>
          <w:sz w:val="24"/>
          <w:lang w:val="en-US"/>
        </w:rPr>
      </w:pPr>
      <w:r>
        <w:rPr>
          <w:rFonts w:cs="Garamond" w:ascii="Garamond" w:hAnsi="Garamond"/>
          <w:sz w:val="24"/>
          <w:lang w:val="en-US"/>
        </w:rPr>
        <w:t>Market Valuation</w:t>
      </w:r>
    </w:p>
    <w:p>
      <w:pPr>
        <w:pStyle w:val="Normal"/>
        <w:numPr>
          <w:ilvl w:val="0"/>
          <w:numId w:val="3"/>
        </w:numPr>
        <w:rPr>
          <w:rFonts w:ascii="Garamond" w:hAnsi="Garamond" w:cs="Garamond"/>
          <w:sz w:val="24"/>
          <w:lang w:val="en-US"/>
        </w:rPr>
      </w:pPr>
      <w:r>
        <w:rPr>
          <w:rFonts w:cs="Garamond" w:ascii="Garamond" w:hAnsi="Garamond"/>
          <w:sz w:val="24"/>
          <w:lang w:val="en-US"/>
        </w:rPr>
        <w:t>Marketing</w:t>
      </w:r>
    </w:p>
    <w:p>
      <w:pPr>
        <w:pStyle w:val="Normal"/>
        <w:numPr>
          <w:ilvl w:val="0"/>
          <w:numId w:val="10"/>
        </w:numPr>
        <w:rPr>
          <w:rFonts w:ascii="Garamond" w:hAnsi="Garamond" w:cs="Garamond"/>
          <w:b/>
          <w:lang w:val="en-US"/>
        </w:rPr>
      </w:pPr>
      <w:r>
        <w:rPr>
          <w:rFonts w:cs="Garamond" w:ascii="Garamond" w:hAnsi="Garamond"/>
          <w:sz w:val="24"/>
          <w:lang w:val="en-US"/>
        </w:rPr>
        <w:t>Portfolio Management/Security Analysis</w:t>
      </w:r>
    </w:p>
    <w:p>
      <w:pPr>
        <w:pStyle w:val="Normal"/>
        <w:rPr>
          <w:rFonts w:ascii="Garamond" w:hAnsi="Garamond" w:cs="Garamond"/>
          <w:b/>
          <w:sz w:val="22"/>
          <w:lang w:val="en-US"/>
        </w:rPr>
      </w:pPr>
      <w:r>
        <w:rPr>
          <w:rFonts w:cs="Garamond" w:ascii="Garamond" w:hAnsi="Garamond"/>
          <w:b/>
          <w:sz w:val="22"/>
          <w:lang w:val="en-US"/>
        </w:rPr>
      </w:r>
    </w:p>
    <w:p>
      <w:pPr>
        <w:pStyle w:val="Heading3"/>
        <w:ind w:hanging="0" w:start="0"/>
        <w:rPr/>
      </w:pPr>
      <w:r>
        <w:rPr/>
        <w:t xml:space="preserve">Speakers/Experiences from Leading Organizations </w:t>
      </w:r>
    </w:p>
    <w:p>
      <w:pPr>
        <w:pStyle w:val="Normal"/>
        <w:rPr>
          <w:rFonts w:ascii="Garamond" w:hAnsi="Garamond" w:cs="Garamond"/>
          <w:sz w:val="24"/>
          <w:lang w:val="en-US"/>
        </w:rPr>
      </w:pPr>
      <w:r>
        <w:rPr>
          <w:rFonts w:cs="Garamond" w:ascii="Garamond" w:hAnsi="Garamond"/>
          <w:b/>
          <w:i/>
          <w:sz w:val="24"/>
          <w:lang w:val="en-US"/>
        </w:rPr>
        <w:t>Corporations:</w:t>
      </w:r>
      <w:r>
        <w:rPr>
          <w:rFonts w:cs="Garamond" w:ascii="Garamond" w:hAnsi="Garamond"/>
          <w:sz w:val="24"/>
          <w:lang w:val="en-US"/>
        </w:rPr>
        <w:t xml:space="preserve"> </w:t>
      </w:r>
      <w:r>
        <w:rPr>
          <w:rFonts w:cs="Garamond" w:ascii="Garamond" w:hAnsi="Garamond"/>
          <w:sz w:val="22"/>
          <w:lang w:val="en-US"/>
        </w:rPr>
        <w:t xml:space="preserve">Andersen Consulting – BP Amoco - Cable &amp; Wireless – Credit Suisse First Boston -  Enron – Ernst &amp; Young - Fiat Group – First Quadrant – ICI - McKinsey &amp; Co - Morgan Stanley Dean Witter - Pfizer – Philips Electronics - PricewaterhouseCoopers - Real Options Group –  RWE - Telecom Italia - Texaco </w:t>
      </w:r>
    </w:p>
    <w:p>
      <w:pPr>
        <w:pStyle w:val="Normal"/>
        <w:rPr/>
      </w:pPr>
      <w:r>
        <w:rPr>
          <w:rFonts w:cs="Garamond" w:ascii="Garamond" w:hAnsi="Garamond"/>
          <w:b/>
          <w:i/>
          <w:sz w:val="24"/>
          <w:lang w:val="en-US"/>
        </w:rPr>
        <w:t>Universities:</w:t>
      </w:r>
      <w:r>
        <w:rPr>
          <w:rFonts w:cs="Garamond" w:ascii="Garamond" w:hAnsi="Garamond"/>
          <w:sz w:val="24"/>
          <w:lang w:val="en-US"/>
        </w:rPr>
        <w:t xml:space="preserve">  </w:t>
      </w:r>
      <w:r>
        <w:rPr>
          <w:rFonts w:cs="Garamond" w:ascii="Garamond" w:hAnsi="Garamond"/>
          <w:sz w:val="22"/>
          <w:lang w:val="en-US"/>
        </w:rPr>
        <w:t>Manchester - Maryland -</w:t>
      </w:r>
      <w:r>
        <w:rPr>
          <w:rFonts w:cs="Garamond" w:ascii="Garamond" w:hAnsi="Garamond"/>
          <w:sz w:val="24"/>
          <w:lang w:val="en-US"/>
        </w:rPr>
        <w:t xml:space="preserve"> </w:t>
      </w:r>
      <w:r>
        <w:rPr>
          <w:rFonts w:cs="Garamond" w:ascii="Garamond" w:hAnsi="Garamond"/>
          <w:sz w:val="22"/>
          <w:lang w:val="en-US"/>
        </w:rPr>
        <w:t xml:space="preserve">Harvard - Stanford - UCLA </w:t>
      </w:r>
      <w:r>
        <w:rPr>
          <w:rFonts w:cs="Garamond" w:ascii="Garamond" w:hAnsi="Garamond"/>
          <w:sz w:val="24"/>
          <w:lang w:val="en-US"/>
        </w:rPr>
        <w:t xml:space="preserve"> </w:t>
      </w:r>
    </w:p>
    <w:p>
      <w:pPr>
        <w:pStyle w:val="Normal"/>
        <w:rPr>
          <w:rFonts w:ascii="Garamond" w:hAnsi="Garamond" w:cs="Garamond"/>
          <w:sz w:val="24"/>
          <w:lang w:val="en-US"/>
        </w:rPr>
      </w:pPr>
      <w:r>
        <w:rPr>
          <w:rFonts w:cs="Garamond" w:ascii="Garamond" w:hAnsi="Garamond"/>
          <w:sz w:val="24"/>
          <w:lang w:val="en-US"/>
        </w:rPr>
      </w:r>
    </w:p>
    <w:p>
      <w:pPr>
        <w:pStyle w:val="Normal"/>
        <w:rPr>
          <w:rFonts w:ascii="Garamond" w:hAnsi="Garamond" w:cs="Garamond"/>
          <w:b/>
          <w:sz w:val="28"/>
          <w:lang w:val="en-US"/>
        </w:rPr>
      </w:pPr>
      <w:r>
        <w:rPr>
          <w:rFonts w:cs="Garamond" w:ascii="Garamond" w:hAnsi="Garamond"/>
          <w:b/>
          <w:sz w:val="28"/>
          <w:lang w:val="en-US"/>
        </w:rPr>
        <w:t>Organized by the Real Options Group (ROG) LLC</w:t>
      </w:r>
    </w:p>
    <w:p>
      <w:pPr>
        <w:pStyle w:val="Heading8"/>
        <w:ind w:hanging="0" w:start="0"/>
        <w:rPr>
          <w:i/>
          <w:i/>
        </w:rPr>
      </w:pPr>
      <w:r>
        <w:rPr>
          <w:i/>
        </w:rPr>
        <w:t xml:space="preserve">The leader in real options-based research and consulting services </w:t>
      </w:r>
    </w:p>
    <w:p>
      <w:pPr>
        <w:pStyle w:val="Normal"/>
        <w:rPr>
          <w:rFonts w:ascii="Garamond" w:hAnsi="Garamond" w:cs="Garamond"/>
          <w:sz w:val="24"/>
          <w:lang w:val="en-US"/>
        </w:rPr>
      </w:pPr>
      <w:r>
        <w:rPr>
          <w:rFonts w:cs="Garamond" w:ascii="Garamond" w:hAnsi="Garamond"/>
          <w:sz w:val="24"/>
          <w:lang w:val="en-US"/>
        </w:rPr>
        <w:t>(providing comprehensive total enterprise package solutions, extending real options analysis into strategy, corporate valuation/IPOs, risk management, compensation, training/change management)</w:t>
      </w:r>
    </w:p>
    <w:p>
      <w:pPr>
        <w:pStyle w:val="Normal"/>
        <w:rPr>
          <w:rFonts w:ascii="Garamond" w:hAnsi="Garamond" w:cs="Garamond"/>
          <w:sz w:val="24"/>
          <w:lang w:val="en-US"/>
        </w:rPr>
      </w:pPr>
      <w:r>
        <w:rPr>
          <w:rFonts w:cs="Garamond" w:ascii="Garamond" w:hAnsi="Garamond"/>
          <w:sz w:val="24"/>
          <w:lang w:val="en-US"/>
        </w:rPr>
      </w:r>
    </w:p>
    <w:p>
      <w:pPr>
        <w:pStyle w:val="Normal"/>
        <w:rPr>
          <w:rFonts w:ascii="Garamond" w:hAnsi="Garamond" w:cs="Garamond"/>
          <w:b/>
          <w:sz w:val="28"/>
          <w:lang w:val="en-US"/>
        </w:rPr>
      </w:pPr>
      <w:r>
        <w:rPr>
          <w:rFonts w:cs="Garamond" w:ascii="Garamond" w:hAnsi="Garamond"/>
          <w:b/>
          <w:sz w:val="28"/>
          <w:lang w:val="en-US"/>
        </w:rPr>
        <w:softHyphen/>
        <w:softHyphen/>
        <w:softHyphen/>
        <w:softHyphen/>
        <w:softHyphen/>
        <w:softHyphen/>
        <w:softHyphen/>
        <w:softHyphen/>
        <w:softHyphen/>
        <w:softHyphen/>
        <w:softHyphen/>
        <w:softHyphen/>
        <w:softHyphen/>
        <w:t>Co-sponsored by Andersen Consulting</w:t>
      </w:r>
    </w:p>
    <w:p>
      <w:pPr>
        <w:pStyle w:val="Normal"/>
        <w:rPr>
          <w:rFonts w:ascii="Garamond" w:hAnsi="Garamond" w:cs="Garamond"/>
          <w:b/>
          <w:sz w:val="24"/>
          <w:lang w:val="en-US"/>
        </w:rPr>
      </w:pPr>
      <w:r>
        <w:rPr>
          <w:rFonts w:eastAsia="Garamond" w:cs="Garamond" w:ascii="Garamond" w:hAnsi="Garamond"/>
          <w:b/>
          <w:sz w:val="28"/>
          <w:lang w:val="en-US"/>
        </w:rPr>
        <w:t xml:space="preserve">         </w:t>
      </w:r>
      <w:r>
        <w:rPr>
          <w:rFonts w:cs="Garamond" w:ascii="Garamond" w:hAnsi="Garamond"/>
          <w:b/>
          <w:sz w:val="28"/>
          <w:lang w:val="en-US"/>
        </w:rPr>
        <w:t>and Morgan Stanley Dean Witter</w:t>
      </w:r>
    </w:p>
    <w:p>
      <w:pPr>
        <w:pStyle w:val="Heading3"/>
        <w:ind w:hanging="0" w:start="0"/>
        <w:rPr>
          <w:sz w:val="28"/>
        </w:rPr>
      </w:pPr>
      <w:r>
        <w:rPr>
          <w:sz w:val="28"/>
        </w:rPr>
        <w:t>____________________________________________________________</w:t>
      </w:r>
    </w:p>
    <w:p>
      <w:pPr>
        <w:pStyle w:val="Heading3"/>
        <w:ind w:hanging="0" w:start="0"/>
        <w:rPr>
          <w:sz w:val="28"/>
        </w:rPr>
      </w:pPr>
      <w:r>
        <w:rPr>
          <w:sz w:val="28"/>
        </w:rPr>
      </w:r>
    </w:p>
    <w:p>
      <w:pPr>
        <w:pStyle w:val="Normal"/>
        <w:rPr>
          <w:sz w:val="28"/>
        </w:rPr>
      </w:pPr>
      <w:r>
        <w:rPr>
          <w:sz w:val="28"/>
        </w:rPr>
      </w:r>
    </w:p>
    <w:p>
      <w:pPr>
        <w:pStyle w:val="Heading5"/>
        <w:ind w:hanging="0" w:start="0"/>
        <w:rPr>
          <w:rFonts w:ascii="Garamond" w:hAnsi="Garamond" w:cs="Garamond"/>
          <w:b/>
          <w:lang w:val="en-US"/>
        </w:rPr>
      </w:pPr>
      <w:r>
        <w:rPr>
          <w:rFonts w:cs="Garamond" w:ascii="Garamond" w:hAnsi="Garamond"/>
          <w:b/>
          <w:lang w:val="en-US"/>
        </w:rPr>
      </w:r>
    </w:p>
    <w:p>
      <w:pPr>
        <w:pStyle w:val="Heading5"/>
        <w:ind w:hanging="0" w:start="0"/>
        <w:rPr>
          <w:rFonts w:ascii="Garamond" w:hAnsi="Garamond" w:cs="Garamond"/>
          <w:sz w:val="48"/>
          <w:lang w:val="en-US"/>
        </w:rPr>
      </w:pPr>
      <w:r>
        <w:rPr>
          <w:rFonts w:cs="Garamond" w:ascii="Garamond" w:hAnsi="Garamond"/>
          <w:b/>
          <w:sz w:val="48"/>
          <w:lang w:val="en-US"/>
        </w:rPr>
        <w:t>DAY 1 -  Wednesday, July 5, 2000</w:t>
      </w:r>
    </w:p>
    <w:p>
      <w:pPr>
        <w:pStyle w:val="Normal"/>
        <w:rPr>
          <w:rFonts w:ascii="Garamond" w:hAnsi="Garamond" w:cs="Garamond"/>
          <w:sz w:val="24"/>
          <w:lang w:val="en-US"/>
        </w:rPr>
      </w:pPr>
      <w:r>
        <w:rPr>
          <w:rFonts w:cs="Garamond" w:ascii="Garamond" w:hAnsi="Garamond"/>
          <w:sz w:val="24"/>
          <w:lang w:val="en-US"/>
        </w:rPr>
      </w:r>
    </w:p>
    <w:p>
      <w:pPr>
        <w:pStyle w:val="Normal"/>
        <w:rPr>
          <w:rFonts w:ascii="Garamond" w:hAnsi="Garamond" w:cs="Garamond"/>
          <w:sz w:val="24"/>
          <w:lang w:val="en-US"/>
        </w:rPr>
      </w:pPr>
      <w:r>
        <w:rPr>
          <w:rFonts w:cs="Garamond" w:ascii="Garamond" w:hAnsi="Garamond"/>
          <w:sz w:val="24"/>
          <w:lang w:val="en-US"/>
        </w:rPr>
      </w:r>
    </w:p>
    <w:p>
      <w:pPr>
        <w:pStyle w:val="Heading3"/>
        <w:ind w:hanging="0" w:start="0"/>
        <w:rPr/>
      </w:pPr>
      <w:r>
        <w:rPr/>
        <w:t>7:15 Registration and Continental Breakfast</w:t>
      </w:r>
    </w:p>
    <w:p>
      <w:pPr>
        <w:pStyle w:val="Normal"/>
        <w:rPr>
          <w:rFonts w:ascii="Garamond" w:hAnsi="Garamond" w:cs="Garamond"/>
          <w:sz w:val="24"/>
          <w:lang w:val="en-US"/>
        </w:rPr>
      </w:pPr>
      <w:r>
        <w:rPr>
          <w:rFonts w:cs="Garamond" w:ascii="Garamond" w:hAnsi="Garamond"/>
          <w:sz w:val="24"/>
          <w:lang w:val="en-US"/>
        </w:rPr>
      </w:r>
    </w:p>
    <w:p>
      <w:pPr>
        <w:pStyle w:val="Heading3"/>
        <w:ind w:hanging="0" w:start="0"/>
        <w:rPr/>
      </w:pPr>
      <w:r>
        <w:rPr/>
        <w:t>8:00 Chairperson’s Opening Address</w:t>
      </w:r>
    </w:p>
    <w:p>
      <w:pPr>
        <w:pStyle w:val="Heading3"/>
        <w:ind w:hanging="0" w:start="0"/>
        <w:rPr/>
      </w:pPr>
      <w:r>
        <w:rPr/>
        <w:t>Strategic Real Options Valuation: Valuing Internet Companies with Dynamic Management</w:t>
      </w:r>
    </w:p>
    <w:p>
      <w:pPr>
        <w:pStyle w:val="Normal"/>
        <w:rPr>
          <w:rFonts w:ascii="Garamond" w:hAnsi="Garamond" w:cs="Garamond"/>
          <w:i/>
          <w:i/>
          <w:sz w:val="24"/>
        </w:rPr>
      </w:pPr>
      <w:r>
        <w:rPr>
          <w:rFonts w:cs="Garamond" w:ascii="Garamond" w:hAnsi="Garamond"/>
          <w:i/>
          <w:sz w:val="24"/>
        </w:rPr>
        <w:t>Lenos Trigeorgis, President, Real Options Group</w:t>
      </w:r>
    </w:p>
    <w:p>
      <w:pPr>
        <w:pStyle w:val="Normal"/>
        <w:rPr>
          <w:rFonts w:ascii="Garamond" w:hAnsi="Garamond" w:cs="Garamond"/>
          <w:i/>
          <w:i/>
          <w:sz w:val="24"/>
        </w:rPr>
      </w:pPr>
      <w:r>
        <w:rPr>
          <w:rFonts w:cs="Garamond" w:ascii="Garamond" w:hAnsi="Garamond"/>
          <w:i/>
          <w:sz w:val="24"/>
        </w:rPr>
      </w:r>
    </w:p>
    <w:p>
      <w:pPr>
        <w:pStyle w:val="Normal"/>
        <w:rPr/>
      </w:pPr>
      <w:r>
        <w:rPr/>
      </w:r>
    </w:p>
    <w:p>
      <w:pPr>
        <w:pStyle w:val="Normal"/>
        <w:rPr>
          <w:rFonts w:ascii="Garamond" w:hAnsi="Garamond" w:cs="Garamond"/>
          <w:sz w:val="24"/>
          <w:lang w:val="en-US"/>
        </w:rPr>
      </w:pPr>
      <w:r>
        <w:rPr>
          <w:rFonts w:cs="Garamond" w:ascii="Garamond" w:hAnsi="Garamond"/>
          <w:b/>
          <w:sz w:val="28"/>
        </w:rPr>
        <w:t xml:space="preserve">INTERNET &amp; HIGH-TECH/TELECOM </w:t>
      </w:r>
    </w:p>
    <w:p>
      <w:pPr>
        <w:pStyle w:val="Normal"/>
        <w:rPr>
          <w:rFonts w:ascii="Garamond" w:hAnsi="Garamond" w:cs="Garamond"/>
          <w:sz w:val="24"/>
          <w:lang w:val="en-US"/>
        </w:rPr>
      </w:pPr>
      <w:r>
        <w:rPr>
          <w:rFonts w:cs="Garamond" w:ascii="Garamond" w:hAnsi="Garamond"/>
          <w:sz w:val="24"/>
          <w:lang w:val="en-US"/>
        </w:rPr>
      </w:r>
    </w:p>
    <w:p>
      <w:pPr>
        <w:pStyle w:val="Heading3"/>
        <w:ind w:hanging="0" w:start="0"/>
        <w:rPr/>
      </w:pPr>
      <w:r>
        <w:rPr/>
        <w:t xml:space="preserve">8:30 Value Drivers in the Information Economy </w:t>
      </w:r>
    </w:p>
    <w:p>
      <w:pPr>
        <w:pStyle w:val="Heading1"/>
        <w:ind w:hanging="0" w:start="0"/>
        <w:rPr/>
      </w:pPr>
      <w:r>
        <w:rPr/>
        <w:t>Remy Schosmann, Ernst &amp; Young LLP</w:t>
      </w:r>
    </w:p>
    <w:p>
      <w:pPr>
        <w:pStyle w:val="Normal"/>
        <w:rPr>
          <w:rFonts w:ascii="Garamond" w:hAnsi="Garamond" w:cs="Garamond"/>
          <w:i/>
          <w:i/>
          <w:sz w:val="24"/>
          <w:lang w:val="en-US"/>
        </w:rPr>
      </w:pPr>
      <w:r>
        <w:rPr>
          <w:rFonts w:cs="Garamond" w:ascii="Garamond" w:hAnsi="Garamond"/>
          <w:i/>
          <w:sz w:val="24"/>
          <w:lang w:val="en-US"/>
        </w:rPr>
      </w:r>
    </w:p>
    <w:p>
      <w:pPr>
        <w:pStyle w:val="Normal"/>
        <w:rPr>
          <w:rFonts w:ascii="Garamond" w:hAnsi="Garamond" w:cs="Garamond"/>
          <w:b/>
          <w:sz w:val="24"/>
          <w:lang w:val="en-US"/>
        </w:rPr>
      </w:pPr>
      <w:r>
        <w:rPr>
          <w:rFonts w:cs="Garamond" w:ascii="Garamond" w:hAnsi="Garamond"/>
          <w:b/>
          <w:sz w:val="24"/>
          <w:lang w:val="en-US"/>
        </w:rPr>
        <w:t>9:00 Valuing Start Up Ventures in E-Space</w:t>
      </w:r>
    </w:p>
    <w:p>
      <w:pPr>
        <w:pStyle w:val="Heading7"/>
        <w:ind w:hanging="0" w:start="0"/>
        <w:jc w:val="start"/>
        <w:rPr>
          <w:b w:val="false"/>
          <w:i/>
          <w:i/>
        </w:rPr>
      </w:pPr>
      <w:r>
        <w:rPr>
          <w:b w:val="false"/>
          <w:i/>
        </w:rPr>
        <w:t>Mike Kaye and Shashank Tripathi, Andersen Consulting</w:t>
      </w:r>
    </w:p>
    <w:p>
      <w:pPr>
        <w:pStyle w:val="Normal"/>
        <w:rPr>
          <w:rFonts w:ascii="Garamond" w:hAnsi="Garamond" w:cs="Garamond"/>
          <w:b/>
          <w:i/>
          <w:i/>
          <w:sz w:val="24"/>
          <w:lang w:val="en-US"/>
        </w:rPr>
      </w:pPr>
      <w:r>
        <w:rPr>
          <w:rFonts w:cs="Garamond" w:ascii="Garamond" w:hAnsi="Garamond"/>
          <w:b/>
          <w:i/>
          <w:sz w:val="24"/>
          <w:lang w:val="en-US"/>
        </w:rPr>
      </w:r>
    </w:p>
    <w:p>
      <w:pPr>
        <w:pStyle w:val="Heading3"/>
        <w:ind w:hanging="0" w:start="0"/>
        <w:rPr/>
      </w:pPr>
      <w:r>
        <w:rPr/>
        <w:t>9:30 A Decision Approach to E-Business Evaluation</w:t>
      </w:r>
    </w:p>
    <w:p>
      <w:pPr>
        <w:pStyle w:val="Normal"/>
        <w:rPr>
          <w:rFonts w:ascii="Garamond" w:hAnsi="Garamond" w:cs="Garamond"/>
          <w:i/>
          <w:i/>
          <w:sz w:val="24"/>
          <w:lang w:val="en-US"/>
        </w:rPr>
      </w:pPr>
      <w:r>
        <w:rPr>
          <w:rFonts w:cs="Garamond" w:ascii="Garamond" w:hAnsi="Garamond"/>
          <w:i/>
          <w:sz w:val="24"/>
          <w:lang w:val="en-US"/>
        </w:rPr>
        <w:t>Yann Bonduelle and Franchee Harmon, PricewaterhouseCoopers</w:t>
      </w:r>
    </w:p>
    <w:p>
      <w:pPr>
        <w:pStyle w:val="Normal"/>
        <w:rPr>
          <w:rFonts w:ascii="Garamond" w:hAnsi="Garamond" w:cs="Garamond"/>
          <w:sz w:val="24"/>
          <w:lang w:val="en-US"/>
        </w:rPr>
      </w:pPr>
      <w:r>
        <w:rPr>
          <w:rFonts w:cs="Garamond" w:ascii="Garamond" w:hAnsi="Garamond"/>
          <w:sz w:val="24"/>
          <w:lang w:val="en-US"/>
        </w:rPr>
      </w:r>
    </w:p>
    <w:p>
      <w:pPr>
        <w:pStyle w:val="Normal"/>
        <w:rPr>
          <w:rFonts w:ascii="Garamond" w:hAnsi="Garamond" w:cs="Garamond"/>
          <w:sz w:val="24"/>
          <w:lang w:val="en-US"/>
        </w:rPr>
      </w:pPr>
      <w:r>
        <w:rPr>
          <w:rFonts w:cs="Garamond" w:ascii="Garamond" w:hAnsi="Garamond"/>
          <w:b/>
          <w:sz w:val="24"/>
          <w:lang w:val="en-US"/>
        </w:rPr>
        <w:t>10:00 Morning Coffee Break</w:t>
      </w:r>
    </w:p>
    <w:p>
      <w:pPr>
        <w:pStyle w:val="Normal"/>
        <w:rPr>
          <w:rFonts w:ascii="Garamond" w:hAnsi="Garamond" w:cs="Garamond"/>
          <w:sz w:val="24"/>
          <w:lang w:val="en-US"/>
        </w:rPr>
      </w:pPr>
      <w:r>
        <w:rPr>
          <w:rFonts w:cs="Garamond" w:ascii="Garamond" w:hAnsi="Garamond"/>
          <w:sz w:val="24"/>
          <w:lang w:val="en-US"/>
        </w:rPr>
      </w:r>
    </w:p>
    <w:p>
      <w:pPr>
        <w:pStyle w:val="Normal"/>
        <w:rPr>
          <w:rFonts w:ascii="Garamond" w:hAnsi="Garamond" w:cs="Garamond"/>
          <w:b/>
          <w:sz w:val="24"/>
          <w:lang w:val="en-US"/>
        </w:rPr>
      </w:pPr>
      <w:r>
        <w:rPr>
          <w:rFonts w:cs="Garamond" w:ascii="Garamond" w:hAnsi="Garamond"/>
          <w:b/>
          <w:sz w:val="24"/>
        </w:rPr>
        <w:t>10:15 Real Options Applications in High Tech</w:t>
      </w:r>
    </w:p>
    <w:p>
      <w:pPr>
        <w:pStyle w:val="Normal"/>
        <w:rPr>
          <w:rFonts w:ascii="Garamond" w:hAnsi="Garamond" w:cs="Garamond"/>
          <w:i/>
          <w:i/>
          <w:sz w:val="24"/>
          <w:lang w:val="en-US"/>
        </w:rPr>
      </w:pPr>
      <w:r>
        <w:rPr>
          <w:rFonts w:cs="Garamond" w:ascii="Garamond" w:hAnsi="Garamond"/>
          <w:i/>
          <w:sz w:val="24"/>
        </w:rPr>
        <w:t>Blake Johnson, Assistant Professor, Stanford U.</w:t>
      </w:r>
    </w:p>
    <w:p>
      <w:pPr>
        <w:pStyle w:val="Normal"/>
        <w:rPr>
          <w:rFonts w:ascii="Garamond" w:hAnsi="Garamond" w:cs="Garamond"/>
          <w:i/>
          <w:i/>
          <w:sz w:val="24"/>
          <w:lang w:val="en-US"/>
        </w:rPr>
      </w:pPr>
      <w:r>
        <w:rPr>
          <w:rFonts w:cs="Garamond" w:ascii="Garamond" w:hAnsi="Garamond"/>
          <w:i/>
          <w:sz w:val="24"/>
          <w:lang w:val="en-US"/>
        </w:rPr>
      </w:r>
    </w:p>
    <w:p>
      <w:pPr>
        <w:pStyle w:val="Heading3"/>
        <w:ind w:hanging="0" w:start="0"/>
        <w:rPr/>
      </w:pPr>
      <w:r>
        <w:rPr/>
        <w:t>10:45 The Value of Growth Opportunities and Stock Valuation in High-tech Industries</w:t>
      </w:r>
    </w:p>
    <w:p>
      <w:pPr>
        <w:pStyle w:val="Normal"/>
        <w:rPr>
          <w:rFonts w:ascii="Garamond" w:hAnsi="Garamond" w:cs="Garamond"/>
          <w:i/>
          <w:i/>
          <w:sz w:val="24"/>
          <w:lang w:val="en-US"/>
        </w:rPr>
      </w:pPr>
      <w:r>
        <w:rPr>
          <w:rFonts w:cs="Garamond" w:ascii="Garamond" w:hAnsi="Garamond"/>
          <w:i/>
          <w:sz w:val="24"/>
        </w:rPr>
        <w:t>Giovanni Beliossi, Senior Quantitative Analyst, First Quadrant Ltd London, and Director (non-executive), Real</w:t>
      </w:r>
      <w:r>
        <w:rPr>
          <w:rFonts w:cs="Garamond" w:ascii="Garamond" w:hAnsi="Garamond"/>
          <w:b/>
          <w:i/>
          <w:sz w:val="24"/>
        </w:rPr>
        <w:t xml:space="preserve"> </w:t>
      </w:r>
      <w:r>
        <w:rPr>
          <w:rFonts w:cs="Garamond" w:ascii="Garamond" w:hAnsi="Garamond"/>
          <w:i/>
          <w:sz w:val="24"/>
        </w:rPr>
        <w:t>Options Group</w:t>
      </w:r>
    </w:p>
    <w:p>
      <w:pPr>
        <w:pStyle w:val="Normal"/>
        <w:rPr>
          <w:rFonts w:ascii="Garamond" w:hAnsi="Garamond" w:cs="Garamond"/>
          <w:i/>
          <w:i/>
          <w:sz w:val="24"/>
          <w:lang w:val="en-US"/>
        </w:rPr>
      </w:pPr>
      <w:r>
        <w:rPr>
          <w:rFonts w:cs="Garamond" w:ascii="Garamond" w:hAnsi="Garamond"/>
          <w:i/>
          <w:sz w:val="24"/>
          <w:lang w:val="en-US"/>
        </w:rPr>
      </w:r>
    </w:p>
    <w:p>
      <w:pPr>
        <w:pStyle w:val="Heading3"/>
        <w:ind w:hanging="0" w:start="0"/>
        <w:rPr/>
      </w:pPr>
      <w:r>
        <w:rPr/>
        <w:t>11:15 Real Options in Venture Capital Investment</w:t>
      </w:r>
    </w:p>
    <w:p>
      <w:pPr>
        <w:pStyle w:val="Normal"/>
        <w:rPr>
          <w:rFonts w:ascii="Garamond" w:hAnsi="Garamond" w:cs="Garamond"/>
          <w:i/>
          <w:i/>
          <w:sz w:val="24"/>
          <w:lang w:val="en-US"/>
        </w:rPr>
      </w:pPr>
      <w:r>
        <w:rPr>
          <w:rFonts w:cs="Garamond" w:ascii="Garamond" w:hAnsi="Garamond"/>
          <w:i/>
          <w:sz w:val="24"/>
          <w:lang w:val="en-US"/>
        </w:rPr>
        <w:t>Larry Chorn, CEO, Real Options Software, Inc.</w:t>
      </w:r>
    </w:p>
    <w:p>
      <w:pPr>
        <w:pStyle w:val="Normal"/>
        <w:rPr>
          <w:rFonts w:ascii="Garamond" w:hAnsi="Garamond" w:cs="Garamond"/>
          <w:i/>
          <w:i/>
          <w:sz w:val="24"/>
          <w:lang w:val="en-US"/>
        </w:rPr>
      </w:pPr>
      <w:r>
        <w:rPr>
          <w:rFonts w:cs="Garamond" w:ascii="Garamond" w:hAnsi="Garamond"/>
          <w:i/>
          <w:sz w:val="24"/>
          <w:lang w:val="en-US"/>
        </w:rPr>
      </w:r>
    </w:p>
    <w:p>
      <w:pPr>
        <w:pStyle w:val="Normal"/>
        <w:rPr>
          <w:rFonts w:ascii="Garamond" w:hAnsi="Garamond" w:cs="Garamond"/>
          <w:b/>
          <w:sz w:val="24"/>
        </w:rPr>
      </w:pPr>
      <w:r>
        <w:rPr>
          <w:rFonts w:cs="Garamond" w:ascii="Garamond" w:hAnsi="Garamond"/>
          <w:b/>
          <w:sz w:val="24"/>
        </w:rPr>
        <w:t>11:45 Real Options and the Adoption of New Technologies</w:t>
      </w:r>
    </w:p>
    <w:p>
      <w:pPr>
        <w:pStyle w:val="Heading7"/>
        <w:ind w:hanging="0" w:start="0"/>
        <w:jc w:val="start"/>
        <w:rPr>
          <w:b w:val="false"/>
          <w:i/>
          <w:i/>
        </w:rPr>
      </w:pPr>
      <w:r>
        <w:rPr>
          <w:b w:val="false"/>
          <w:i/>
        </w:rPr>
        <w:t>James Bessen, Research on Innovation</w:t>
      </w:r>
    </w:p>
    <w:p>
      <w:pPr>
        <w:pStyle w:val="Normal"/>
        <w:rPr>
          <w:rFonts w:ascii="Garamond" w:hAnsi="Garamond" w:cs="Garamond"/>
          <w:b/>
          <w:i/>
          <w:i/>
          <w:sz w:val="24"/>
          <w:lang w:val="en-US"/>
        </w:rPr>
      </w:pPr>
      <w:r>
        <w:rPr>
          <w:rFonts w:cs="Garamond" w:ascii="Garamond" w:hAnsi="Garamond"/>
          <w:b/>
          <w:i/>
          <w:sz w:val="24"/>
          <w:lang w:val="en-US"/>
        </w:rPr>
      </w:r>
    </w:p>
    <w:p>
      <w:pPr>
        <w:pStyle w:val="Heading3"/>
        <w:ind w:hanging="0" w:start="0"/>
        <w:rPr/>
      </w:pPr>
      <w:r>
        <w:rPr/>
        <w:t xml:space="preserve">12:15 – 1:15 Luncheon </w:t>
      </w:r>
    </w:p>
    <w:p>
      <w:pPr>
        <w:pStyle w:val="Normal"/>
        <w:rPr>
          <w:rFonts w:ascii="Garamond" w:hAnsi="Garamond" w:cs="Garamond"/>
          <w:sz w:val="24"/>
          <w:lang w:val="en-US"/>
        </w:rPr>
      </w:pPr>
      <w:r>
        <w:rPr>
          <w:rFonts w:cs="Garamond" w:ascii="Garamond" w:hAnsi="Garamond"/>
          <w:sz w:val="24"/>
          <w:lang w:val="en-US"/>
        </w:rPr>
      </w:r>
    </w:p>
    <w:p>
      <w:pPr>
        <w:pStyle w:val="Heading3"/>
        <w:ind w:hanging="0" w:start="0"/>
        <w:rPr/>
      </w:pPr>
      <w:r>
        <w:rPr/>
        <w:t>1:15 Real Options Opportunities in Telecommunications</w:t>
      </w:r>
    </w:p>
    <w:p>
      <w:pPr>
        <w:pStyle w:val="Heading3"/>
        <w:ind w:hanging="0" w:start="0"/>
        <w:rPr>
          <w:b w:val="false"/>
          <w:i/>
          <w:i/>
        </w:rPr>
      </w:pPr>
      <w:r>
        <w:rPr>
          <w:b w:val="false"/>
          <w:i/>
        </w:rPr>
        <w:t>Ian Thompson, Strategic Planning Manager, Cable &amp; Wireless Global</w:t>
      </w:r>
    </w:p>
    <w:p>
      <w:pPr>
        <w:pStyle w:val="Heading3"/>
        <w:ind w:hanging="0" w:start="0"/>
        <w:rPr>
          <w:b w:val="false"/>
          <w:i/>
          <w:i/>
        </w:rPr>
      </w:pPr>
      <w:r>
        <w:rPr>
          <w:b w:val="false"/>
          <w:i/>
        </w:rPr>
      </w:r>
    </w:p>
    <w:p>
      <w:pPr>
        <w:pStyle w:val="Heading3"/>
        <w:ind w:hanging="0" w:start="0"/>
        <w:rPr/>
      </w:pPr>
      <w:r>
        <w:rPr/>
        <w:t>1:45 Valuation of New Technologies in the Telecom Industry</w:t>
      </w:r>
    </w:p>
    <w:p>
      <w:pPr>
        <w:pStyle w:val="Heading1"/>
        <w:ind w:hanging="0" w:start="0"/>
        <w:rPr/>
      </w:pPr>
      <w:r>
        <w:rPr/>
        <w:t>Dr. Lorenzo Pupillo, Strategy, Innovation and Development, Telecom Italia, and</w:t>
      </w:r>
    </w:p>
    <w:p>
      <w:pPr>
        <w:pStyle w:val="Heading7"/>
        <w:ind w:hanging="0" w:start="0"/>
        <w:jc w:val="start"/>
        <w:rPr>
          <w:b w:val="false"/>
          <w:i/>
          <w:i/>
        </w:rPr>
      </w:pPr>
      <w:r>
        <w:rPr>
          <w:b w:val="false"/>
          <w:i/>
        </w:rPr>
        <w:t>Alberto Micalizzi, Director of Real Options Group</w:t>
      </w:r>
    </w:p>
    <w:p>
      <w:pPr>
        <w:pStyle w:val="Normal"/>
        <w:rPr/>
      </w:pPr>
      <w:r>
        <w:rPr/>
      </w:r>
    </w:p>
    <w:p>
      <w:pPr>
        <w:pStyle w:val="Heading2"/>
        <w:ind w:hanging="0" w:start="0"/>
        <w:rPr>
          <w:u w:val="none"/>
        </w:rPr>
      </w:pPr>
      <w:r>
        <w:rPr>
          <w:u w:val="none"/>
        </w:rPr>
        <w:t>2:15 Real Option Applications in the Entertainment and Cable Industries</w:t>
      </w:r>
    </w:p>
    <w:p>
      <w:pPr>
        <w:pStyle w:val="Normal"/>
        <w:rPr>
          <w:rFonts w:ascii="Garamond" w:hAnsi="Garamond" w:cs="Garamond"/>
          <w:i/>
          <w:i/>
          <w:sz w:val="24"/>
        </w:rPr>
      </w:pPr>
      <w:r>
        <w:rPr>
          <w:rFonts w:cs="Garamond" w:ascii="Garamond" w:hAnsi="Garamond"/>
          <w:i/>
          <w:sz w:val="24"/>
        </w:rPr>
        <w:t>Laura Martin, Director, Credit Suisse First Boston</w:t>
      </w:r>
    </w:p>
    <w:p>
      <w:pPr>
        <w:pStyle w:val="Normal"/>
        <w:rPr/>
      </w:pPr>
      <w:r>
        <w:rPr/>
      </w:r>
    </w:p>
    <w:p>
      <w:pPr>
        <w:pStyle w:val="Normal"/>
        <w:rPr>
          <w:rFonts w:ascii="Garamond" w:hAnsi="Garamond" w:cs="Garamond"/>
          <w:sz w:val="24"/>
          <w:lang w:val="en-US"/>
        </w:rPr>
      </w:pPr>
      <w:r>
        <w:rPr>
          <w:rFonts w:cs="Garamond" w:ascii="Garamond" w:hAnsi="Garamond"/>
          <w:b/>
          <w:sz w:val="24"/>
          <w:lang w:val="en-US"/>
        </w:rPr>
        <w:t>2:45 Afternoon Coffee Break</w:t>
      </w:r>
    </w:p>
    <w:p>
      <w:pPr>
        <w:pStyle w:val="Normal"/>
        <w:rPr>
          <w:rFonts w:ascii="Garamond" w:hAnsi="Garamond" w:cs="Garamond"/>
          <w:sz w:val="24"/>
          <w:lang w:val="en-US"/>
        </w:rPr>
      </w:pPr>
      <w:r>
        <w:rPr>
          <w:rFonts w:cs="Garamond" w:ascii="Garamond" w:hAnsi="Garamond"/>
          <w:sz w:val="24"/>
          <w:lang w:val="en-US"/>
        </w:rPr>
      </w:r>
    </w:p>
    <w:p>
      <w:pPr>
        <w:pStyle w:val="Heading1"/>
        <w:ind w:hanging="0" w:start="0"/>
        <w:rPr>
          <w:b/>
          <w:i w:val="false"/>
          <w:i w:val="false"/>
          <w:lang w:val="en-GB"/>
        </w:rPr>
      </w:pPr>
      <w:r>
        <w:rPr>
          <w:b/>
          <w:i w:val="false"/>
          <w:lang w:val="en-GB"/>
        </w:rPr>
        <w:t>3:00 Valuing Investment Opportunities in the Multimedia Industry</w:t>
      </w:r>
    </w:p>
    <w:p>
      <w:pPr>
        <w:pStyle w:val="Normal"/>
        <w:rPr>
          <w:rFonts w:ascii="Garamond" w:hAnsi="Garamond" w:cs="Garamond"/>
          <w:i/>
          <w:i/>
          <w:sz w:val="24"/>
        </w:rPr>
      </w:pPr>
      <w:r>
        <w:rPr>
          <w:rFonts w:cs="Garamond" w:ascii="Garamond" w:hAnsi="Garamond"/>
          <w:i/>
          <w:sz w:val="24"/>
        </w:rPr>
        <w:t>Mario Vinzia, CFO, and Patrizia Mase Dari, Strategic Planning, SOLE24ORE</w:t>
      </w:r>
    </w:p>
    <w:p>
      <w:pPr>
        <w:pStyle w:val="Normal"/>
        <w:rPr>
          <w:rFonts w:ascii="Garamond" w:hAnsi="Garamond" w:cs="Garamond"/>
          <w:i/>
          <w:i/>
          <w:sz w:val="24"/>
        </w:rPr>
      </w:pPr>
      <w:r>
        <w:rPr>
          <w:rFonts w:cs="Garamond" w:ascii="Garamond" w:hAnsi="Garamond"/>
          <w:i/>
          <w:sz w:val="24"/>
        </w:rPr>
      </w:r>
    </w:p>
    <w:p>
      <w:pPr>
        <w:pStyle w:val="Normal"/>
        <w:rPr>
          <w:rFonts w:ascii="Garamond" w:hAnsi="Garamond" w:cs="Garamond"/>
          <w:b/>
          <w:sz w:val="24"/>
        </w:rPr>
      </w:pPr>
      <w:r>
        <w:rPr>
          <w:rFonts w:cs="Garamond" w:ascii="Garamond" w:hAnsi="Garamond"/>
          <w:b/>
          <w:sz w:val="24"/>
        </w:rPr>
        <w:t>3:30 Valuing a Technology Acquisition Option in the Healthcare Industry</w:t>
      </w:r>
    </w:p>
    <w:p>
      <w:pPr>
        <w:pStyle w:val="Normal"/>
        <w:rPr>
          <w:rFonts w:ascii="Garamond" w:hAnsi="Garamond" w:cs="Garamond"/>
          <w:i/>
          <w:i/>
          <w:sz w:val="24"/>
        </w:rPr>
      </w:pPr>
      <w:r>
        <w:rPr>
          <w:rFonts w:cs="Garamond" w:ascii="Garamond" w:hAnsi="Garamond"/>
          <w:i/>
          <w:sz w:val="24"/>
        </w:rPr>
        <w:t>David Houldridge, Technology Valuation Manager, Smith &amp; Nephew</w:t>
      </w:r>
    </w:p>
    <w:p>
      <w:pPr>
        <w:pStyle w:val="Normal"/>
        <w:rPr>
          <w:rFonts w:ascii="Garamond" w:hAnsi="Garamond" w:cs="Garamond"/>
          <w:i/>
          <w:i/>
          <w:sz w:val="24"/>
        </w:rPr>
      </w:pPr>
      <w:r>
        <w:rPr>
          <w:rFonts w:cs="Garamond" w:ascii="Garamond" w:hAnsi="Garamond"/>
          <w:i/>
          <w:sz w:val="24"/>
        </w:rPr>
      </w:r>
    </w:p>
    <w:p>
      <w:pPr>
        <w:pStyle w:val="Heading1"/>
        <w:ind w:hanging="0" w:start="0"/>
        <w:rPr>
          <w:b/>
          <w:i w:val="false"/>
          <w:i w:val="false"/>
          <w:lang w:val="en-GB"/>
        </w:rPr>
      </w:pPr>
      <w:r>
        <w:rPr>
          <w:b/>
          <w:i w:val="false"/>
          <w:lang w:val="en-GB"/>
        </w:rPr>
        <w:t>4:00 M&amp;As and IPOs of High-Tech Firms</w:t>
      </w:r>
    </w:p>
    <w:p>
      <w:pPr>
        <w:pStyle w:val="Normal"/>
        <w:rPr>
          <w:rFonts w:ascii="Garamond" w:hAnsi="Garamond" w:cs="Garamond"/>
          <w:i/>
          <w:i/>
          <w:sz w:val="24"/>
        </w:rPr>
      </w:pPr>
      <w:r>
        <w:rPr>
          <w:rFonts w:cs="Garamond" w:ascii="Garamond" w:hAnsi="Garamond"/>
          <w:i/>
          <w:sz w:val="24"/>
        </w:rPr>
        <w:t>Bernardo Attolico, Director, Credit Suisse First Boston</w:t>
      </w:r>
    </w:p>
    <w:p>
      <w:pPr>
        <w:pStyle w:val="Normal"/>
        <w:rPr>
          <w:rFonts w:ascii="Garamond" w:hAnsi="Garamond" w:cs="Garamond"/>
          <w:i/>
          <w:i/>
          <w:sz w:val="24"/>
        </w:rPr>
      </w:pPr>
      <w:r>
        <w:rPr>
          <w:rFonts w:cs="Garamond" w:ascii="Garamond" w:hAnsi="Garamond"/>
          <w:i/>
          <w:sz w:val="24"/>
        </w:rPr>
      </w:r>
    </w:p>
    <w:p>
      <w:pPr>
        <w:pStyle w:val="Heading3"/>
        <w:ind w:hanging="0" w:start="0"/>
        <w:rPr/>
      </w:pPr>
      <w:r>
        <w:rPr/>
        <w:t>4:30 Panel of Experts Discussion on Internet/High-Tech/Pharma</w:t>
      </w:r>
    </w:p>
    <w:p>
      <w:pPr>
        <w:pStyle w:val="BodyText3"/>
        <w:rPr>
          <w:lang w:val="en-US"/>
        </w:rPr>
      </w:pPr>
      <w:r>
        <w:rPr>
          <w:lang w:val="en-US"/>
        </w:rPr>
        <w:t>Moderator: Peter Martin (Deputy Editor, Financial Times and Editorial Director, FT Internet Activities)</w:t>
      </w:r>
    </w:p>
    <w:p>
      <w:pPr>
        <w:pStyle w:val="BodyText2"/>
        <w:rPr>
          <w:b/>
          <w:lang w:val="en-US"/>
        </w:rPr>
      </w:pPr>
      <w:r>
        <w:rPr>
          <w:b/>
          <w:lang w:val="en-US"/>
        </w:rPr>
        <w:t xml:space="preserve">Panelists Include: </w:t>
      </w:r>
    </w:p>
    <w:p>
      <w:pPr>
        <w:pStyle w:val="Normal"/>
        <w:rPr>
          <w:rFonts w:ascii="Garamond" w:hAnsi="Garamond" w:cs="Garamond"/>
          <w:i/>
          <w:i/>
          <w:sz w:val="24"/>
          <w:lang w:val="en-US"/>
        </w:rPr>
      </w:pPr>
      <w:r>
        <w:rPr>
          <w:rFonts w:cs="Garamond" w:ascii="Garamond" w:hAnsi="Garamond"/>
          <w:i/>
          <w:sz w:val="24"/>
          <w:lang w:val="en-US"/>
        </w:rPr>
        <w:t>Blake Johnson (Assistant Professor, Stanford U.)</w:t>
      </w:r>
    </w:p>
    <w:p>
      <w:pPr>
        <w:pStyle w:val="Normal"/>
        <w:rPr>
          <w:rFonts w:ascii="Garamond" w:hAnsi="Garamond" w:cs="Garamond"/>
          <w:i/>
          <w:i/>
          <w:sz w:val="24"/>
        </w:rPr>
      </w:pPr>
      <w:r>
        <w:rPr>
          <w:rFonts w:cs="Garamond" w:ascii="Garamond" w:hAnsi="Garamond"/>
          <w:i/>
          <w:sz w:val="24"/>
        </w:rPr>
        <w:t>Ravi Bulchandani (Executive Director, Morgan Stanley Dean Witter)</w:t>
      </w:r>
    </w:p>
    <w:p>
      <w:pPr>
        <w:pStyle w:val="Normal"/>
        <w:rPr>
          <w:rFonts w:ascii="Garamond" w:hAnsi="Garamond" w:cs="Garamond"/>
          <w:i/>
          <w:i/>
          <w:sz w:val="24"/>
        </w:rPr>
      </w:pPr>
      <w:r>
        <w:rPr>
          <w:rFonts w:cs="Garamond" w:ascii="Garamond" w:hAnsi="Garamond"/>
          <w:i/>
          <w:sz w:val="24"/>
        </w:rPr>
        <w:t>Laura Martin (Director, Credit Suisse First Boston)</w:t>
      </w:r>
    </w:p>
    <w:p>
      <w:pPr>
        <w:pStyle w:val="Normal"/>
        <w:rPr>
          <w:rFonts w:ascii="Garamond" w:hAnsi="Garamond" w:cs="Garamond"/>
          <w:i/>
          <w:i/>
          <w:sz w:val="24"/>
        </w:rPr>
      </w:pPr>
      <w:r>
        <w:rPr>
          <w:rFonts w:cs="Garamond" w:ascii="Garamond" w:hAnsi="Garamond"/>
          <w:i/>
          <w:sz w:val="24"/>
        </w:rPr>
        <w:t>David Houldridge (Technology Valuation Manager, Smith &amp; Nephew)</w:t>
      </w:r>
    </w:p>
    <w:p>
      <w:pPr>
        <w:pStyle w:val="Normal"/>
        <w:rPr>
          <w:rFonts w:ascii="Garamond" w:hAnsi="Garamond" w:cs="Garamond"/>
          <w:i/>
          <w:i/>
          <w:sz w:val="24"/>
        </w:rPr>
      </w:pPr>
      <w:r>
        <w:rPr>
          <w:rFonts w:cs="Garamond" w:ascii="Garamond" w:hAnsi="Garamond"/>
          <w:i/>
          <w:sz w:val="24"/>
        </w:rPr>
        <w:t>Gill Eapen (Group Director, Human Health Finance, Pfizer)</w:t>
      </w:r>
    </w:p>
    <w:p>
      <w:pPr>
        <w:pStyle w:val="Normal"/>
        <w:rPr>
          <w:rFonts w:ascii="Garamond" w:hAnsi="Garamond" w:cs="Garamond"/>
          <w:i/>
          <w:i/>
          <w:sz w:val="24"/>
          <w:lang w:val="en-US"/>
        </w:rPr>
      </w:pPr>
      <w:r>
        <w:rPr>
          <w:rFonts w:cs="Garamond" w:ascii="Garamond" w:hAnsi="Garamond"/>
          <w:i/>
          <w:sz w:val="24"/>
          <w:lang w:val="en-US"/>
        </w:rPr>
        <w:t>James Bessen (Research on Innovation)</w:t>
      </w:r>
    </w:p>
    <w:p>
      <w:pPr>
        <w:pStyle w:val="Heading7"/>
        <w:ind w:hanging="0" w:start="0"/>
        <w:jc w:val="start"/>
        <w:rPr>
          <w:b w:val="false"/>
          <w:i/>
          <w:i/>
        </w:rPr>
      </w:pPr>
      <w:r>
        <w:rPr>
          <w:b w:val="false"/>
          <w:i/>
        </w:rPr>
        <w:t>Ian  Thompson (Strategic Planning Manager, Cable &amp; Wireless Global)</w:t>
      </w:r>
    </w:p>
    <w:p>
      <w:pPr>
        <w:pStyle w:val="Normal"/>
        <w:rPr>
          <w:rFonts w:ascii="Garamond" w:hAnsi="Garamond" w:cs="Garamond"/>
          <w:b/>
          <w:i/>
          <w:i/>
          <w:sz w:val="24"/>
          <w:lang w:val="en-US"/>
        </w:rPr>
      </w:pPr>
      <w:r>
        <w:rPr>
          <w:rFonts w:cs="Garamond" w:ascii="Garamond" w:hAnsi="Garamond"/>
          <w:b/>
          <w:i/>
          <w:sz w:val="24"/>
          <w:lang w:val="en-US"/>
        </w:rPr>
      </w:r>
    </w:p>
    <w:p>
      <w:pPr>
        <w:pStyle w:val="Heading3"/>
        <w:ind w:hanging="0" w:start="0"/>
        <w:rPr/>
      </w:pPr>
      <w:r>
        <w:rPr/>
        <w:t>5:30 Chairperson´s Closing Remarks</w:t>
      </w:r>
    </w:p>
    <w:p>
      <w:pPr>
        <w:pStyle w:val="Normal"/>
        <w:rPr/>
      </w:pPr>
      <w:r>
        <w:rPr/>
      </w:r>
    </w:p>
    <w:p>
      <w:pPr>
        <w:pStyle w:val="Heading3"/>
        <w:ind w:hanging="0" w:start="0"/>
        <w:rPr/>
      </w:pPr>
      <w:r>
        <w:rPr/>
        <w:t xml:space="preserve">5:45 – 7:00 Networking Reception </w:t>
      </w:r>
    </w:p>
    <w:p>
      <w:pPr>
        <w:pStyle w:val="Heading3"/>
        <w:ind w:hanging="0" w:start="0"/>
        <w:rPr/>
      </w:pPr>
      <w:r>
        <w:rPr/>
        <w:t>Sponsored by Real Options Group</w:t>
      </w:r>
    </w:p>
    <w:p>
      <w:pPr>
        <w:pStyle w:val="Normal"/>
        <w:rPr>
          <w:rFonts w:ascii="Garamond" w:hAnsi="Garamond" w:cs="Garamond"/>
          <w:sz w:val="24"/>
          <w:lang w:val="en-US"/>
        </w:rPr>
      </w:pPr>
      <w:r>
        <w:rPr>
          <w:rFonts w:cs="Garamond" w:ascii="Garamond" w:hAnsi="Garamond"/>
          <w:sz w:val="24"/>
          <w:lang w:val="en-US"/>
        </w:rPr>
      </w:r>
    </w:p>
    <w:p>
      <w:pPr>
        <w:pStyle w:val="Normal"/>
        <w:rPr>
          <w:rFonts w:ascii="Garamond" w:hAnsi="Garamond" w:cs="Garamond"/>
          <w:sz w:val="24"/>
          <w:lang w:val="en-US"/>
        </w:rPr>
      </w:pPr>
      <w:r>
        <w:rPr>
          <w:rFonts w:cs="Garamond" w:ascii="Garamond" w:hAnsi="Garamond"/>
          <w:sz w:val="24"/>
          <w:lang w:val="en-US"/>
        </w:rPr>
      </w:r>
    </w:p>
    <w:p>
      <w:pPr>
        <w:pStyle w:val="Normal"/>
        <w:rPr>
          <w:rFonts w:ascii="Garamond" w:hAnsi="Garamond" w:cs="Garamond"/>
          <w:sz w:val="24"/>
          <w:lang w:val="en-US"/>
        </w:rPr>
      </w:pPr>
      <w:r>
        <w:rPr>
          <w:rFonts w:cs="Garamond" w:ascii="Garamond" w:hAnsi="Garamond"/>
          <w:b/>
          <w:sz w:val="48"/>
          <w:lang w:val="en-US"/>
        </w:rPr>
        <w:t>DAY 2 -  Thursday, July 6, 2000</w:t>
      </w:r>
    </w:p>
    <w:p>
      <w:pPr>
        <w:pStyle w:val="Normal"/>
        <w:rPr>
          <w:rFonts w:ascii="Garamond" w:hAnsi="Garamond" w:cs="Garamond"/>
          <w:sz w:val="32"/>
          <w:lang w:val="en-US"/>
        </w:rPr>
      </w:pPr>
      <w:r>
        <w:rPr>
          <w:rFonts w:cs="Garamond" w:ascii="Garamond" w:hAnsi="Garamond"/>
          <w:sz w:val="32"/>
          <w:lang w:val="en-US"/>
        </w:rPr>
      </w:r>
    </w:p>
    <w:p>
      <w:pPr>
        <w:pStyle w:val="Normal"/>
        <w:rPr>
          <w:rFonts w:ascii="Garamond" w:hAnsi="Garamond" w:cs="Garamond"/>
          <w:sz w:val="24"/>
          <w:lang w:val="en-US"/>
        </w:rPr>
      </w:pPr>
      <w:r>
        <w:rPr>
          <w:rFonts w:cs="Garamond" w:ascii="Garamond" w:hAnsi="Garamond"/>
          <w:sz w:val="24"/>
          <w:lang w:val="en-US"/>
        </w:rPr>
      </w:r>
    </w:p>
    <w:p>
      <w:pPr>
        <w:pStyle w:val="Heading3"/>
        <w:ind w:hanging="0" w:start="0"/>
        <w:rPr/>
      </w:pPr>
      <w:r>
        <w:rPr/>
        <w:t>7:30 Continental Breakfast &amp; Networking</w:t>
      </w:r>
    </w:p>
    <w:p>
      <w:pPr>
        <w:pStyle w:val="Heading3"/>
        <w:ind w:hanging="0" w:start="0"/>
        <w:rPr/>
      </w:pPr>
      <w:r>
        <w:rPr/>
        <w:t xml:space="preserve">8:00 Chairperson´s Remarks </w:t>
      </w:r>
    </w:p>
    <w:p>
      <w:pPr>
        <w:pStyle w:val="Normal"/>
        <w:rPr>
          <w:rFonts w:ascii="Garamond" w:hAnsi="Garamond" w:cs="Garamond"/>
          <w:sz w:val="24"/>
          <w:lang w:val="en-US"/>
        </w:rPr>
      </w:pPr>
      <w:r>
        <w:rPr>
          <w:rFonts w:cs="Garamond" w:ascii="Garamond" w:hAnsi="Garamond"/>
          <w:sz w:val="24"/>
          <w:lang w:val="en-US"/>
        </w:rPr>
      </w:r>
    </w:p>
    <w:p>
      <w:pPr>
        <w:pStyle w:val="Heading6"/>
        <w:ind w:hanging="0" w:start="0"/>
        <w:jc w:val="start"/>
        <w:rPr>
          <w:b/>
          <w:sz w:val="28"/>
        </w:rPr>
      </w:pPr>
      <w:r>
        <w:rPr>
          <w:b/>
          <w:sz w:val="28"/>
        </w:rPr>
        <w:t xml:space="preserve">R&amp;D/PHARMACEUTICALS </w:t>
      </w:r>
    </w:p>
    <w:p>
      <w:pPr>
        <w:pStyle w:val="Normal"/>
        <w:rPr>
          <w:rFonts w:ascii="Garamond" w:hAnsi="Garamond" w:cs="Garamond"/>
          <w:b/>
          <w:sz w:val="24"/>
          <w:lang w:val="en-US"/>
        </w:rPr>
      </w:pPr>
      <w:r>
        <w:rPr>
          <w:rFonts w:cs="Garamond" w:ascii="Garamond" w:hAnsi="Garamond"/>
          <w:b/>
          <w:sz w:val="24"/>
          <w:lang w:val="en-US"/>
        </w:rPr>
      </w:r>
    </w:p>
    <w:p>
      <w:pPr>
        <w:pStyle w:val="Heading2"/>
        <w:ind w:hanging="0" w:start="0"/>
        <w:rPr>
          <w:u w:val="none"/>
        </w:rPr>
      </w:pPr>
      <w:r>
        <w:rPr>
          <w:u w:val="none"/>
        </w:rPr>
        <w:t>8:15 Real Options Valuation of R&amp;D at Philips Electronics</w:t>
      </w:r>
    </w:p>
    <w:p>
      <w:pPr>
        <w:pStyle w:val="BodyText3"/>
        <w:rPr/>
      </w:pPr>
      <w:r>
        <w:rPr/>
        <w:t xml:space="preserve">Jelto Smits, Deputy Director of Corporate Strategy, Philips Electronics, and Onno Lint, Erasmus University </w:t>
      </w:r>
    </w:p>
    <w:p>
      <w:pPr>
        <w:pStyle w:val="Normal"/>
        <w:rPr>
          <w:rFonts w:ascii="Garamond" w:hAnsi="Garamond" w:cs="Garamond"/>
          <w:sz w:val="24"/>
          <w:lang w:val="en-US"/>
        </w:rPr>
      </w:pPr>
      <w:r>
        <w:rPr>
          <w:rFonts w:cs="Garamond" w:ascii="Garamond" w:hAnsi="Garamond"/>
          <w:sz w:val="24"/>
          <w:lang w:val="en-US"/>
        </w:rPr>
      </w:r>
    </w:p>
    <w:p>
      <w:pPr>
        <w:pStyle w:val="Normal"/>
        <w:rPr>
          <w:rFonts w:ascii="Garamond" w:hAnsi="Garamond" w:cs="Garamond"/>
          <w:b/>
          <w:sz w:val="24"/>
          <w:lang w:val="en-US"/>
        </w:rPr>
      </w:pPr>
      <w:r>
        <w:rPr>
          <w:rFonts w:cs="Garamond" w:ascii="Garamond" w:hAnsi="Garamond"/>
          <w:b/>
          <w:sz w:val="24"/>
        </w:rPr>
        <w:t xml:space="preserve">8:45 </w:t>
      </w:r>
      <w:r>
        <w:rPr>
          <w:rFonts w:cs="Garamond" w:ascii="Garamond" w:hAnsi="Garamond"/>
          <w:b/>
          <w:color w:val="000000"/>
          <w:sz w:val="24"/>
          <w:lang w:val="en-US" w:eastAsia="en-US"/>
        </w:rPr>
        <w:t>Real Option Valuation in R&amp;D Decision Making in Pharmaceuticals</w:t>
      </w:r>
    </w:p>
    <w:p>
      <w:pPr>
        <w:pStyle w:val="Heading7"/>
        <w:ind w:hanging="0" w:start="0"/>
        <w:jc w:val="start"/>
        <w:rPr>
          <w:b w:val="false"/>
          <w:i/>
          <w:i/>
        </w:rPr>
      </w:pPr>
      <w:r>
        <w:rPr>
          <w:b w:val="false"/>
          <w:i/>
        </w:rPr>
        <w:t>Gunnar Pritsch, McKinsey &amp; Co</w:t>
      </w:r>
    </w:p>
    <w:p>
      <w:pPr>
        <w:pStyle w:val="Normal"/>
        <w:rPr>
          <w:rFonts w:ascii="Garamond" w:hAnsi="Garamond" w:cs="Garamond"/>
          <w:b/>
          <w:i/>
          <w:i/>
          <w:sz w:val="24"/>
          <w:lang w:val="en-US"/>
        </w:rPr>
      </w:pPr>
      <w:r>
        <w:rPr>
          <w:rFonts w:cs="Garamond" w:ascii="Garamond" w:hAnsi="Garamond"/>
          <w:b/>
          <w:i/>
          <w:sz w:val="24"/>
          <w:lang w:val="en-US"/>
        </w:rPr>
      </w:r>
    </w:p>
    <w:p>
      <w:pPr>
        <w:pStyle w:val="BodyText"/>
        <w:rPr/>
      </w:pPr>
      <w:r>
        <w:rPr>
          <w:rFonts w:eastAsia="Garamond"/>
          <w:i/>
        </w:rPr>
        <w:t xml:space="preserve"> </w:t>
      </w:r>
      <w:r>
        <w:rPr/>
        <w:t xml:space="preserve">9:15 Glaxo Wellcome: Valuing Interactive Options in Pharmaceutical R&amp;D </w:t>
      </w:r>
    </w:p>
    <w:p>
      <w:pPr>
        <w:pStyle w:val="Normal"/>
        <w:rPr/>
      </w:pPr>
      <w:r>
        <w:rPr>
          <w:rFonts w:cs="Garamond" w:ascii="Garamond" w:hAnsi="Garamond"/>
          <w:i/>
          <w:sz w:val="24"/>
          <w:lang w:val="en-US"/>
        </w:rPr>
        <w:t>Lenos Trigeorgis, President, Real Options Group</w:t>
      </w:r>
      <w:r>
        <w:rPr>
          <w:rFonts w:cs="Garamond" w:ascii="Garamond" w:hAnsi="Garamond"/>
          <w:sz w:val="24"/>
          <w:lang w:val="en-US"/>
        </w:rPr>
        <w:t xml:space="preserve"> </w:t>
      </w:r>
    </w:p>
    <w:p>
      <w:pPr>
        <w:pStyle w:val="Normal"/>
        <w:rPr>
          <w:rFonts w:ascii="Garamond" w:hAnsi="Garamond" w:cs="Garamond"/>
          <w:i/>
          <w:i/>
          <w:sz w:val="24"/>
          <w:lang w:val="en-US"/>
        </w:rPr>
      </w:pPr>
      <w:r>
        <w:rPr>
          <w:rFonts w:cs="Garamond" w:ascii="Garamond" w:hAnsi="Garamond"/>
          <w:i/>
          <w:sz w:val="24"/>
          <w:lang w:val="en-US"/>
        </w:rPr>
      </w:r>
    </w:p>
    <w:p>
      <w:pPr>
        <w:pStyle w:val="Normal"/>
        <w:rPr>
          <w:rFonts w:ascii="Garamond" w:hAnsi="Garamond" w:cs="Garamond"/>
          <w:i/>
          <w:i/>
          <w:sz w:val="24"/>
          <w:lang w:val="en-US"/>
        </w:rPr>
      </w:pPr>
      <w:r>
        <w:rPr>
          <w:rFonts w:cs="Garamond" w:ascii="Garamond" w:hAnsi="Garamond"/>
          <w:b/>
          <w:sz w:val="24"/>
        </w:rPr>
        <w:t>9:45 Morning Coffee Break</w:t>
      </w:r>
    </w:p>
    <w:p>
      <w:pPr>
        <w:pStyle w:val="Normal"/>
        <w:rPr>
          <w:rFonts w:ascii="Garamond" w:hAnsi="Garamond" w:cs="Garamond"/>
          <w:i/>
          <w:i/>
          <w:sz w:val="24"/>
          <w:lang w:val="en-US"/>
        </w:rPr>
      </w:pPr>
      <w:r>
        <w:rPr>
          <w:rFonts w:cs="Garamond" w:ascii="Garamond" w:hAnsi="Garamond"/>
          <w:i/>
          <w:sz w:val="24"/>
          <w:lang w:val="en-US"/>
        </w:rPr>
      </w:r>
    </w:p>
    <w:p>
      <w:pPr>
        <w:pStyle w:val="Heading3"/>
        <w:ind w:hanging="0" w:start="0"/>
        <w:rPr/>
      </w:pPr>
      <w:r>
        <w:rPr/>
        <w:t xml:space="preserve">10:00 Pfizer: Real Options Applications in Pharmaceutical R&amp;D  </w:t>
      </w:r>
    </w:p>
    <w:p>
      <w:pPr>
        <w:pStyle w:val="Heading3"/>
        <w:ind w:hanging="0" w:start="0"/>
        <w:rPr>
          <w:b w:val="false"/>
          <w:i/>
          <w:i/>
        </w:rPr>
      </w:pPr>
      <w:r>
        <w:rPr>
          <w:b w:val="false"/>
          <w:i/>
        </w:rPr>
        <w:t>Gill Eapen, Group Director, Human Health Finance, Pfizer</w:t>
      </w:r>
    </w:p>
    <w:p>
      <w:pPr>
        <w:pStyle w:val="Normal"/>
        <w:rPr/>
      </w:pPr>
      <w:r>
        <w:rPr/>
      </w:r>
    </w:p>
    <w:p>
      <w:pPr>
        <w:pStyle w:val="Normal"/>
        <w:rPr>
          <w:b/>
        </w:rPr>
      </w:pPr>
      <w:r>
        <w:rPr>
          <w:rFonts w:cs="Garamond" w:ascii="Garamond" w:hAnsi="Garamond"/>
          <w:b/>
          <w:sz w:val="24"/>
        </w:rPr>
        <w:t>10:30 Schering Plough:</w:t>
      </w:r>
      <w:r>
        <w:rPr>
          <w:b/>
        </w:rPr>
        <w:t xml:space="preserve"> </w:t>
      </w:r>
      <w:r>
        <w:rPr>
          <w:rFonts w:cs="Garamond" w:ascii="Garamond" w:hAnsi="Garamond"/>
          <w:b/>
          <w:sz w:val="24"/>
        </w:rPr>
        <w:t xml:space="preserve">Optimal </w:t>
      </w:r>
      <w:r>
        <w:rPr>
          <w:rFonts w:cs="Garamond" w:ascii="Garamond" w:hAnsi="Garamond"/>
          <w:b/>
          <w:sz w:val="24"/>
          <w:lang w:val="en-US"/>
        </w:rPr>
        <w:t>Marketing Strategy of a Family of Pharmaceutical Products</w:t>
      </w:r>
    </w:p>
    <w:p>
      <w:pPr>
        <w:pStyle w:val="Normal"/>
        <w:rPr/>
      </w:pPr>
      <w:r>
        <w:rPr>
          <w:rFonts w:cs="Garamond" w:ascii="Garamond" w:hAnsi="Garamond"/>
          <w:i/>
          <w:sz w:val="24"/>
          <w:lang w:val="en-US"/>
        </w:rPr>
        <w:t>Alberto Micalizzi, Director, Real Options Group</w:t>
      </w:r>
      <w:r>
        <w:rPr>
          <w:rFonts w:cs="Garamond" w:ascii="Garamond" w:hAnsi="Garamond"/>
          <w:sz w:val="24"/>
          <w:lang w:val="en-US"/>
        </w:rPr>
        <w:t xml:space="preserve"> </w:t>
      </w:r>
    </w:p>
    <w:p>
      <w:pPr>
        <w:pStyle w:val="Normal"/>
        <w:rPr>
          <w:rFonts w:ascii="Garamond" w:hAnsi="Garamond" w:cs="Garamond"/>
          <w:sz w:val="24"/>
          <w:lang w:val="en-US"/>
        </w:rPr>
      </w:pPr>
      <w:r>
        <w:rPr>
          <w:rFonts w:cs="Garamond" w:ascii="Garamond" w:hAnsi="Garamond"/>
          <w:sz w:val="24"/>
          <w:lang w:val="en-US"/>
        </w:rPr>
      </w:r>
    </w:p>
    <w:p>
      <w:pPr>
        <w:pStyle w:val="Heading3"/>
        <w:ind w:hanging="0" w:start="0"/>
        <w:rPr/>
      </w:pPr>
      <w:r>
        <w:rPr/>
        <w:t>11:00 Roundtable Discussions by Industry</w:t>
      </w:r>
    </w:p>
    <w:p>
      <w:pPr>
        <w:pStyle w:val="Heading1"/>
        <w:ind w:hanging="0" w:start="0"/>
        <w:rPr>
          <w:b/>
          <w:i w:val="false"/>
          <w:i w:val="false"/>
        </w:rPr>
      </w:pPr>
      <w:r>
        <w:rPr>
          <w:b/>
          <w:i w:val="false"/>
        </w:rPr>
        <w:t>A. The Internet/High-tech Roundtable</w:t>
      </w:r>
    </w:p>
    <w:p>
      <w:pPr>
        <w:pStyle w:val="Normal"/>
        <w:rPr>
          <w:rFonts w:ascii="Garamond" w:hAnsi="Garamond" w:cs="Garamond"/>
          <w:b/>
          <w:sz w:val="24"/>
          <w:lang w:val="en-US"/>
        </w:rPr>
      </w:pPr>
      <w:r>
        <w:rPr>
          <w:rFonts w:cs="Garamond" w:ascii="Garamond" w:hAnsi="Garamond"/>
          <w:b/>
          <w:sz w:val="24"/>
          <w:lang w:val="en-US"/>
        </w:rPr>
        <w:t xml:space="preserve">B. The R&amp;D/Pharmaceuticals Roundtable </w:t>
      </w:r>
    </w:p>
    <w:p>
      <w:pPr>
        <w:pStyle w:val="Heading2"/>
        <w:ind w:hanging="0" w:start="0"/>
        <w:rPr>
          <w:u w:val="none"/>
        </w:rPr>
      </w:pPr>
      <w:r>
        <w:rPr>
          <w:u w:val="none"/>
        </w:rPr>
        <w:t>C. The Energy Roundtable</w:t>
      </w:r>
    </w:p>
    <w:p>
      <w:pPr>
        <w:pStyle w:val="Normal"/>
        <w:rPr>
          <w:rFonts w:ascii="Garamond" w:hAnsi="Garamond" w:cs="Garamond"/>
          <w:sz w:val="24"/>
          <w:u w:val="none"/>
          <w:lang w:val="en-US"/>
        </w:rPr>
      </w:pPr>
      <w:r>
        <w:rPr>
          <w:rFonts w:cs="Garamond" w:ascii="Garamond" w:hAnsi="Garamond"/>
          <w:sz w:val="24"/>
          <w:u w:val="none"/>
          <w:lang w:val="en-US"/>
        </w:rPr>
      </w:r>
    </w:p>
    <w:p>
      <w:pPr>
        <w:pStyle w:val="Heading1"/>
        <w:ind w:hanging="0" w:start="0"/>
        <w:rPr>
          <w:b/>
          <w:i w:val="false"/>
          <w:i w:val="false"/>
        </w:rPr>
      </w:pPr>
      <w:r>
        <w:rPr>
          <w:b/>
          <w:i w:val="false"/>
        </w:rPr>
        <w:t xml:space="preserve">12:00 – 1:00 Luncheon  </w:t>
      </w:r>
    </w:p>
    <w:p>
      <w:pPr>
        <w:pStyle w:val="Normal"/>
        <w:rPr>
          <w:rFonts w:ascii="Garamond" w:hAnsi="Garamond" w:cs="Garamond"/>
          <w:b/>
          <w:i/>
          <w:i/>
          <w:sz w:val="28"/>
        </w:rPr>
      </w:pPr>
      <w:r>
        <w:rPr>
          <w:rFonts w:cs="Garamond" w:ascii="Garamond" w:hAnsi="Garamond"/>
          <w:b/>
          <w:i/>
          <w:sz w:val="28"/>
        </w:rPr>
      </w:r>
    </w:p>
    <w:p>
      <w:pPr>
        <w:pStyle w:val="Heading6"/>
        <w:ind w:hanging="0" w:start="0"/>
        <w:jc w:val="start"/>
        <w:rPr>
          <w:b/>
          <w:sz w:val="28"/>
        </w:rPr>
      </w:pPr>
      <w:r>
        <w:rPr>
          <w:b/>
          <w:sz w:val="28"/>
        </w:rPr>
        <w:t xml:space="preserve">ENERGY </w:t>
      </w:r>
    </w:p>
    <w:p>
      <w:pPr>
        <w:pStyle w:val="Heading3"/>
        <w:ind w:hanging="0" w:start="0"/>
        <w:rPr>
          <w:b w:val="false"/>
          <w:sz w:val="28"/>
        </w:rPr>
      </w:pPr>
      <w:r>
        <w:rPr>
          <w:b w:val="false"/>
          <w:sz w:val="28"/>
        </w:rPr>
      </w:r>
    </w:p>
    <w:p>
      <w:pPr>
        <w:pStyle w:val="Heading3"/>
        <w:ind w:hanging="0" w:start="0"/>
        <w:rPr/>
      </w:pPr>
      <w:r>
        <w:rPr/>
        <w:t>1:00 Real Options and Corporate Risk Management</w:t>
      </w:r>
    </w:p>
    <w:p>
      <w:pPr>
        <w:pStyle w:val="Heading1"/>
        <w:ind w:hanging="0" w:start="0"/>
        <w:rPr/>
      </w:pPr>
      <w:r>
        <w:rPr/>
        <w:t xml:space="preserve">Alexander Triantis, University of Maryland </w:t>
      </w:r>
    </w:p>
    <w:p>
      <w:pPr>
        <w:pStyle w:val="Normal"/>
        <w:rPr>
          <w:rFonts w:ascii="Garamond" w:hAnsi="Garamond" w:cs="Garamond"/>
          <w:i/>
          <w:i/>
          <w:sz w:val="24"/>
          <w:lang w:val="en-US"/>
        </w:rPr>
      </w:pPr>
      <w:r>
        <w:rPr>
          <w:rFonts w:cs="Garamond" w:ascii="Garamond" w:hAnsi="Garamond"/>
          <w:i/>
          <w:sz w:val="24"/>
          <w:lang w:val="en-US"/>
        </w:rPr>
      </w:r>
    </w:p>
    <w:p>
      <w:pPr>
        <w:pStyle w:val="Normal"/>
        <w:rPr>
          <w:rFonts w:ascii="Garamond" w:hAnsi="Garamond" w:cs="Garamond"/>
          <w:b/>
          <w:sz w:val="24"/>
          <w:lang w:val="en-US"/>
        </w:rPr>
      </w:pPr>
      <w:r>
        <w:rPr>
          <w:rFonts w:cs="Garamond" w:ascii="Garamond" w:hAnsi="Garamond"/>
          <w:b/>
          <w:sz w:val="24"/>
          <w:lang w:val="en-US"/>
        </w:rPr>
        <w:t>1:30 Options Thinking in BP Amoco: Linking Assets to Markets</w:t>
      </w:r>
    </w:p>
    <w:p>
      <w:pPr>
        <w:pStyle w:val="Heading7"/>
        <w:ind w:hanging="0" w:start="0"/>
        <w:jc w:val="start"/>
        <w:rPr>
          <w:b w:val="false"/>
          <w:i/>
          <w:i/>
        </w:rPr>
      </w:pPr>
      <w:r>
        <w:rPr>
          <w:b w:val="false"/>
          <w:i/>
        </w:rPr>
        <w:t>Jose Cleves, Manager of Financial Engineering Group, BP Amoco</w:t>
      </w:r>
    </w:p>
    <w:p>
      <w:pPr>
        <w:pStyle w:val="Normal"/>
        <w:rPr>
          <w:rFonts w:ascii="Garamond" w:hAnsi="Garamond" w:cs="Garamond"/>
          <w:b/>
          <w:i/>
          <w:i/>
          <w:sz w:val="24"/>
          <w:lang w:val="en-US"/>
        </w:rPr>
      </w:pPr>
      <w:r>
        <w:rPr>
          <w:rFonts w:cs="Garamond" w:ascii="Garamond" w:hAnsi="Garamond"/>
          <w:b/>
          <w:i/>
          <w:sz w:val="24"/>
          <w:lang w:val="en-US"/>
        </w:rPr>
      </w:r>
    </w:p>
    <w:p>
      <w:pPr>
        <w:pStyle w:val="Heading1"/>
        <w:ind w:hanging="0" w:start="0"/>
        <w:rPr>
          <w:b/>
          <w:i w:val="false"/>
          <w:i w:val="false"/>
        </w:rPr>
      </w:pPr>
      <w:r>
        <w:rPr>
          <w:b/>
          <w:i w:val="false"/>
        </w:rPr>
        <w:t>2:00 Real Options in Enron</w:t>
      </w:r>
    </w:p>
    <w:p>
      <w:pPr>
        <w:pStyle w:val="Heading7"/>
        <w:ind w:hanging="0" w:start="0"/>
        <w:jc w:val="start"/>
        <w:rPr>
          <w:b w:val="false"/>
          <w:i/>
          <w:i/>
        </w:rPr>
      </w:pPr>
      <w:r>
        <w:rPr>
          <w:b w:val="false"/>
          <w:i/>
        </w:rPr>
        <w:t>Steven Leppard, Manager, Enron Europe Research Group</w:t>
      </w:r>
    </w:p>
    <w:p>
      <w:pPr>
        <w:pStyle w:val="Normal"/>
        <w:rPr>
          <w:rFonts w:ascii="Garamond" w:hAnsi="Garamond" w:cs="Garamond"/>
          <w:b/>
          <w:i/>
          <w:i/>
          <w:sz w:val="24"/>
          <w:lang w:val="en-US"/>
        </w:rPr>
      </w:pPr>
      <w:r>
        <w:rPr>
          <w:rFonts w:cs="Garamond" w:ascii="Garamond" w:hAnsi="Garamond"/>
          <w:b/>
          <w:i/>
          <w:sz w:val="24"/>
          <w:lang w:val="en-US"/>
        </w:rPr>
      </w:r>
    </w:p>
    <w:p>
      <w:pPr>
        <w:pStyle w:val="Heading1"/>
        <w:ind w:hanging="0" w:start="0"/>
        <w:rPr>
          <w:b/>
          <w:i w:val="false"/>
          <w:i w:val="false"/>
        </w:rPr>
      </w:pPr>
      <w:r>
        <w:rPr>
          <w:b/>
          <w:i w:val="false"/>
        </w:rPr>
        <w:t>2:30 Valuing Power Plants and Commodity Spreads with Real Options</w:t>
      </w:r>
    </w:p>
    <w:p>
      <w:pPr>
        <w:pStyle w:val="BodyText3"/>
        <w:rPr>
          <w:lang w:val="en-US"/>
        </w:rPr>
      </w:pPr>
      <w:r>
        <w:rPr>
          <w:lang w:val="en-US"/>
        </w:rPr>
        <w:t>Benedikt Schuler and Christophe Chassard, Structuring and Risk Management, RWE Energy Trading Ltd</w:t>
      </w:r>
    </w:p>
    <w:p>
      <w:pPr>
        <w:pStyle w:val="Normal"/>
        <w:rPr>
          <w:rFonts w:ascii="Garamond" w:hAnsi="Garamond" w:cs="Garamond"/>
          <w:sz w:val="24"/>
          <w:lang w:val="en-US"/>
        </w:rPr>
      </w:pPr>
      <w:r>
        <w:rPr>
          <w:rFonts w:cs="Garamond" w:ascii="Garamond" w:hAnsi="Garamond"/>
          <w:sz w:val="24"/>
          <w:lang w:val="en-US"/>
        </w:rPr>
      </w:r>
    </w:p>
    <w:p>
      <w:pPr>
        <w:pStyle w:val="Normal"/>
        <w:rPr>
          <w:rFonts w:ascii="Garamond" w:hAnsi="Garamond" w:cs="Garamond"/>
          <w:b/>
          <w:sz w:val="24"/>
          <w:lang w:val="en-US"/>
        </w:rPr>
      </w:pPr>
      <w:r>
        <w:rPr>
          <w:rFonts w:cs="Garamond" w:ascii="Garamond" w:hAnsi="Garamond"/>
          <w:b/>
          <w:sz w:val="24"/>
          <w:lang w:val="en-US"/>
        </w:rPr>
        <w:t>3:00 Afternoon Coffee Break</w:t>
      </w:r>
    </w:p>
    <w:p>
      <w:pPr>
        <w:pStyle w:val="Normal"/>
        <w:rPr>
          <w:rFonts w:ascii="Garamond" w:hAnsi="Garamond" w:cs="Garamond"/>
          <w:b/>
          <w:sz w:val="24"/>
          <w:lang w:val="en-US"/>
        </w:rPr>
      </w:pPr>
      <w:r>
        <w:rPr>
          <w:rFonts w:cs="Garamond" w:ascii="Garamond" w:hAnsi="Garamond"/>
          <w:b/>
          <w:sz w:val="24"/>
          <w:lang w:val="en-US"/>
        </w:rPr>
      </w:r>
    </w:p>
    <w:p>
      <w:pPr>
        <w:pStyle w:val="Heading5"/>
        <w:ind w:hanging="0" w:start="0"/>
        <w:rPr>
          <w:rFonts w:ascii="Garamond" w:hAnsi="Garamond" w:cs="Garamond"/>
          <w:b/>
          <w:lang w:val="en-GB"/>
        </w:rPr>
      </w:pPr>
      <w:r>
        <w:rPr>
          <w:rFonts w:cs="Garamond" w:ascii="Garamond" w:hAnsi="Garamond"/>
          <w:b/>
          <w:lang w:val="en-GB"/>
        </w:rPr>
        <w:t>ORGANIZATIONAL  ADOPTION</w:t>
      </w:r>
    </w:p>
    <w:p>
      <w:pPr>
        <w:pStyle w:val="Normal"/>
        <w:rPr>
          <w:rFonts w:ascii="Garamond" w:hAnsi="Garamond" w:cs="Garamond"/>
          <w:b/>
          <w:sz w:val="24"/>
          <w:lang w:val="en-US"/>
        </w:rPr>
      </w:pPr>
      <w:r>
        <w:rPr>
          <w:rFonts w:cs="Garamond" w:ascii="Garamond" w:hAnsi="Garamond"/>
          <w:b/>
          <w:sz w:val="24"/>
          <w:lang w:val="en-US"/>
        </w:rPr>
      </w:r>
    </w:p>
    <w:p>
      <w:pPr>
        <w:pStyle w:val="Heading1"/>
        <w:ind w:hanging="0" w:start="0"/>
        <w:rPr>
          <w:b/>
          <w:i w:val="false"/>
          <w:i w:val="false"/>
          <w:lang w:val="en-GB"/>
        </w:rPr>
      </w:pPr>
      <w:r>
        <w:rPr>
          <w:b/>
          <w:i w:val="false"/>
          <w:lang w:val="en-GB"/>
        </w:rPr>
        <w:t xml:space="preserve">3:15 Experiences from Adopting Real Options in an Organization </w:t>
      </w:r>
    </w:p>
    <w:p>
      <w:pPr>
        <w:pStyle w:val="Heading7"/>
        <w:ind w:hanging="0" w:start="0"/>
        <w:jc w:val="start"/>
        <w:rPr>
          <w:b w:val="false"/>
          <w:i/>
          <w:i/>
        </w:rPr>
      </w:pPr>
      <w:r>
        <w:rPr>
          <w:b w:val="false"/>
          <w:i/>
        </w:rPr>
        <w:t>Marios Paparistodemou, Imperial Chemical Industries (ICI) and Imperial College</w:t>
      </w:r>
    </w:p>
    <w:p>
      <w:pPr>
        <w:pStyle w:val="Normal"/>
        <w:rPr>
          <w:rFonts w:ascii="Garamond" w:hAnsi="Garamond" w:cs="Garamond"/>
          <w:b/>
          <w:i/>
          <w:i/>
          <w:sz w:val="24"/>
          <w:lang w:val="en-US"/>
        </w:rPr>
      </w:pPr>
      <w:r>
        <w:rPr>
          <w:rFonts w:cs="Garamond" w:ascii="Garamond" w:hAnsi="Garamond"/>
          <w:b/>
          <w:i/>
          <w:sz w:val="24"/>
          <w:lang w:val="en-US"/>
        </w:rPr>
      </w:r>
    </w:p>
    <w:p>
      <w:pPr>
        <w:pStyle w:val="Normal"/>
        <w:rPr>
          <w:rFonts w:ascii="Garamond" w:hAnsi="Garamond" w:cs="Garamond"/>
          <w:b/>
          <w:sz w:val="24"/>
          <w:lang w:val="en-US"/>
        </w:rPr>
      </w:pPr>
      <w:r>
        <w:rPr>
          <w:rFonts w:cs="Garamond" w:ascii="Garamond" w:hAnsi="Garamond"/>
          <w:b/>
          <w:sz w:val="24"/>
        </w:rPr>
        <w:t>3:45 Challenges of Adopting Real Options in an Organization</w:t>
      </w:r>
    </w:p>
    <w:p>
      <w:pPr>
        <w:pStyle w:val="Normal"/>
        <w:rPr>
          <w:rFonts w:ascii="Garamond" w:hAnsi="Garamond" w:cs="Garamond"/>
          <w:i/>
          <w:i/>
          <w:sz w:val="24"/>
        </w:rPr>
      </w:pPr>
      <w:r>
        <w:rPr>
          <w:rFonts w:cs="Garamond" w:ascii="Garamond" w:hAnsi="Garamond"/>
          <w:i/>
          <w:sz w:val="24"/>
        </w:rPr>
        <w:t>Soussan Faiz, Manager of Global Valuation Services, Texaco Inc.</w:t>
      </w:r>
    </w:p>
    <w:p>
      <w:pPr>
        <w:pStyle w:val="Normal"/>
        <w:rPr>
          <w:rFonts w:ascii="Garamond" w:hAnsi="Garamond" w:cs="Garamond"/>
          <w:i/>
          <w:i/>
          <w:sz w:val="24"/>
          <w:lang w:val="en-US"/>
        </w:rPr>
      </w:pPr>
      <w:r>
        <w:rPr>
          <w:rFonts w:cs="Garamond" w:ascii="Garamond" w:hAnsi="Garamond"/>
          <w:i/>
          <w:sz w:val="24"/>
          <w:lang w:val="en-US"/>
        </w:rPr>
      </w:r>
    </w:p>
    <w:p>
      <w:pPr>
        <w:pStyle w:val="BodyText2"/>
        <w:rPr>
          <w:b/>
        </w:rPr>
      </w:pPr>
      <w:r>
        <w:rPr>
          <w:b/>
        </w:rPr>
        <w:t xml:space="preserve">4:15 Panel Discussion: </w:t>
      </w:r>
    </w:p>
    <w:p>
      <w:pPr>
        <w:pStyle w:val="BodyText2"/>
        <w:rPr/>
      </w:pPr>
      <w:r>
        <w:rPr>
          <w:b/>
        </w:rPr>
        <w:t>Issues &amp; Challenges in Organizational Adoption of Real Options</w:t>
      </w:r>
      <w:r>
        <w:rPr/>
        <w:t xml:space="preserve"> </w:t>
      </w:r>
    </w:p>
    <w:p>
      <w:pPr>
        <w:pStyle w:val="Normal"/>
        <w:rPr>
          <w:rFonts w:ascii="Garamond" w:hAnsi="Garamond" w:cs="Garamond"/>
          <w:sz w:val="24"/>
          <w:lang w:val="en-US"/>
        </w:rPr>
      </w:pPr>
      <w:r>
        <w:rPr>
          <w:rFonts w:cs="Garamond" w:ascii="Garamond" w:hAnsi="Garamond"/>
          <w:i/>
          <w:sz w:val="24"/>
        </w:rPr>
        <w:t>Moderator: Yann Bonduelle (PricewaterhouseCoopers)</w:t>
      </w:r>
    </w:p>
    <w:p>
      <w:pPr>
        <w:pStyle w:val="BodyText2"/>
        <w:rPr>
          <w:b/>
          <w:lang w:val="en-US"/>
        </w:rPr>
      </w:pPr>
      <w:r>
        <w:rPr>
          <w:b/>
          <w:lang w:val="en-US"/>
        </w:rPr>
        <w:t>Panelists Include:</w:t>
      </w:r>
    </w:p>
    <w:p>
      <w:pPr>
        <w:pStyle w:val="Normal"/>
        <w:rPr>
          <w:rFonts w:ascii="Garamond" w:hAnsi="Garamond" w:cs="Garamond"/>
          <w:i/>
          <w:i/>
          <w:sz w:val="24"/>
        </w:rPr>
      </w:pPr>
      <w:r>
        <w:rPr>
          <w:rFonts w:cs="Garamond" w:ascii="Garamond" w:hAnsi="Garamond"/>
          <w:i/>
          <w:sz w:val="24"/>
        </w:rPr>
        <w:t>Myron Scholes (Professor Emeritus, Stanford U.)</w:t>
      </w:r>
    </w:p>
    <w:p>
      <w:pPr>
        <w:pStyle w:val="Normal"/>
        <w:rPr>
          <w:rFonts w:ascii="Garamond" w:hAnsi="Garamond" w:cs="Garamond"/>
          <w:i/>
          <w:i/>
          <w:sz w:val="24"/>
          <w:lang w:val="en-US"/>
        </w:rPr>
      </w:pPr>
      <w:r>
        <w:rPr>
          <w:rFonts w:cs="Garamond" w:ascii="Garamond" w:hAnsi="Garamond"/>
          <w:i/>
          <w:sz w:val="24"/>
          <w:lang w:val="en-US"/>
        </w:rPr>
        <w:t>Alex Triantis (Associate Professor, U. Maryland)</w:t>
      </w:r>
    </w:p>
    <w:p>
      <w:pPr>
        <w:pStyle w:val="BodyText3"/>
        <w:rPr>
          <w:lang w:val="en-US"/>
        </w:rPr>
      </w:pPr>
      <w:r>
        <w:rPr>
          <w:lang w:val="en-US"/>
        </w:rPr>
        <w:t>Andrew Stark (Professor, Manchester Business School)</w:t>
      </w:r>
    </w:p>
    <w:p>
      <w:pPr>
        <w:pStyle w:val="Normal"/>
        <w:rPr>
          <w:rFonts w:ascii="Garamond" w:hAnsi="Garamond" w:cs="Garamond"/>
          <w:i/>
          <w:i/>
          <w:sz w:val="24"/>
        </w:rPr>
      </w:pPr>
      <w:r>
        <w:rPr>
          <w:rFonts w:cs="Garamond" w:ascii="Garamond" w:hAnsi="Garamond"/>
          <w:i/>
          <w:sz w:val="24"/>
        </w:rPr>
        <w:t>Gill Eapen (Group Director, Human Health Finance, Pfizer)</w:t>
      </w:r>
    </w:p>
    <w:p>
      <w:pPr>
        <w:pStyle w:val="Normal"/>
        <w:rPr>
          <w:rFonts w:ascii="Garamond" w:hAnsi="Garamond" w:cs="Garamond"/>
          <w:i/>
          <w:i/>
          <w:sz w:val="24"/>
        </w:rPr>
      </w:pPr>
      <w:r>
        <w:rPr>
          <w:rFonts w:cs="Garamond" w:ascii="Garamond" w:hAnsi="Garamond"/>
          <w:i/>
          <w:sz w:val="24"/>
        </w:rPr>
        <w:t>Soussan Faiz (Manager of Global Valuation Services, Texaco Inc)</w:t>
      </w:r>
    </w:p>
    <w:p>
      <w:pPr>
        <w:pStyle w:val="BodyText"/>
        <w:rPr>
          <w:b w:val="false"/>
          <w:i/>
          <w:i/>
        </w:rPr>
      </w:pPr>
      <w:r>
        <w:rPr>
          <w:b w:val="false"/>
          <w:i/>
        </w:rPr>
        <w:t>Marios Paparistodemou (ICI and Imperial College)</w:t>
      </w:r>
    </w:p>
    <w:p>
      <w:pPr>
        <w:pStyle w:val="Normal"/>
        <w:rPr>
          <w:rFonts w:ascii="Garamond" w:hAnsi="Garamond" w:cs="Garamond"/>
          <w:i/>
          <w:i/>
          <w:sz w:val="24"/>
        </w:rPr>
      </w:pPr>
      <w:r>
        <w:rPr>
          <w:rFonts w:cs="Garamond" w:ascii="Garamond" w:hAnsi="Garamond"/>
          <w:i/>
          <w:sz w:val="24"/>
        </w:rPr>
        <w:t>David Houldridge (Technology Valuation Manager, Smith &amp; Nephew)</w:t>
      </w:r>
    </w:p>
    <w:p>
      <w:pPr>
        <w:pStyle w:val="Heading3"/>
        <w:ind w:hanging="0" w:start="0"/>
        <w:rPr>
          <w:rFonts w:ascii="Garamond" w:hAnsi="Garamond" w:cs="Garamond"/>
          <w:i/>
          <w:i/>
          <w:sz w:val="24"/>
        </w:rPr>
      </w:pPr>
      <w:r>
        <w:rPr>
          <w:rFonts w:cs="Garamond"/>
          <w:i/>
          <w:sz w:val="24"/>
        </w:rPr>
      </w:r>
    </w:p>
    <w:p>
      <w:pPr>
        <w:pStyle w:val="Heading3"/>
        <w:ind w:hanging="0" w:start="0"/>
        <w:rPr/>
      </w:pPr>
      <w:r>
        <w:rPr/>
        <w:t>5:15 Chairperson’s Concluding Remarks</w:t>
      </w:r>
    </w:p>
    <w:p>
      <w:pPr>
        <w:pStyle w:val="Heading3"/>
        <w:ind w:hanging="0" w:start="0"/>
        <w:rPr/>
      </w:pPr>
      <w:r>
        <w:rPr/>
        <w:t>Real Options: A Total Enterprise Package Solution</w:t>
      </w:r>
    </w:p>
    <w:p>
      <w:pPr>
        <w:pStyle w:val="Heading1"/>
        <w:ind w:hanging="0" w:start="0"/>
        <w:rPr/>
      </w:pPr>
      <w:r>
        <w:rPr/>
        <w:t>Lenos Trigeorgis, President, Real Options Group</w:t>
      </w:r>
    </w:p>
    <w:p>
      <w:pPr>
        <w:pStyle w:val="Normal"/>
        <w:rPr>
          <w:rFonts w:ascii="Garamond" w:hAnsi="Garamond" w:cs="Garamond"/>
          <w:b/>
          <w:sz w:val="24"/>
          <w:lang w:val="en-US"/>
        </w:rPr>
      </w:pPr>
      <w:r>
        <w:rPr>
          <w:rFonts w:cs="Garamond" w:ascii="Garamond" w:hAnsi="Garamond"/>
          <w:b/>
          <w:sz w:val="24"/>
          <w:lang w:val="en-US"/>
        </w:rPr>
        <w:t>5:20 Conference Concludes</w:t>
      </w:r>
      <w:r>
        <w:br w:type="page"/>
      </w:r>
    </w:p>
    <w:p>
      <w:pPr>
        <w:pStyle w:val="Normal"/>
        <w:jc w:val="center"/>
        <w:rPr>
          <w:rFonts w:ascii="Garamond" w:hAnsi="Garamond" w:cs="Garamond"/>
          <w:b/>
          <w:sz w:val="22"/>
          <w:lang w:val="en-US"/>
        </w:rPr>
      </w:pPr>
      <w:r>
        <w:rPr>
          <w:rFonts w:cs="Garamond" w:ascii="Garamond" w:hAnsi="Garamond"/>
          <w:b/>
          <w:sz w:val="22"/>
          <w:lang w:val="en-US"/>
        </w:rPr>
        <w:t>REAL OPTIONS VALUATION IN THE INFORMATION ECONOMY:</w:t>
      </w:r>
    </w:p>
    <w:p>
      <w:pPr>
        <w:pStyle w:val="Normal"/>
        <w:jc w:val="center"/>
        <w:rPr>
          <w:rFonts w:ascii="Garamond" w:hAnsi="Garamond" w:cs="Garamond"/>
          <w:b/>
          <w:sz w:val="22"/>
          <w:lang w:val="en-US"/>
        </w:rPr>
      </w:pPr>
      <w:r>
        <w:rPr>
          <w:rFonts w:cs="Garamond" w:ascii="Garamond" w:hAnsi="Garamond"/>
          <w:b/>
          <w:sz w:val="22"/>
          <w:lang w:val="en-US"/>
        </w:rPr>
        <w:t>Internet/High-tech/Telecom, R&amp;D/Pharmaceuticals, Energy</w:t>
      </w:r>
    </w:p>
    <w:p>
      <w:pPr>
        <w:pStyle w:val="Normal"/>
        <w:rPr>
          <w:rFonts w:ascii="Garamond" w:hAnsi="Garamond" w:cs="Garamond"/>
          <w:sz w:val="24"/>
          <w:lang w:val="en-US"/>
        </w:rPr>
      </w:pPr>
      <w:r>
        <w:rPr>
          <w:rFonts w:cs="Garamond" w:ascii="Garamond" w:hAnsi="Garamond"/>
          <w:sz w:val="22"/>
          <w:lang w:val="en-US"/>
        </w:rPr>
        <w:t>________________________________________________________________________________</w:t>
      </w:r>
    </w:p>
    <w:p>
      <w:pPr>
        <w:pStyle w:val="Heading2"/>
        <w:ind w:hanging="0" w:start="0"/>
        <w:jc w:val="center"/>
        <w:rPr>
          <w:u w:val="none"/>
        </w:rPr>
      </w:pPr>
      <w:r>
        <w:rPr>
          <w:sz w:val="32"/>
          <w:u w:val="none"/>
        </w:rPr>
        <w:t>Registration</w:t>
      </w:r>
    </w:p>
    <w:p>
      <w:pPr>
        <w:pStyle w:val="Normal"/>
        <w:rPr>
          <w:rFonts w:ascii="Garamond" w:hAnsi="Garamond" w:cs="Garamond"/>
          <w:sz w:val="24"/>
          <w:lang w:val="en-US"/>
        </w:rPr>
      </w:pPr>
      <w:r>
        <w:rPr>
          <w:rFonts w:cs="Garamond" w:ascii="Garamond" w:hAnsi="Garamond"/>
          <w:sz w:val="22"/>
          <w:lang w:val="en-US"/>
        </w:rPr>
        <w:t>________________________________________________________________________________</w:t>
      </w:r>
    </w:p>
    <w:p>
      <w:pPr>
        <w:pStyle w:val="Heading2"/>
        <w:ind w:hanging="0" w:start="0"/>
        <w:rPr>
          <w:u w:val="none"/>
        </w:rPr>
      </w:pPr>
      <w:r>
        <w:rPr>
          <w:u w:val="none"/>
        </w:rPr>
        <w:t>Five Convenient Ways to Register</w:t>
      </w:r>
    </w:p>
    <w:p>
      <w:pPr>
        <w:pStyle w:val="Normal"/>
        <w:rPr>
          <w:u w:val="none"/>
        </w:rPr>
      </w:pPr>
      <w:r>
        <w:rPr>
          <w:u w:val="none"/>
        </w:rPr>
      </w:r>
    </w:p>
    <w:p>
      <w:pPr>
        <w:pStyle w:val="Normal"/>
        <w:rPr>
          <w:rFonts w:ascii="Garamond" w:hAnsi="Garamond" w:cs="Garamond"/>
          <w:b/>
          <w:sz w:val="24"/>
        </w:rPr>
      </w:pPr>
      <w:r>
        <w:rPr>
          <w:rFonts w:cs="Garamond" w:ascii="Garamond" w:hAnsi="Garamond"/>
          <w:b/>
          <w:sz w:val="24"/>
        </w:rPr>
        <w:t>ON LINE</w:t>
        <w:tab/>
        <w:tab/>
        <w:tab/>
      </w:r>
      <w:hyperlink r:id="rId2">
        <w:r>
          <w:rPr>
            <w:rStyle w:val="Hyperlink"/>
            <w:rFonts w:cs="Garamond" w:ascii="Garamond" w:hAnsi="Garamond"/>
            <w:b/>
            <w:sz w:val="24"/>
          </w:rPr>
          <w:t>www.rogroup.com</w:t>
        </w:r>
      </w:hyperlink>
    </w:p>
    <w:p>
      <w:pPr>
        <w:pStyle w:val="BodyText"/>
        <w:rPr/>
      </w:pPr>
      <w:r>
        <w:rPr/>
        <w:t>EMAIL</w:t>
        <w:tab/>
        <w:tab/>
        <w:tab/>
      </w:r>
      <w:r>
        <w:rPr>
          <w:sz w:val="20"/>
        </w:rPr>
        <w:t>conference@rogroup.com</w:t>
      </w:r>
    </w:p>
    <w:p>
      <w:pPr>
        <w:pStyle w:val="Normal"/>
        <w:rPr>
          <w:rFonts w:ascii="Garamond" w:hAnsi="Garamond" w:cs="Garamond"/>
          <w:b/>
          <w:sz w:val="24"/>
        </w:rPr>
      </w:pPr>
      <w:r>
        <w:rPr>
          <w:rFonts w:cs="Garamond" w:ascii="Garamond" w:hAnsi="Garamond"/>
          <w:b/>
          <w:sz w:val="24"/>
        </w:rPr>
        <w:t>FAX</w:t>
        <w:tab/>
      </w:r>
      <w:r>
        <w:rPr>
          <w:rFonts w:cs="Garamond" w:ascii="Garamond" w:hAnsi="Garamond"/>
          <w:sz w:val="24"/>
        </w:rPr>
        <w:tab/>
        <w:tab/>
        <w:tab/>
      </w:r>
      <w:r>
        <w:rPr>
          <w:rFonts w:cs="Garamond" w:ascii="Garamond" w:hAnsi="Garamond"/>
          <w:b/>
        </w:rPr>
        <w:t>+1</w:t>
      </w:r>
      <w:r>
        <w:rPr>
          <w:rFonts w:cs="Garamond" w:ascii="Garamond" w:hAnsi="Garamond"/>
        </w:rPr>
        <w:t xml:space="preserve"> </w:t>
      </w:r>
      <w:r>
        <w:rPr>
          <w:rFonts w:cs="Garamond" w:ascii="Garamond" w:hAnsi="Garamond"/>
          <w:b/>
          <w:lang w:val="en-US"/>
        </w:rPr>
        <w:t>(208) 247 3139 (US)</w:t>
      </w:r>
      <w:r>
        <w:rPr/>
        <w:t xml:space="preserve"> </w:t>
      </w:r>
      <w:r>
        <w:rPr>
          <w:rFonts w:cs="Garamond" w:ascii="Garamond" w:hAnsi="Garamond"/>
          <w:b/>
        </w:rPr>
        <w:t>(24 hrs)</w:t>
      </w:r>
    </w:p>
    <w:p>
      <w:pPr>
        <w:pStyle w:val="BodyText"/>
        <w:rPr/>
      </w:pPr>
      <w:r>
        <w:rPr/>
        <w:t xml:space="preserve">CALL </w:t>
        <w:tab/>
        <w:tab/>
        <w:tab/>
        <w:tab/>
      </w:r>
      <w:r>
        <w:rPr>
          <w:sz w:val="20"/>
        </w:rPr>
        <w:t>+44 207 479 7078 (UK)</w:t>
      </w:r>
    </w:p>
    <w:p>
      <w:pPr>
        <w:pStyle w:val="Normal"/>
        <w:rPr/>
      </w:pPr>
      <w:r>
        <w:rPr>
          <w:rFonts w:cs="Garamond" w:ascii="Garamond" w:hAnsi="Garamond"/>
          <w:b/>
          <w:sz w:val="24"/>
        </w:rPr>
        <w:t>MAIL</w:t>
        <w:tab/>
        <w:tab/>
        <w:tab/>
        <w:tab/>
      </w:r>
      <w:r>
        <w:rPr>
          <w:rFonts w:cs="Garamond" w:ascii="Garamond" w:hAnsi="Garamond"/>
          <w:b/>
        </w:rPr>
        <w:t>Real Options Group</w:t>
      </w:r>
      <w:r>
        <w:rPr>
          <w:rFonts w:cs="Garamond" w:ascii="Garamond" w:hAnsi="Garamond"/>
          <w:b/>
          <w:sz w:val="24"/>
        </w:rPr>
        <w:t xml:space="preserve"> </w:t>
      </w:r>
    </w:p>
    <w:p>
      <w:pPr>
        <w:pStyle w:val="Normal"/>
        <w:rPr/>
      </w:pPr>
      <w:r>
        <w:rPr>
          <w:rFonts w:cs="Garamond" w:ascii="Garamond" w:hAnsi="Garamond"/>
          <w:b/>
          <w:sz w:val="24"/>
        </w:rPr>
        <w:tab/>
        <w:tab/>
        <w:tab/>
        <w:tab/>
      </w:r>
      <w:r>
        <w:rPr>
          <w:rFonts w:cs="Garamond" w:ascii="Garamond" w:hAnsi="Garamond"/>
          <w:b/>
        </w:rPr>
        <w:t>First Floor, Victory House</w:t>
      </w:r>
    </w:p>
    <w:p>
      <w:pPr>
        <w:pStyle w:val="Normal"/>
        <w:rPr/>
      </w:pPr>
      <w:r>
        <w:rPr>
          <w:rFonts w:cs="Garamond" w:ascii="Garamond" w:hAnsi="Garamond"/>
          <w:b/>
          <w:sz w:val="24"/>
        </w:rPr>
        <w:tab/>
        <w:tab/>
        <w:tab/>
        <w:tab/>
      </w:r>
      <w:r>
        <w:rPr>
          <w:rFonts w:cs="Garamond" w:ascii="Garamond" w:hAnsi="Garamond"/>
          <w:b/>
        </w:rPr>
        <w:t>99-101 Regent Street, London W1R 7HB, UK</w:t>
      </w:r>
      <w:r>
        <w:rPr>
          <w:b/>
        </w:rPr>
        <w:tab/>
      </w:r>
      <w:r>
        <w:rPr/>
        <w:tab/>
        <w:tab/>
      </w:r>
    </w:p>
    <w:p>
      <w:pPr>
        <w:pStyle w:val="Heading9"/>
        <w:ind w:hanging="0" w:start="0"/>
        <w:rPr>
          <w:rFonts w:ascii="Garamond" w:hAnsi="Garamond" w:cs="Garamond"/>
        </w:rPr>
      </w:pPr>
      <w:r>
        <w:rPr>
          <w:rFonts w:cs="Garamond" w:ascii="Garamond" w:hAnsi="Garamond"/>
        </w:rPr>
      </w:r>
    </w:p>
    <w:p>
      <w:pPr>
        <w:pStyle w:val="Heading1"/>
        <w:ind w:hanging="0" w:start="0"/>
        <w:rPr>
          <w:sz w:val="18"/>
        </w:rPr>
      </w:pPr>
      <w:r>
        <w:rPr>
          <w:i w:val="false"/>
          <w:sz w:val="18"/>
        </w:rPr>
        <w:t xml:space="preserve">Name </w:t>
        <w:tab/>
        <w:t>________________ Last __________________________</w:t>
      </w:r>
    </w:p>
    <w:p>
      <w:pPr>
        <w:pStyle w:val="Normal"/>
        <w:rPr>
          <w:rFonts w:ascii="Garamond" w:hAnsi="Garamond" w:cs="Garamond"/>
          <w:sz w:val="18"/>
        </w:rPr>
      </w:pPr>
      <w:r>
        <w:rPr>
          <w:rFonts w:cs="Garamond" w:ascii="Garamond" w:hAnsi="Garamond"/>
          <w:sz w:val="18"/>
        </w:rPr>
        <w:t>Title</w:t>
        <w:tab/>
        <w:t>______________________   Dept __________________</w:t>
      </w:r>
    </w:p>
    <w:p>
      <w:pPr>
        <w:pStyle w:val="Normal"/>
        <w:rPr>
          <w:rFonts w:ascii="Garamond" w:hAnsi="Garamond" w:cs="Garamond"/>
          <w:sz w:val="18"/>
        </w:rPr>
      </w:pPr>
      <w:r>
        <w:rPr>
          <w:rFonts w:cs="Garamond" w:ascii="Garamond" w:hAnsi="Garamond"/>
          <w:sz w:val="18"/>
        </w:rPr>
        <w:t>Company ______________________________________________</w:t>
      </w:r>
    </w:p>
    <w:p>
      <w:pPr>
        <w:pStyle w:val="Normal"/>
        <w:rPr>
          <w:rFonts w:ascii="Garamond" w:hAnsi="Garamond" w:cs="Garamond"/>
          <w:sz w:val="18"/>
        </w:rPr>
      </w:pPr>
      <w:r>
        <w:rPr>
          <w:rFonts w:cs="Garamond" w:ascii="Garamond" w:hAnsi="Garamond"/>
          <w:sz w:val="18"/>
        </w:rPr>
        <w:t xml:space="preserve">Address </w:t>
        <w:tab/>
        <w:t>______________________________________________</w:t>
      </w:r>
    </w:p>
    <w:p>
      <w:pPr>
        <w:pStyle w:val="Normal"/>
        <w:rPr>
          <w:rFonts w:ascii="Garamond" w:hAnsi="Garamond" w:cs="Garamond"/>
          <w:sz w:val="18"/>
        </w:rPr>
      </w:pPr>
      <w:r>
        <w:rPr>
          <w:rFonts w:cs="Garamond" w:ascii="Garamond" w:hAnsi="Garamond"/>
          <w:sz w:val="18"/>
        </w:rPr>
        <w:t>City</w:t>
        <w:tab/>
        <w:t>_____________State/Country _________Code ________</w:t>
      </w:r>
    </w:p>
    <w:p>
      <w:pPr>
        <w:pStyle w:val="Normal"/>
        <w:rPr>
          <w:rFonts w:ascii="Garamond" w:hAnsi="Garamond" w:cs="Garamond"/>
          <w:sz w:val="18"/>
        </w:rPr>
      </w:pPr>
      <w:r>
        <w:rPr>
          <w:rFonts w:cs="Garamond" w:ascii="Garamond" w:hAnsi="Garamond"/>
          <w:sz w:val="18"/>
        </w:rPr>
        <w:t>Email</w:t>
        <w:tab/>
        <w:t>______________________________________________</w:t>
      </w:r>
    </w:p>
    <w:p>
      <w:pPr>
        <w:pStyle w:val="Normal"/>
        <w:rPr>
          <w:rFonts w:ascii="Garamond" w:hAnsi="Garamond" w:cs="Garamond"/>
          <w:sz w:val="18"/>
        </w:rPr>
      </w:pPr>
      <w:r>
        <w:rPr>
          <w:rFonts w:cs="Garamond" w:ascii="Garamond" w:hAnsi="Garamond"/>
          <w:sz w:val="18"/>
        </w:rPr>
        <w:t>Tel</w:t>
        <w:tab/>
        <w:t>_____________________   Fax ____________________</w:t>
      </w:r>
    </w:p>
    <w:p>
      <w:pPr>
        <w:pStyle w:val="Normal"/>
        <w:rPr>
          <w:rFonts w:ascii="Garamond" w:hAnsi="Garamond" w:cs="Garamond"/>
          <w:sz w:val="18"/>
        </w:rPr>
      </w:pPr>
      <w:r>
        <w:rPr>
          <w:rFonts w:cs="Garamond" w:ascii="Garamond" w:hAnsi="Garamond"/>
          <w:sz w:val="18"/>
        </w:rPr>
      </w:r>
    </w:p>
    <w:p>
      <w:pPr>
        <w:pStyle w:val="Normal"/>
        <w:numPr>
          <w:ilvl w:val="0"/>
          <w:numId w:val="2"/>
        </w:numPr>
        <w:rPr>
          <w:rFonts w:ascii="Garamond" w:hAnsi="Garamond" w:cs="Garamond"/>
          <w:sz w:val="18"/>
        </w:rPr>
      </w:pPr>
      <w:r>
        <w:rPr>
          <w:rFonts w:cs="Garamond" w:ascii="Garamond" w:hAnsi="Garamond"/>
          <w:sz w:val="18"/>
        </w:rPr>
        <w:t>Two-day Conference ($2,000 for companies; $4,000 for consulting firms)*</w:t>
      </w:r>
    </w:p>
    <w:p>
      <w:pPr>
        <w:pStyle w:val="Normal"/>
        <w:numPr>
          <w:ilvl w:val="0"/>
          <w:numId w:val="2"/>
        </w:numPr>
        <w:rPr>
          <w:rFonts w:ascii="Garamond" w:hAnsi="Garamond" w:cs="Garamond"/>
          <w:sz w:val="18"/>
        </w:rPr>
      </w:pPr>
      <w:r>
        <w:rPr>
          <w:rFonts w:cs="Garamond" w:ascii="Garamond" w:hAnsi="Garamond"/>
          <w:sz w:val="18"/>
        </w:rPr>
        <w:t>One Conference-day only ($1,250 for companies; $2,500 for consulting firms)*</w:t>
      </w:r>
    </w:p>
    <w:p>
      <w:pPr>
        <w:pStyle w:val="Normal"/>
        <w:ind w:start="360" w:end="0"/>
        <w:rPr>
          <w:rFonts w:ascii="Garamond" w:hAnsi="Garamond" w:cs="Garamond"/>
          <w:sz w:val="18"/>
        </w:rPr>
      </w:pPr>
      <w:r>
        <w:rPr>
          <w:rFonts w:cs="Garamond" w:ascii="Garamond" w:hAnsi="Garamond"/>
          <w:sz w:val="18"/>
        </w:rPr>
        <w:t>__  Wednesday  (Internet/High tech)   __  Thursday  (R&amp;D/Pharma &amp; Energy)</w:t>
      </w:r>
    </w:p>
    <w:p>
      <w:pPr>
        <w:pStyle w:val="Normal"/>
        <w:rPr>
          <w:rFonts w:ascii="Garamond" w:hAnsi="Garamond" w:cs="Garamond"/>
          <w:sz w:val="18"/>
        </w:rPr>
      </w:pPr>
      <w:r>
        <w:rPr>
          <w:rFonts w:cs="Garamond" w:ascii="Garamond" w:hAnsi="Garamond"/>
          <w:sz w:val="18"/>
        </w:rPr>
      </w:r>
    </w:p>
    <w:p>
      <w:pPr>
        <w:pStyle w:val="Normal"/>
        <w:rPr>
          <w:rFonts w:ascii="Garamond" w:hAnsi="Garamond" w:cs="Garamond"/>
          <w:sz w:val="18"/>
        </w:rPr>
      </w:pPr>
      <w:r>
        <w:rPr>
          <w:rFonts w:cs="Garamond" w:ascii="Garamond" w:hAnsi="Garamond"/>
          <w:sz w:val="18"/>
        </w:rPr>
        <w:t>* 20% higher if register after June 15.</w:t>
      </w:r>
    </w:p>
    <w:p>
      <w:pPr>
        <w:pStyle w:val="Normal"/>
        <w:rPr>
          <w:rFonts w:ascii="Garamond" w:hAnsi="Garamond" w:cs="Garamond"/>
          <w:sz w:val="18"/>
        </w:rPr>
      </w:pPr>
      <w:r>
        <w:rPr>
          <w:rFonts w:cs="Garamond" w:ascii="Garamond" w:hAnsi="Garamond"/>
          <w:sz w:val="18"/>
        </w:rPr>
        <w:t>Academics (faculty &amp; students) are entitled to a 50% discount (i.e., pay only 50% of above indicated fees for companies)</w:t>
      </w:r>
    </w:p>
    <w:p>
      <w:pPr>
        <w:pStyle w:val="Normal"/>
        <w:rPr>
          <w:rFonts w:ascii="Garamond" w:hAnsi="Garamond" w:cs="Garamond"/>
          <w:sz w:val="18"/>
        </w:rPr>
      </w:pPr>
      <w:r>
        <w:rPr>
          <w:rFonts w:cs="Garamond" w:ascii="Garamond" w:hAnsi="Garamond"/>
          <w:sz w:val="18"/>
        </w:rPr>
      </w:r>
    </w:p>
    <w:p>
      <w:pPr>
        <w:pStyle w:val="Normal"/>
        <w:rPr>
          <w:rFonts w:ascii="Garamond" w:hAnsi="Garamond" w:cs="Garamond"/>
          <w:sz w:val="18"/>
        </w:rPr>
      </w:pPr>
      <w:r>
        <w:rPr>
          <w:rFonts w:cs="Garamond" w:ascii="Garamond" w:hAnsi="Garamond"/>
          <w:sz w:val="18"/>
        </w:rPr>
        <w:t>Total Payment  $ ___________________</w:t>
      </w:r>
    </w:p>
    <w:p>
      <w:pPr>
        <w:pStyle w:val="Normal"/>
        <w:rPr>
          <w:rFonts w:ascii="Garamond" w:hAnsi="Garamond" w:cs="Garamond"/>
          <w:sz w:val="18"/>
        </w:rPr>
      </w:pPr>
      <w:r>
        <w:rPr>
          <w:rFonts w:cs="Garamond" w:ascii="Garamond" w:hAnsi="Garamond"/>
          <w:sz w:val="18"/>
        </w:rPr>
      </w:r>
    </w:p>
    <w:p>
      <w:pPr>
        <w:pStyle w:val="Heading3"/>
        <w:ind w:hanging="0" w:start="0"/>
        <w:rPr>
          <w:sz w:val="20"/>
          <w:lang w:val="it-IT"/>
        </w:rPr>
      </w:pPr>
      <w:r>
        <w:rPr>
          <w:sz w:val="20"/>
          <w:lang w:val="it-IT"/>
        </w:rPr>
        <w:t>Method of Payment</w:t>
      </w:r>
    </w:p>
    <w:p>
      <w:pPr>
        <w:pStyle w:val="Normal"/>
        <w:numPr>
          <w:ilvl w:val="0"/>
          <w:numId w:val="8"/>
        </w:numPr>
        <w:rPr>
          <w:rFonts w:ascii="Garamond" w:hAnsi="Garamond" w:cs="Garamond"/>
          <w:sz w:val="18"/>
        </w:rPr>
      </w:pPr>
      <w:r>
        <w:rPr>
          <w:rFonts w:cs="Garamond" w:ascii="Garamond" w:hAnsi="Garamond"/>
          <w:sz w:val="18"/>
        </w:rPr>
        <w:t xml:space="preserve">Check enclosed (payable to </w:t>
      </w:r>
      <w:r>
        <w:rPr>
          <w:rFonts w:cs="Garamond" w:ascii="Garamond" w:hAnsi="Garamond"/>
          <w:i/>
          <w:sz w:val="18"/>
        </w:rPr>
        <w:t>Real Options Group</w:t>
      </w:r>
      <w:r>
        <w:rPr>
          <w:rFonts w:cs="Garamond" w:ascii="Garamond" w:hAnsi="Garamond"/>
          <w:sz w:val="18"/>
        </w:rPr>
        <w:t>)</w:t>
      </w:r>
    </w:p>
    <w:p>
      <w:pPr>
        <w:pStyle w:val="Normal"/>
        <w:numPr>
          <w:ilvl w:val="0"/>
          <w:numId w:val="8"/>
        </w:numPr>
        <w:rPr>
          <w:rFonts w:ascii="Garamond" w:hAnsi="Garamond" w:cs="Garamond"/>
          <w:sz w:val="18"/>
        </w:rPr>
      </w:pPr>
      <w:r>
        <w:rPr>
          <w:rFonts w:cs="Garamond" w:ascii="Garamond" w:hAnsi="Garamond"/>
          <w:sz w:val="18"/>
        </w:rPr>
        <w:t>Please charge my credit card</w:t>
      </w:r>
    </w:p>
    <w:p>
      <w:pPr>
        <w:pStyle w:val="Normal"/>
        <w:ind w:firstLine="720" w:end="0"/>
        <w:rPr>
          <w:rFonts w:ascii="Garamond" w:hAnsi="Garamond" w:cs="Garamond"/>
          <w:sz w:val="18"/>
        </w:rPr>
      </w:pPr>
      <w:r>
        <w:rPr>
          <w:rFonts w:cs="Garamond" w:ascii="Garamond" w:hAnsi="Garamond"/>
          <w:sz w:val="18"/>
        </w:rPr>
        <w:t>__Visa</w:t>
        <w:tab/>
        <w:t xml:space="preserve">        __ MasterCard/EuroCard         __ American Express        __Diners Club</w:t>
      </w:r>
    </w:p>
    <w:p>
      <w:pPr>
        <w:pStyle w:val="Normal"/>
        <w:rPr>
          <w:rFonts w:ascii="Garamond" w:hAnsi="Garamond" w:cs="Garamond"/>
          <w:sz w:val="18"/>
        </w:rPr>
      </w:pPr>
      <w:r>
        <w:rPr>
          <w:rFonts w:cs="Garamond" w:ascii="Garamond" w:hAnsi="Garamond"/>
          <w:sz w:val="18"/>
        </w:rPr>
        <w:t>Card number   __________________________________     Exp. Date _____________</w:t>
      </w:r>
    </w:p>
    <w:p>
      <w:pPr>
        <w:pStyle w:val="Normal"/>
        <w:rPr>
          <w:rFonts w:ascii="Garamond" w:hAnsi="Garamond" w:cs="Garamond"/>
          <w:sz w:val="18"/>
        </w:rPr>
      </w:pPr>
      <w:r>
        <w:rPr>
          <w:rFonts w:cs="Garamond" w:ascii="Garamond" w:hAnsi="Garamond"/>
          <w:sz w:val="18"/>
        </w:rPr>
        <w:t>Name on Card ___________________________ Signature _______________________</w:t>
      </w:r>
    </w:p>
    <w:p>
      <w:pPr>
        <w:pStyle w:val="Normal"/>
        <w:rPr>
          <w:rFonts w:ascii="Garamond" w:hAnsi="Garamond" w:cs="Garamond"/>
          <w:sz w:val="18"/>
        </w:rPr>
      </w:pPr>
      <w:r>
        <w:rPr>
          <w:rFonts w:cs="Garamond" w:ascii="Garamond" w:hAnsi="Garamond"/>
          <w:sz w:val="18"/>
        </w:rPr>
      </w:r>
    </w:p>
    <w:p>
      <w:pPr>
        <w:pStyle w:val="Normal"/>
        <w:numPr>
          <w:ilvl w:val="0"/>
          <w:numId w:val="7"/>
        </w:numPr>
        <w:rPr>
          <w:rFonts w:ascii="Garamond" w:hAnsi="Garamond" w:cs="Garamond"/>
          <w:sz w:val="18"/>
          <w:lang w:val="en-US"/>
        </w:rPr>
      </w:pPr>
      <w:r>
        <w:rPr>
          <w:rFonts w:cs="Garamond" w:ascii="Garamond" w:hAnsi="Garamond"/>
          <w:sz w:val="18"/>
          <w:lang w:val="en-US"/>
        </w:rPr>
        <w:t>I cannot attend, but please keep me informed of future events.</w:t>
      </w:r>
    </w:p>
    <w:p>
      <w:pPr>
        <w:pStyle w:val="Normal"/>
        <w:rPr>
          <w:rFonts w:ascii="Garamond" w:hAnsi="Garamond" w:cs="Garamond"/>
          <w:sz w:val="18"/>
          <w:lang w:val="en-US"/>
        </w:rPr>
      </w:pPr>
      <w:r>
        <w:rPr>
          <w:rFonts w:cs="Garamond" w:ascii="Garamond" w:hAnsi="Garamond"/>
          <w:sz w:val="18"/>
          <w:lang w:val="en-US"/>
        </w:rPr>
      </w:r>
    </w:p>
    <w:p>
      <w:pPr>
        <w:pStyle w:val="Normal"/>
        <w:rPr>
          <w:rFonts w:ascii="Garamond" w:hAnsi="Garamond" w:cs="Garamond"/>
          <w:sz w:val="18"/>
          <w:lang w:val="en-US"/>
        </w:rPr>
      </w:pPr>
      <w:r>
        <w:rPr>
          <w:rFonts w:cs="Garamond" w:ascii="Garamond" w:hAnsi="Garamond"/>
          <w:sz w:val="18"/>
          <w:lang w:val="en-US"/>
        </w:rPr>
      </w:r>
    </w:p>
    <w:p>
      <w:pPr>
        <w:pStyle w:val="Heading9"/>
        <w:ind w:hanging="0" w:start="0"/>
        <w:rPr>
          <w:rFonts w:ascii="Garamond" w:hAnsi="Garamond" w:cs="Garamond"/>
          <w:lang w:val="en-US"/>
        </w:rPr>
      </w:pPr>
      <w:r>
        <w:rPr>
          <w:rFonts w:cs="Garamond" w:ascii="Garamond" w:hAnsi="Garamond"/>
          <w:lang w:val="en-US"/>
        </w:rPr>
        <w:t xml:space="preserve">Venue and Accommodation </w:t>
      </w:r>
    </w:p>
    <w:p>
      <w:pPr>
        <w:pStyle w:val="Normal"/>
        <w:spacing w:before="0" w:after="120"/>
        <w:rPr>
          <w:rFonts w:ascii="Garamond" w:hAnsi="Garamond" w:cs="Garamond"/>
        </w:rPr>
      </w:pPr>
      <w:r>
        <w:rPr>
          <w:rFonts w:cs="Garamond" w:ascii="Garamond" w:hAnsi="Garamond"/>
        </w:rPr>
        <w:t>The conference will take place at:</w:t>
      </w:r>
    </w:p>
    <w:p>
      <w:pPr>
        <w:pStyle w:val="Normal"/>
        <w:rPr>
          <w:rFonts w:ascii="Garamond" w:hAnsi="Garamond" w:cs="Garamond"/>
        </w:rPr>
      </w:pPr>
      <w:r>
        <w:rPr>
          <w:rFonts w:cs="Garamond" w:ascii="Garamond" w:hAnsi="Garamond"/>
        </w:rPr>
        <w:t>The Judge Institute of Management Studies</w:t>
      </w:r>
    </w:p>
    <w:p>
      <w:pPr>
        <w:pStyle w:val="Normal"/>
        <w:rPr>
          <w:rFonts w:ascii="Garamond" w:hAnsi="Garamond" w:cs="Garamond"/>
        </w:rPr>
      </w:pPr>
      <w:r>
        <w:rPr>
          <w:rFonts w:cs="Garamond" w:ascii="Garamond" w:hAnsi="Garamond"/>
        </w:rPr>
        <w:t>University of Cambridge</w:t>
      </w:r>
    </w:p>
    <w:p>
      <w:pPr>
        <w:pStyle w:val="Normal"/>
        <w:rPr>
          <w:rFonts w:ascii="Garamond" w:hAnsi="Garamond" w:cs="Garamond"/>
        </w:rPr>
      </w:pPr>
      <w:r>
        <w:rPr>
          <w:rFonts w:cs="Garamond" w:ascii="Garamond" w:hAnsi="Garamond"/>
        </w:rPr>
        <w:t>Trumpington Street</w:t>
      </w:r>
    </w:p>
    <w:p>
      <w:pPr>
        <w:pStyle w:val="Normal"/>
        <w:rPr>
          <w:rFonts w:ascii="Garamond" w:hAnsi="Garamond" w:cs="Garamond"/>
        </w:rPr>
      </w:pPr>
      <w:r>
        <w:rPr>
          <w:rFonts w:cs="Garamond" w:ascii="Garamond" w:hAnsi="Garamond"/>
        </w:rPr>
        <w:t>Cambridge UK, CB2 1AG</w:t>
      </w:r>
    </w:p>
    <w:p>
      <w:pPr>
        <w:pStyle w:val="Normal"/>
        <w:rPr>
          <w:rFonts w:ascii="Garamond" w:hAnsi="Garamond" w:cs="Garamond"/>
        </w:rPr>
      </w:pPr>
      <w:r>
        <w:rPr>
          <w:rFonts w:cs="Garamond" w:ascii="Garamond" w:hAnsi="Garamond"/>
        </w:rPr>
        <w:t>Phone +44 1223 339641; fax +44 1223 339652</w:t>
      </w:r>
    </w:p>
    <w:p>
      <w:pPr>
        <w:pStyle w:val="Normal"/>
        <w:rPr>
          <w:rFonts w:ascii="Garamond" w:hAnsi="Garamond" w:cs="Garamond"/>
          <w:lang w:val="en-US"/>
        </w:rPr>
      </w:pPr>
      <w:r>
        <w:rPr>
          <w:rFonts w:cs="Garamond" w:ascii="Garamond" w:hAnsi="Garamond"/>
          <w:lang w:val="en-US"/>
        </w:rPr>
      </w:r>
    </w:p>
    <w:p>
      <w:pPr>
        <w:pStyle w:val="BodyText"/>
        <w:numPr>
          <w:ilvl w:val="0"/>
          <w:numId w:val="0"/>
        </w:numPr>
        <w:spacing w:before="0" w:after="120"/>
        <w:outlineLvl w:val="0"/>
        <w:rPr>
          <w:b w:val="false"/>
          <w:sz w:val="20"/>
        </w:rPr>
      </w:pPr>
      <w:r>
        <w:rPr>
          <w:b w:val="false"/>
          <w:sz w:val="20"/>
        </w:rPr>
        <w:t>Participants are offered a wide choice of hotel arrangements, varying somewhat in location, facilities (en suite being with private lavatory and bath/shower) and price (please state you are attending the real options conference).</w:t>
      </w:r>
    </w:p>
    <w:p>
      <w:pPr>
        <w:pStyle w:val="BodyText"/>
        <w:tabs>
          <w:tab w:val="clear" w:pos="708"/>
          <w:tab w:val="left" w:pos="360" w:leader="none"/>
        </w:tabs>
        <w:spacing w:before="0" w:after="120"/>
        <w:ind w:hanging="360" w:start="360" w:end="0"/>
        <w:rPr/>
      </w:pPr>
      <w:r>
        <w:rPr>
          <w:b w:val="false"/>
          <w:sz w:val="20"/>
        </w:rPr>
        <w:t>1.</w:t>
        <w:tab/>
        <w:t xml:space="preserve">University Arms Hotel, Regent Street, Cambridge. </w:t>
      </w:r>
      <w:hyperlink r:id="rId3">
        <w:r>
          <w:rPr>
            <w:rStyle w:val="Hyperlink"/>
            <w:b/>
            <w:sz w:val="20"/>
          </w:rPr>
          <w:t>http://www.placestostay.com/Cambridge-DeVereUniversityArms/</w:t>
        </w:r>
      </w:hyperlink>
      <w:r>
        <w:rPr>
          <w:b w:val="false"/>
          <w:sz w:val="20"/>
        </w:rPr>
        <w:t>.  Available: 8 single rooms @ £85.00 per night with Bed &amp; Breakfast (B&amp;B), and 17 double rooms @ £145.00 per night B&amp;B (same price for 1 or 2 people).</w:t>
      </w:r>
    </w:p>
    <w:p>
      <w:pPr>
        <w:pStyle w:val="BodyText"/>
        <w:numPr>
          <w:ilvl w:val="0"/>
          <w:numId w:val="11"/>
        </w:numPr>
        <w:spacing w:before="0" w:after="120"/>
        <w:rPr>
          <w:b w:val="false"/>
          <w:sz w:val="20"/>
        </w:rPr>
      </w:pPr>
      <w:r>
        <w:rPr>
          <w:b w:val="false"/>
          <w:sz w:val="20"/>
        </w:rPr>
        <w:t xml:space="preserve">Gonville Hotel, Gonville Place, Cambridge. </w:t>
      </w:r>
      <w:hyperlink r:id="rId4">
        <w:r>
          <w:rPr>
            <w:rStyle w:val="Hyperlink"/>
            <w:b/>
            <w:sz w:val="20"/>
          </w:rPr>
          <w:t>http://www.hotelnet.co.uk/md46/home.htm</w:t>
        </w:r>
      </w:hyperlink>
      <w:r>
        <w:rPr>
          <w:b w:val="false"/>
          <w:sz w:val="20"/>
        </w:rPr>
        <w:t>.  Available: 25 double rooms @ £99.00 per night for single occupancy and £106.00 per night for double occupancy, room only.</w:t>
      </w:r>
    </w:p>
    <w:p>
      <w:pPr>
        <w:pStyle w:val="BodyText"/>
        <w:numPr>
          <w:ilvl w:val="0"/>
          <w:numId w:val="11"/>
        </w:numPr>
        <w:spacing w:before="0" w:after="120"/>
        <w:rPr>
          <w:b w:val="false"/>
          <w:sz w:val="20"/>
        </w:rPr>
      </w:pPr>
      <w:r>
        <w:rPr>
          <w:b w:val="false"/>
          <w:sz w:val="20"/>
        </w:rPr>
        <w:t xml:space="preserve">Regent Hotel, Regent Street, Cambridge. </w:t>
      </w:r>
      <w:hyperlink r:id="rId5">
        <w:r>
          <w:rPr>
            <w:rStyle w:val="Hyperlink"/>
            <w:b/>
            <w:sz w:val="20"/>
          </w:rPr>
          <w:t>http://dialspace.dial.pipex.com/town/parade/hr71/</w:t>
        </w:r>
      </w:hyperlink>
      <w:r>
        <w:rPr>
          <w:b w:val="false"/>
          <w:sz w:val="20"/>
        </w:rPr>
        <w:t>.  Available: 10 double rooms @ £76.00 per night B&amp;B.</w:t>
      </w:r>
    </w:p>
    <w:p>
      <w:pPr>
        <w:pStyle w:val="BodyText"/>
        <w:numPr>
          <w:ilvl w:val="0"/>
          <w:numId w:val="11"/>
        </w:numPr>
        <w:spacing w:before="0" w:after="120"/>
        <w:rPr>
          <w:b w:val="false"/>
          <w:sz w:val="20"/>
        </w:rPr>
      </w:pPr>
      <w:r>
        <w:rPr>
          <w:b w:val="false"/>
          <w:sz w:val="20"/>
        </w:rPr>
        <w:t xml:space="preserve">Hughes Hall, Mortimer Road, Cambridge. </w:t>
      </w:r>
      <w:hyperlink r:id="rId6">
        <w:r>
          <w:rPr>
            <w:rStyle w:val="Hyperlink"/>
            <w:b/>
            <w:sz w:val="20"/>
          </w:rPr>
          <w:t>http://www.hughes.cam.ac.uk/</w:t>
        </w:r>
      </w:hyperlink>
      <w:r>
        <w:rPr>
          <w:b w:val="false"/>
          <w:sz w:val="20"/>
        </w:rPr>
        <w:t>.  Available: 25 single rooms with en-suite facilities.  £46.43 per night B&amp;B.</w:t>
      </w:r>
    </w:p>
    <w:p>
      <w:pPr>
        <w:pStyle w:val="BodyText"/>
        <w:numPr>
          <w:ilvl w:val="0"/>
          <w:numId w:val="11"/>
        </w:numPr>
        <w:spacing w:before="0" w:after="120"/>
        <w:rPr>
          <w:b w:val="false"/>
          <w:sz w:val="20"/>
        </w:rPr>
      </w:pPr>
      <w:r>
        <w:rPr>
          <w:b w:val="false"/>
          <w:sz w:val="20"/>
        </w:rPr>
        <w:t xml:space="preserve">Robinson College, Grange Road, Cambridge. </w:t>
      </w:r>
      <w:hyperlink r:id="rId7">
        <w:r>
          <w:rPr>
            <w:rStyle w:val="Hyperlink"/>
            <w:b/>
            <w:sz w:val="20"/>
          </w:rPr>
          <w:t>http://www.robinson.cam.ac.uk/conferen/conf_acc.htm</w:t>
        </w:r>
      </w:hyperlink>
      <w:r>
        <w:rPr>
          <w:b w:val="false"/>
          <w:sz w:val="20"/>
        </w:rPr>
        <w:t>. Available: 25 single rooms with en-suite facilities @ £56.70 per night B&amp;B.</w:t>
      </w:r>
    </w:p>
    <w:p>
      <w:pPr>
        <w:pStyle w:val="BodyText"/>
        <w:spacing w:before="0" w:after="120"/>
        <w:rPr>
          <w:b w:val="false"/>
          <w:sz w:val="20"/>
        </w:rPr>
      </w:pPr>
      <w:r>
        <w:rPr>
          <w:b w:val="false"/>
          <w:sz w:val="20"/>
        </w:rPr>
        <w:t>All the hotels (1, 2 and 3 above) and Hughes Hall are within 5-10 minutes walk from the Judge Institute. Robinson College is a bit further away. Hotel bookings can be made by filling the on-line registration form. All hotel inquiries/arrangements should be directed (or at least cc´d) to Ms Mary Jane Jerkins at the Judge Institute of University of Cambridge, tel: +44 1223 339641; fax: +44 1223 339652; email MJJ26@CAM.AC.UK</w:t>
      </w:r>
    </w:p>
    <w:p>
      <w:pPr>
        <w:pStyle w:val="Normal"/>
        <w:rPr>
          <w:rFonts w:ascii="Garamond" w:hAnsi="Garamond" w:cs="Garamond"/>
          <w:lang w:val="en-US"/>
        </w:rPr>
      </w:pPr>
      <w:r>
        <w:rPr>
          <w:rFonts w:cs="Garamond" w:ascii="Garamond" w:hAnsi="Garamond"/>
          <w:lang w:val="en-US"/>
        </w:rPr>
        <w:t>Rooms at the above rates cannot be guaranteed after June 15. All reservations for arrival after 6:00 pm must be accompanied by a first night room deposit or guaranteed with a major credit card, otherwise the hotel will not hold any reservations.</w:t>
      </w:r>
    </w:p>
    <w:p>
      <w:pPr>
        <w:pStyle w:val="Normal"/>
        <w:rPr>
          <w:rFonts w:ascii="Garamond" w:hAnsi="Garamond" w:cs="Garamond"/>
          <w:sz w:val="18"/>
          <w:lang w:val="en-US"/>
        </w:rPr>
      </w:pPr>
      <w:r>
        <w:rPr>
          <w:rFonts w:cs="Garamond" w:ascii="Garamond" w:hAnsi="Garamond"/>
          <w:sz w:val="18"/>
          <w:lang w:val="en-US"/>
        </w:rPr>
      </w:r>
    </w:p>
    <w:p>
      <w:pPr>
        <w:pStyle w:val="Heading9"/>
        <w:ind w:hanging="0" w:start="0"/>
        <w:rPr>
          <w:rFonts w:ascii="Garamond" w:hAnsi="Garamond" w:cs="Garamond"/>
          <w:lang w:val="en-US"/>
        </w:rPr>
      </w:pPr>
      <w:r>
        <w:rPr>
          <w:rFonts w:cs="Garamond" w:ascii="Garamond" w:hAnsi="Garamond"/>
          <w:lang w:val="en-US"/>
        </w:rPr>
        <w:t>Important Administrative Information</w:t>
      </w:r>
    </w:p>
    <w:p>
      <w:pPr>
        <w:pStyle w:val="Normal"/>
        <w:rPr/>
      </w:pPr>
      <w:r>
        <w:rPr>
          <w:rFonts w:cs="Garamond" w:ascii="Garamond" w:hAnsi="Garamond"/>
          <w:lang w:val="en-US"/>
        </w:rPr>
        <w:t xml:space="preserve">Registration fees include the conference proceedings and other materials, lunches, coffee breaks, and receptions. Substitutions (from the same organization) can be made at any time.  Cancellations made in </w:t>
      </w:r>
      <w:r>
        <w:rPr>
          <w:rFonts w:cs="Garamond" w:ascii="Garamond" w:hAnsi="Garamond"/>
          <w:i/>
          <w:lang w:val="en-US"/>
        </w:rPr>
        <w:t>writing</w:t>
      </w:r>
      <w:r>
        <w:rPr>
          <w:rFonts w:cs="Garamond" w:ascii="Garamond" w:hAnsi="Garamond"/>
          <w:lang w:val="en-US"/>
        </w:rPr>
        <w:t xml:space="preserve"> by June 20 can be refunded, except for a 15% service charge. Those not attending or canceling after June 20 are responsible for the whole fee. The organizers reserve the right to make changes to the program without notice. Only registrations paid by June 15 are guaranteed to be confirmed and included on the official list of participants.</w:t>
      </w:r>
    </w:p>
    <w:p>
      <w:pPr>
        <w:pStyle w:val="Normal"/>
        <w:rPr>
          <w:rFonts w:ascii="Garamond" w:hAnsi="Garamond" w:cs="Garamond"/>
          <w:lang w:val="en-US"/>
        </w:rPr>
      </w:pPr>
      <w:r>
        <w:rPr>
          <w:rFonts w:cs="Garamond" w:ascii="Garamond" w:hAnsi="Garamond"/>
          <w:lang w:val="en-US"/>
        </w:rPr>
      </w:r>
    </w:p>
    <w:p>
      <w:pPr>
        <w:pStyle w:val="Normal"/>
        <w:rPr/>
      </w:pPr>
      <w:r>
        <w:rPr>
          <w:rFonts w:cs="Garamond" w:ascii="Garamond" w:hAnsi="Garamond"/>
          <w:lang w:val="en-US"/>
        </w:rPr>
        <w:t xml:space="preserve">Online registration for this conference should be made via </w:t>
      </w:r>
      <w:hyperlink r:id="rId8">
        <w:r>
          <w:rPr>
            <w:rStyle w:val="Hyperlink"/>
          </w:rPr>
          <w:t>www.rogroup.com</w:t>
        </w:r>
      </w:hyperlink>
      <w:r>
        <w:rPr>
          <w:rFonts w:cs="Garamond" w:ascii="Garamond" w:hAnsi="Garamond"/>
          <w:lang w:val="en-US"/>
        </w:rPr>
        <w:t xml:space="preserve">. For info. and online registration for the complementary (back-to-back) Annual International Conference on Real Options: Theory Meets Practice (the annual industry event where academics and practitioners get together) on July 7-8, also at U. Cambridge (and more detailed info. about Cambridge, directions, map, bus tours etc.) see also www.realoptions.org </w:t>
      </w:r>
    </w:p>
    <w:sectPr>
      <w:type w:val="nextPage"/>
      <w:pgSz w:w="11906" w:h="16838"/>
      <w:pgMar w:left="1134" w:right="1134" w:gutter="0" w:header="0" w:top="1417"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ramond">
    <w:charset w:val="00" w:characterSet="windows-1252"/>
    <w:family w:val="roman"/>
    <w:pitch w:val="variable"/>
  </w:font>
  <w:font w:name="Wingdings">
    <w:charset w:val="02"/>
    <w:family w:val="auto"/>
    <w:pitch w:val="variable"/>
  </w:font>
  <w:font w:name="Liberation Sans">
    <w:altName w:val="Arial"/>
    <w:charset w:val="01" w:characterSet="utf-8"/>
    <w:family w:val="swiss"/>
    <w:pitch w:val="variable"/>
  </w:font>
  <w:font w:name="Tahoma">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sz w:val="16"/>
      </w:rPr>
    </w:lvl>
  </w:abstractNum>
  <w:abstractNum w:abstractNumId="3">
    <w:lvl w:ilvl="0">
      <w:start w:val="1"/>
      <w:numFmt w:val="bullet"/>
      <w:lvlText w:val=""/>
      <w:lvlJc w:val="start"/>
      <w:pPr>
        <w:tabs>
          <w:tab w:val="num" w:pos="360"/>
        </w:tabs>
        <w:ind w:start="360" w:hanging="360"/>
      </w:pPr>
      <w:rPr>
        <w:rFonts w:ascii="Wingdings" w:hAnsi="Wingdings" w:cs="Wingdings" w:hint="default"/>
      </w:rPr>
    </w:lvl>
  </w:abstractNum>
  <w:abstractNum w:abstractNumId="4">
    <w:lvl w:ilvl="0">
      <w:start w:val="1"/>
      <w:numFmt w:val="bullet"/>
      <w:lvlText w:val=""/>
      <w:lvlJc w:val="start"/>
      <w:pPr>
        <w:tabs>
          <w:tab w:val="num" w:pos="360"/>
        </w:tabs>
        <w:ind w:start="360" w:hanging="360"/>
      </w:pPr>
      <w:rPr>
        <w:rFonts w:ascii="Wingdings" w:hAnsi="Wingdings" w:cs="Wingdings" w:hint="default"/>
      </w:rPr>
    </w:lvl>
  </w:abstractNum>
  <w:abstractNum w:abstractNumId="5">
    <w:lvl w:ilvl="0">
      <w:start w:val="1"/>
      <w:numFmt w:val="bullet"/>
      <w:lvlText w:val=""/>
      <w:lvlJc w:val="start"/>
      <w:pPr>
        <w:tabs>
          <w:tab w:val="num" w:pos="360"/>
        </w:tabs>
        <w:ind w:start="360" w:hanging="360"/>
      </w:pPr>
      <w:rPr>
        <w:rFonts w:ascii="Wingdings" w:hAnsi="Wingdings" w:cs="Wingdings"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Wingdings" w:hAnsi="Wingdings" w:cs="Wingdings" w:hint="default"/>
        <w:sz w:val="16"/>
      </w:rPr>
    </w:lvl>
  </w:abstractNum>
  <w:abstractNum w:abstractNumId="8">
    <w:lvl w:ilvl="0">
      <w:start w:val="1"/>
      <w:numFmt w:val="bullet"/>
      <w:lvlText w:val=""/>
      <w:lvlJc w:val="start"/>
      <w:pPr>
        <w:tabs>
          <w:tab w:val="num" w:pos="360"/>
        </w:tabs>
        <w:ind w:start="360" w:hanging="360"/>
      </w:pPr>
      <w:rPr>
        <w:rFonts w:ascii="Wingdings" w:hAnsi="Wingdings" w:cs="Wingdings" w:hint="default"/>
        <w:sz w:val="16"/>
      </w:rPr>
    </w:lvl>
  </w:abstractNum>
  <w:abstractNum w:abstractNumId="9">
    <w:lvl w:ilvl="0">
      <w:start w:val="1"/>
      <w:numFmt w:val="bullet"/>
      <w:lvlText w:val=""/>
      <w:lvlJc w:val="start"/>
      <w:pPr>
        <w:tabs>
          <w:tab w:val="num" w:pos="360"/>
        </w:tabs>
        <w:ind w:start="360" w:hanging="360"/>
      </w:pPr>
      <w:rPr>
        <w:rFonts w:ascii="Wingdings" w:hAnsi="Wingdings" w:cs="Wingdings" w:hint="default"/>
      </w:rPr>
    </w:lvl>
  </w:abstractNum>
  <w:abstractNum w:abstractNumId="10">
    <w:lvl w:ilvl="0">
      <w:start w:val="1"/>
      <w:numFmt w:val="bullet"/>
      <w:lvlText w:val=""/>
      <w:lvlJc w:val="start"/>
      <w:pPr>
        <w:tabs>
          <w:tab w:val="num" w:pos="360"/>
        </w:tabs>
        <w:ind w:start="360" w:hanging="360"/>
      </w:pPr>
      <w:rPr>
        <w:rFonts w:ascii="Wingdings" w:hAnsi="Wingdings" w:cs="Wingdings" w:hint="default"/>
      </w:rPr>
    </w:lvl>
  </w:abstractNum>
  <w:abstractNum w:abstractNumId="11">
    <w:lvl w:ilvl="0">
      <w:start w:val="2"/>
      <w:numFmt w:val="decimal"/>
      <w:lvlText w:val="%1."/>
      <w:lvlJc w:val="start"/>
      <w:pPr>
        <w:tabs>
          <w:tab w:val="num" w:pos="360"/>
        </w:tabs>
        <w:ind w:start="360" w:hanging="360"/>
      </w:pPr>
      <w:rPr/>
    </w:lvl>
  </w:abstractNum>
  <w:abstractNum w:abstractNumId="12">
    <w:lvl w:ilvl="0">
      <w:start w:val="1"/>
      <w:numFmt w:val="bullet"/>
      <w:lvlText w:val=""/>
      <w:lvlJc w:val="start"/>
      <w:pPr>
        <w:tabs>
          <w:tab w:val="num" w:pos="360"/>
        </w:tabs>
        <w:ind w:start="360" w:hanging="360"/>
      </w:pPr>
      <w:rPr>
        <w:rFonts w:ascii="Symbol" w:hAnsi="Symbol" w:cs="Symbol" w:hint="default"/>
      </w:rPr>
    </w:lvl>
  </w:abstractNum>
  <w:abstractNum w:abstractNumId="13">
    <w:lvl w:ilvl="0">
      <w:start w:val="1"/>
      <w:numFmt w:val="bullet"/>
      <w:lvlText w:val=""/>
      <w:lvlJc w:val="start"/>
      <w:pPr>
        <w:tabs>
          <w:tab w:val="num" w:pos="360"/>
        </w:tabs>
        <w:ind w:start="360" w:hanging="360"/>
      </w:pPr>
      <w:rPr>
        <w:rFonts w:ascii="Wingdings" w:hAnsi="Wingdings" w:cs="Wingdings" w:hint="default"/>
      </w:rPr>
    </w:lvl>
  </w:abstractNum>
  <w:abstractNum w:abstractNumId="14">
    <w:lvl w:ilvl="0">
      <w:start w:val="1"/>
      <w:numFmt w:val="bullet"/>
      <w:lvlText w:val=""/>
      <w:lvlJc w:val="start"/>
      <w:pPr>
        <w:tabs>
          <w:tab w:val="num" w:pos="360"/>
        </w:tabs>
        <w:ind w:start="360" w:hanging="360"/>
      </w:pPr>
      <w:rPr>
        <w:rFonts w:ascii="Wingdings" w:hAnsi="Wingdings" w:cs="Wingdings" w:hint="default"/>
      </w:rPr>
    </w:lvl>
  </w:abstractNum>
  <w:abstractNum w:abstractNumId="15">
    <w:lvl w:ilvl="0">
      <w:start w:val="1"/>
      <w:numFmt w:val="bullet"/>
      <w:lvlText w:val=""/>
      <w:lvlJc w:val="start"/>
      <w:pPr>
        <w:tabs>
          <w:tab w:val="num" w:pos="360"/>
        </w:tabs>
        <w:ind w:start="36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w:zoom w:percent="110"/>
  <w:defaultTabStop w:val="708"/>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it-IT" w:eastAsia="zh-CN" w:bidi="hi-IN"/>
    </w:rPr>
  </w:style>
  <w:style w:type="paragraph" w:styleId="Heading1">
    <w:name w:val="heading 1"/>
    <w:basedOn w:val="Normal"/>
    <w:next w:val="Normal"/>
    <w:qFormat/>
    <w:pPr>
      <w:keepNext w:val="true"/>
      <w:numPr>
        <w:ilvl w:val="0"/>
        <w:numId w:val="1"/>
      </w:numPr>
      <w:outlineLvl w:val="0"/>
    </w:pPr>
    <w:rPr>
      <w:rFonts w:ascii="Garamond" w:hAnsi="Garamond" w:cs="Garamond"/>
      <w:i/>
      <w:sz w:val="24"/>
      <w:lang w:val="en-US"/>
    </w:rPr>
  </w:style>
  <w:style w:type="paragraph" w:styleId="Heading2">
    <w:name w:val="heading 2"/>
    <w:basedOn w:val="Normal"/>
    <w:next w:val="Normal"/>
    <w:qFormat/>
    <w:pPr>
      <w:keepNext w:val="true"/>
      <w:numPr>
        <w:ilvl w:val="1"/>
        <w:numId w:val="1"/>
      </w:numPr>
      <w:outlineLvl w:val="1"/>
    </w:pPr>
    <w:rPr>
      <w:rFonts w:ascii="Garamond" w:hAnsi="Garamond" w:cs="Garamond"/>
      <w:b/>
      <w:sz w:val="24"/>
      <w:u w:val="single"/>
      <w:lang w:val="en-US"/>
    </w:rPr>
  </w:style>
  <w:style w:type="paragraph" w:styleId="Heading3">
    <w:name w:val="heading 3"/>
    <w:basedOn w:val="Normal"/>
    <w:next w:val="Normal"/>
    <w:qFormat/>
    <w:pPr>
      <w:keepNext w:val="true"/>
      <w:numPr>
        <w:ilvl w:val="2"/>
        <w:numId w:val="1"/>
      </w:numPr>
      <w:outlineLvl w:val="2"/>
    </w:pPr>
    <w:rPr>
      <w:rFonts w:ascii="Garamond" w:hAnsi="Garamond" w:cs="Garamond"/>
      <w:b/>
      <w:sz w:val="24"/>
      <w:lang w:val="en-US"/>
    </w:rPr>
  </w:style>
  <w:style w:type="paragraph" w:styleId="Heading4">
    <w:name w:val="heading 4"/>
    <w:basedOn w:val="Normal"/>
    <w:next w:val="Normal"/>
    <w:qFormat/>
    <w:pPr>
      <w:keepNext w:val="true"/>
      <w:numPr>
        <w:ilvl w:val="3"/>
        <w:numId w:val="1"/>
      </w:numPr>
      <w:outlineLvl w:val="3"/>
    </w:pPr>
    <w:rPr>
      <w:rFonts w:ascii="Garamond" w:hAnsi="Garamond" w:cs="Garamond"/>
      <w:sz w:val="24"/>
      <w:u w:val="single"/>
      <w:lang w:val="en-US"/>
    </w:rPr>
  </w:style>
  <w:style w:type="paragraph" w:styleId="Heading5">
    <w:name w:val="heading 5"/>
    <w:basedOn w:val="Normal"/>
    <w:next w:val="Normal"/>
    <w:qFormat/>
    <w:pPr>
      <w:keepNext w:val="true"/>
      <w:numPr>
        <w:ilvl w:val="4"/>
        <w:numId w:val="1"/>
      </w:numPr>
      <w:outlineLvl w:val="4"/>
    </w:pPr>
    <w:rPr>
      <w:sz w:val="28"/>
    </w:rPr>
  </w:style>
  <w:style w:type="paragraph" w:styleId="Heading6">
    <w:name w:val="heading 6"/>
    <w:basedOn w:val="Normal"/>
    <w:next w:val="Normal"/>
    <w:qFormat/>
    <w:pPr>
      <w:keepNext w:val="true"/>
      <w:numPr>
        <w:ilvl w:val="5"/>
        <w:numId w:val="1"/>
      </w:numPr>
      <w:jc w:val="center"/>
      <w:outlineLvl w:val="5"/>
    </w:pPr>
    <w:rPr>
      <w:rFonts w:ascii="Garamond" w:hAnsi="Garamond" w:cs="Garamond"/>
      <w:sz w:val="24"/>
      <w:lang w:val="en-US"/>
    </w:rPr>
  </w:style>
  <w:style w:type="paragraph" w:styleId="Heading7">
    <w:name w:val="heading 7"/>
    <w:basedOn w:val="Normal"/>
    <w:next w:val="Normal"/>
    <w:qFormat/>
    <w:pPr>
      <w:keepNext w:val="true"/>
      <w:numPr>
        <w:ilvl w:val="6"/>
        <w:numId w:val="1"/>
      </w:numPr>
      <w:jc w:val="center"/>
      <w:outlineLvl w:val="6"/>
    </w:pPr>
    <w:rPr>
      <w:rFonts w:ascii="Garamond" w:hAnsi="Garamond" w:cs="Garamond"/>
      <w:b/>
      <w:sz w:val="24"/>
      <w:lang w:val="en-US"/>
    </w:rPr>
  </w:style>
  <w:style w:type="paragraph" w:styleId="Heading8">
    <w:name w:val="heading 8"/>
    <w:basedOn w:val="Normal"/>
    <w:next w:val="Normal"/>
    <w:qFormat/>
    <w:pPr>
      <w:keepNext w:val="true"/>
      <w:numPr>
        <w:ilvl w:val="7"/>
        <w:numId w:val="1"/>
      </w:numPr>
      <w:outlineLvl w:val="7"/>
    </w:pPr>
    <w:rPr>
      <w:rFonts w:ascii="Garamond" w:hAnsi="Garamond" w:cs="Garamond"/>
      <w:sz w:val="24"/>
      <w:lang w:val="en-US"/>
    </w:rPr>
  </w:style>
  <w:style w:type="paragraph" w:styleId="Heading9">
    <w:name w:val="heading 9"/>
    <w:basedOn w:val="Normal"/>
    <w:next w:val="Normal"/>
    <w:qFormat/>
    <w:pPr>
      <w:keepNext w:val="true"/>
      <w:numPr>
        <w:ilvl w:val="8"/>
        <w:numId w:val="1"/>
      </w:numPr>
      <w:outlineLvl w:val="8"/>
    </w:pPr>
    <w:rPr>
      <w:b/>
    </w:rPr>
  </w:style>
  <w:style w:type="character" w:styleId="WW8Num1z0">
    <w:name w:val="WW8Num1z0"/>
    <w:qFormat/>
    <w:rPr>
      <w:rFonts w:ascii="Wingdings" w:hAnsi="Wingdings" w:cs="Wingdings"/>
      <w:sz w:val="16"/>
    </w:rPr>
  </w:style>
  <w:style w:type="character" w:styleId="WW8Num2z0">
    <w:name w:val="WW8Num2z0"/>
    <w:qFormat/>
    <w:rPr/>
  </w:style>
  <w:style w:type="character" w:styleId="WW8Num3z0">
    <w:name w:val="WW8Num3z0"/>
    <w:qFormat/>
    <w:rPr>
      <w:sz w:val="20"/>
    </w:rPr>
  </w:style>
  <w:style w:type="character" w:styleId="WW8Num4z0">
    <w:name w:val="WW8Num4z0"/>
    <w:qFormat/>
    <w:rPr>
      <w:rFonts w:ascii="Wingdings" w:hAnsi="Wingdings" w:cs="Wingdings"/>
      <w:sz w:val="16"/>
    </w:rPr>
  </w:style>
  <w:style w:type="character" w:styleId="WW8Num5z0">
    <w:name w:val="WW8Num5z0"/>
    <w:qFormat/>
    <w:rPr/>
  </w:style>
  <w:style w:type="character" w:styleId="WW8Num6z0">
    <w:name w:val="WW8Num6z0"/>
    <w:qFormat/>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rFonts w:ascii="Symbol" w:hAnsi="Symbol" w:cs="Symbol"/>
    </w:rPr>
  </w:style>
  <w:style w:type="character" w:styleId="WW8Num13z0">
    <w:name w:val="WW8Num13z0"/>
    <w:qFormat/>
    <w:rPr/>
  </w:style>
  <w:style w:type="character" w:styleId="WW8Num14z0">
    <w:name w:val="WW8Num14z0"/>
    <w:qFormat/>
    <w:rPr>
      <w:rFonts w:ascii="Wingdings" w:hAnsi="Wingdings" w:cs="Wingdings"/>
    </w:rPr>
  </w:style>
  <w:style w:type="character" w:styleId="WW8Num15z0">
    <w:name w:val="WW8Num15z0"/>
    <w:qFormat/>
    <w:rPr/>
  </w:style>
  <w:style w:type="character" w:styleId="WW8Num17z0">
    <w:name w:val="WW8Num17z0"/>
    <w:qFormat/>
    <w:rPr>
      <w:rFonts w:ascii="Wingdings" w:hAnsi="Wingdings" w:cs="Wingdings"/>
    </w:rPr>
  </w:style>
  <w:style w:type="character" w:styleId="WW8Num18z0">
    <w:name w:val="WW8Num18z0"/>
    <w:qFormat/>
    <w:rPr/>
  </w:style>
  <w:style w:type="character" w:styleId="WW8Num19z0">
    <w:name w:val="WW8Num19z0"/>
    <w:qFormat/>
    <w:rPr/>
  </w:style>
  <w:style w:type="character" w:styleId="WW8Num20z0">
    <w:name w:val="WW8Num20z0"/>
    <w:qFormat/>
    <w:rPr>
      <w:rFonts w:ascii="Wingdings" w:hAnsi="Wingdings" w:cs="Wingdings"/>
    </w:rPr>
  </w:style>
  <w:style w:type="character" w:styleId="WW8Num21z0">
    <w:name w:val="WW8Num21z0"/>
    <w:qFormat/>
    <w:rPr>
      <w:rFonts w:ascii="Symbol" w:hAnsi="Symbol" w:cs="Symbol"/>
    </w:rPr>
  </w:style>
  <w:style w:type="character" w:styleId="WW8Num22z0">
    <w:name w:val="WW8Num22z0"/>
    <w:qFormat/>
    <w:rPr>
      <w:rFonts w:ascii="Times New Roman" w:hAnsi="Times New Roman" w:cs="Times New Roman"/>
    </w:rPr>
  </w:style>
  <w:style w:type="character" w:styleId="WW8Num23z0">
    <w:name w:val="WW8Num23z0"/>
    <w:qFormat/>
    <w:rPr>
      <w:rFonts w:ascii="Symbol" w:hAnsi="Symbol" w:cs="Symbol"/>
    </w:rPr>
  </w:style>
  <w:style w:type="character" w:styleId="WW8Num24z0">
    <w:name w:val="WW8Num24z0"/>
    <w:qFormat/>
    <w:rPr/>
  </w:style>
  <w:style w:type="character" w:styleId="WW8Num25z0">
    <w:name w:val="WW8Num25z0"/>
    <w:qFormat/>
    <w:rPr>
      <w:rFonts w:ascii="Wingdings" w:hAnsi="Wingdings" w:cs="Wingdings"/>
      <w:sz w:val="16"/>
    </w:rPr>
  </w:style>
  <w:style w:type="character" w:styleId="WW8Num26z0">
    <w:name w:val="WW8Num26z0"/>
    <w:qFormat/>
    <w:rPr>
      <w:rFonts w:ascii="Wingdings" w:hAnsi="Wingdings" w:cs="Wingdings"/>
      <w:sz w:val="16"/>
    </w:rPr>
  </w:style>
  <w:style w:type="character" w:styleId="WW8Num27z0">
    <w:name w:val="WW8Num27z0"/>
    <w:qFormat/>
    <w:rPr>
      <w:rFonts w:ascii="Wingdings" w:hAnsi="Wingdings" w:cs="Wingdings"/>
    </w:rPr>
  </w:style>
  <w:style w:type="character" w:styleId="WW8Num28z0">
    <w:name w:val="WW8Num28z0"/>
    <w:qFormat/>
    <w:rPr>
      <w:rFonts w:ascii="Wingdings" w:hAnsi="Wingdings" w:cs="Wingdings"/>
    </w:rPr>
  </w:style>
  <w:style w:type="character" w:styleId="WW8Num29z0">
    <w:name w:val="WW8Num29z0"/>
    <w:qFormat/>
    <w:rPr/>
  </w:style>
  <w:style w:type="character" w:styleId="WW8Num30z0">
    <w:name w:val="WW8Num30z0"/>
    <w:qFormat/>
    <w:rPr/>
  </w:style>
  <w:style w:type="character" w:styleId="WW8Num31z0">
    <w:name w:val="WW8Num31z0"/>
    <w:qFormat/>
    <w:rPr>
      <w:rFonts w:ascii="Wingdings" w:hAnsi="Wingdings" w:cs="Wingdings"/>
      <w:sz w:val="16"/>
    </w:rPr>
  </w:style>
  <w:style w:type="character" w:styleId="WW8Num32z0">
    <w:name w:val="WW8Num32z0"/>
    <w:qFormat/>
    <w:rPr>
      <w:rFonts w:ascii="Symbol" w:hAnsi="Symbol" w:cs="Symbol"/>
    </w:rPr>
  </w:style>
  <w:style w:type="character" w:styleId="WW8Num33z0">
    <w:name w:val="WW8Num33z0"/>
    <w:qFormat/>
    <w:rPr>
      <w:i w:val="false"/>
    </w:rPr>
  </w:style>
  <w:style w:type="character" w:styleId="WW8Num34z0">
    <w:name w:val="WW8Num34z0"/>
    <w:qFormat/>
    <w:rPr>
      <w:rFonts w:ascii="Wingdings" w:hAnsi="Wingdings" w:cs="Wingdings"/>
    </w:rPr>
  </w:style>
  <w:style w:type="character" w:styleId="WW8Num35z0">
    <w:name w:val="WW8Num35z0"/>
    <w:qFormat/>
    <w:rPr>
      <w:rFonts w:ascii="Wingdings" w:hAnsi="Wingdings" w:cs="Wingdings"/>
    </w:rPr>
  </w:style>
  <w:style w:type="character" w:styleId="WW8Num36z0">
    <w:name w:val="WW8Num36z0"/>
    <w:qFormat/>
    <w:rPr/>
  </w:style>
  <w:style w:type="character" w:styleId="WW8Num37z0">
    <w:name w:val="WW8Num37z0"/>
    <w:qFormat/>
    <w:rPr>
      <w:rFonts w:ascii="Wingdings" w:hAnsi="Wingdings" w:cs="Wingdings"/>
    </w:rPr>
  </w:style>
  <w:style w:type="character" w:styleId="WW8Num38z0">
    <w:name w:val="WW8Num38z0"/>
    <w:qFormat/>
    <w:rPr/>
  </w:style>
  <w:style w:type="character" w:styleId="WW8Num39z0">
    <w:name w:val="WW8Num39z0"/>
    <w:qFormat/>
    <w:rPr>
      <w:rFonts w:ascii="Symbol" w:hAnsi="Symbol" w:cs="Symbol"/>
    </w:rPr>
  </w:style>
  <w:style w:type="character" w:styleId="WW8Num40z0">
    <w:name w:val="WW8Num40z0"/>
    <w:qFormat/>
    <w:rPr/>
  </w:style>
  <w:style w:type="character" w:styleId="WW8Num41z0">
    <w:name w:val="WW8Num41z0"/>
    <w:qFormat/>
    <w:rPr/>
  </w:style>
  <w:style w:type="character" w:styleId="WW8Num42z0">
    <w:name w:val="WW8Num42z0"/>
    <w:qFormat/>
    <w:rPr>
      <w:rFonts w:ascii="Wingdings" w:hAnsi="Wingdings" w:cs="Wingdings"/>
    </w:rPr>
  </w:style>
  <w:style w:type="character" w:styleId="WW8Num43z0">
    <w:name w:val="WW8Num43z0"/>
    <w:qFormat/>
    <w:rPr>
      <w:rFonts w:ascii="Wingdings" w:hAnsi="Wingdings" w:cs="Wingdings"/>
      <w:sz w:val="16"/>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Garamond" w:hAnsi="Garamond" w:cs="Garamond"/>
      <w:b/>
      <w:sz w:val="24"/>
      <w:lang w:val="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rFonts w:ascii="Garamond" w:hAnsi="Garamond" w:cs="Garamond"/>
      <w:sz w:val="24"/>
    </w:rPr>
  </w:style>
  <w:style w:type="paragraph" w:styleId="DocumentMap">
    <w:name w:val="Document Map"/>
    <w:basedOn w:val="Normal"/>
    <w:qFormat/>
    <w:pPr>
      <w:shd w:fill="000080" w:val="clear"/>
    </w:pPr>
    <w:rPr>
      <w:rFonts w:ascii="Tahoma" w:hAnsi="Tahoma" w:cs="Tahoma"/>
    </w:rPr>
  </w:style>
  <w:style w:type="paragraph" w:styleId="BodyText3">
    <w:name w:val="Body Text 3"/>
    <w:basedOn w:val="Normal"/>
    <w:qFormat/>
    <w:pPr/>
    <w:rPr>
      <w:rFonts w:ascii="Garamond" w:hAnsi="Garamond" w:cs="Garamond"/>
      <w:i/>
      <w:sz w:val="24"/>
      <w:lang w:val="en-GB"/>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rogroup.com/" TargetMode="External"/><Relationship Id="rId3" Type="http://schemas.openxmlformats.org/officeDocument/2006/relationships/hyperlink" Target="http://www.placestostay.com/Cambridge-DeVereUniversityArms/" TargetMode="External"/><Relationship Id="rId4" Type="http://schemas.openxmlformats.org/officeDocument/2006/relationships/hyperlink" Target="http://www.hotelnet.co.uk/md46/home.htm" TargetMode="External"/><Relationship Id="rId5" Type="http://schemas.openxmlformats.org/officeDocument/2006/relationships/hyperlink" Target="http://dialspace.dial.pipex.com/town/parade/hr71/" TargetMode="External"/><Relationship Id="rId6" Type="http://schemas.openxmlformats.org/officeDocument/2006/relationships/hyperlink" Target="http://www.hughes.cam.ac.uk/" TargetMode="External"/><Relationship Id="rId7" Type="http://schemas.openxmlformats.org/officeDocument/2006/relationships/hyperlink" Target="http://www.robinson.cam.ac.uk/conferen/conf_acc.htm" TargetMode="External"/><Relationship Id="rId8" Type="http://schemas.openxmlformats.org/officeDocument/2006/relationships/hyperlink" Target="http://www.rogroup.com/" TargetMode="Externa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2000-05-04T21:09:00Z</dcterms:created>
  <dc:creator>Alberto Micalizzi</dc:creator>
  <dc:description/>
  <dc:language>en-CA</dc:language>
  <cp:lastModifiedBy>UNIVERSITY OF CYPRUS</cp:lastModifiedBy>
  <cp:lastPrinted>2000-05-05T04:01:00Z</cp:lastPrinted>
  <dcterms:modified xsi:type="dcterms:W3CDTF">2000-05-10T18:25:00Z</dcterms:modified>
  <cp:revision>9</cp:revision>
  <dc:subject/>
  <dc:title>Title: Valuation in the New Economy: Internet/E-commerce, R&amp;D/Pharmaceutical, and Energy</dc:title>
</cp:coreProperties>
</file>