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sz w:val="28"/>
          <w:szCs w:val="28"/>
        </w:rPr>
      </w:pPr>
      <w:r>
        <w:rPr>
          <w:b/>
          <w:bCs/>
          <w:color w:val="000000"/>
          <w:sz w:val="28"/>
          <w:szCs w:val="28"/>
        </w:rPr>
        <w:t>Californians Cast a Cold Eye At Power Crisis, Polls Find</w:t>
      </w:r>
    </w:p>
    <w:p>
      <w:pPr>
        <w:pStyle w:val="Normal"/>
        <w:autoSpaceDE w:val="false"/>
        <w:spacing w:lineRule="atLeast" w:line="240"/>
        <w:rPr>
          <w:rFonts w:ascii="Arial" w:hAnsi="Arial" w:cs="Arial"/>
          <w:color w:val="0000FF"/>
          <w:sz w:val="16"/>
          <w:szCs w:val="16"/>
          <w:u w:val="single"/>
        </w:rPr>
      </w:pPr>
      <w:r>
        <w:rPr>
          <w:b/>
          <w:bCs/>
          <w:color w:val="000000"/>
          <w:sz w:val="28"/>
          <w:szCs w:val="28"/>
        </w:rPr>
        <w:t xml:space="preserve">Shortages join education as top concern </w:t>
      </w:r>
    </w:p>
    <w:p>
      <w:pPr>
        <w:pStyle w:val="Normal"/>
        <w:autoSpaceDE w:val="false"/>
        <w:spacing w:lineRule="atLeast" w:line="240"/>
        <w:rPr>
          <w:rFonts w:ascii="Arial" w:hAnsi="Arial" w:cs="Arial"/>
          <w:color w:val="000000"/>
          <w:sz w:val="16"/>
          <w:szCs w:val="16"/>
        </w:rPr>
      </w:pPr>
      <w:r>
        <w:rPr>
          <w:rFonts w:cs="Arial" w:ascii="Arial" w:hAnsi="Arial"/>
          <w:color w:val="0000FF"/>
          <w:sz w:val="16"/>
          <w:szCs w:val="16"/>
          <w:u w:val="single"/>
        </w:rPr>
        <w:t>Katherine Seligman, Chronicle Staff Writer</w:t>
      </w:r>
    </w:p>
    <w:p>
      <w:pPr>
        <w:pStyle w:val="Normal"/>
        <w:autoSpaceDE w:val="false"/>
        <w:spacing w:lineRule="atLeast" w:line="240"/>
        <w:rPr>
          <w:rFonts w:ascii="Arial" w:hAnsi="Arial" w:cs="Arial"/>
          <w:color w:val="0000FF"/>
          <w:sz w:val="16"/>
          <w:szCs w:val="16"/>
          <w:u w:val="single"/>
        </w:rPr>
      </w:pPr>
      <w:r>
        <w:rPr>
          <w:rFonts w:cs="Arial" w:ascii="Arial" w:hAnsi="Arial"/>
          <w:color w:val="000000"/>
          <w:sz w:val="16"/>
          <w:szCs w:val="16"/>
        </w:rPr>
        <w:t xml:space="preserve">Thursday, January 18, 2001 </w:t>
      </w:r>
    </w:p>
    <w:p>
      <w:pPr>
        <w:pStyle w:val="Normal"/>
        <w:autoSpaceDE w:val="false"/>
        <w:spacing w:lineRule="atLeast" w:line="240"/>
        <w:rPr>
          <w:rFonts w:ascii="Arial" w:hAnsi="Arial" w:cs="Arial"/>
          <w:color w:val="0000FF"/>
          <w:sz w:val="16"/>
          <w:szCs w:val="16"/>
          <w:u w:val="single"/>
        </w:rPr>
      </w:pPr>
      <w:r>
        <w:rPr>
          <w:rFonts w:cs="Arial" w:ascii="Arial" w:hAnsi="Arial"/>
          <w:color w:val="0000FF"/>
          <w:sz w:val="16"/>
          <w:szCs w:val="16"/>
          <w:u w:val="single"/>
        </w:rPr>
      </w:r>
    </w:p>
    <w:p>
      <w:pPr>
        <w:pStyle w:val="Normal"/>
        <w:autoSpaceDE w:val="false"/>
        <w:spacing w:lineRule="atLeast" w:line="240" w:before="240" w:after="0"/>
        <w:ind w:start="720" w:end="0"/>
        <w:rPr>
          <w:color w:val="000000"/>
        </w:rPr>
      </w:pPr>
      <w:r>
        <w:rPr>
          <w:color w:val="000000"/>
        </w:rPr>
        <w:t xml:space="preserve">Yes, the energy crisis is serious, but most Californians see it as a plot by power companies seeking to jack up utility bills, according to the latest energy poll by the Field Institute. </w:t>
      </w:r>
    </w:p>
    <w:p>
      <w:pPr>
        <w:pStyle w:val="Normal"/>
        <w:autoSpaceDE w:val="false"/>
        <w:spacing w:lineRule="atLeast" w:line="240" w:before="240" w:after="0"/>
        <w:ind w:start="720" w:end="0"/>
        <w:rPr>
          <w:color w:val="000000"/>
        </w:rPr>
      </w:pPr>
      <w:r>
        <w:rPr>
          <w:color w:val="000000"/>
        </w:rPr>
        <w:t xml:space="preserve">The poll released today found Californians growing more dubious about the roots of the so-called crisis. More than half of those surveyed, 57 percent, said the shortage amounts to an attempt to raise rates, rather than an emergency born purely from lack of generating sources or from increased demand. </w:t>
      </w:r>
    </w:p>
    <w:p>
      <w:pPr>
        <w:pStyle w:val="Normal"/>
        <w:autoSpaceDE w:val="false"/>
        <w:spacing w:lineRule="atLeast" w:line="240" w:before="240" w:after="0"/>
        <w:ind w:start="720" w:end="0"/>
        <w:rPr>
          <w:color w:val="000000"/>
        </w:rPr>
      </w:pPr>
      <w:r>
        <w:rPr>
          <w:color w:val="000000"/>
        </w:rPr>
        <w:t xml:space="preserve">Real or fabricated, the public is overwhelmingly concerned about the crisis and is staying tuned to news of blackouts and energy grids (both the Field Poll and one from the Public Policy Institute of California show almost everyone is following the news). </w:t>
      </w:r>
    </w:p>
    <w:p>
      <w:pPr>
        <w:pStyle w:val="Normal"/>
        <w:autoSpaceDE w:val="false"/>
        <w:spacing w:lineRule="atLeast" w:line="240" w:before="240" w:after="0"/>
        <w:ind w:start="720" w:end="0"/>
        <w:rPr>
          <w:color w:val="000000"/>
        </w:rPr>
      </w:pPr>
      <w:r>
        <w:rPr>
          <w:color w:val="000000"/>
        </w:rPr>
        <w:t xml:space="preserve">In fact, the energy shortage has joined education as a top concern for Californians, according to the Public Policy Institute poll, also released today. That poll reveals that almost 75 percent of Californians say energy is "a big problem" and only about half of those polled think economic good times are ahead -- a drop from 72 percent in August. </w:t>
      </w:r>
    </w:p>
    <w:p>
      <w:pPr>
        <w:pStyle w:val="Normal"/>
        <w:autoSpaceDE w:val="false"/>
        <w:spacing w:lineRule="atLeast" w:line="240" w:before="240" w:after="0"/>
        <w:ind w:start="720" w:end="0"/>
        <w:rPr>
          <w:color w:val="000000"/>
        </w:rPr>
      </w:pPr>
      <w:r>
        <w:rPr>
          <w:color w:val="000000"/>
        </w:rPr>
        <w:t xml:space="preserve">And state residents are mad at just about everyone for the energy situation and the looming shortages. </w:t>
      </w:r>
    </w:p>
    <w:p>
      <w:pPr>
        <w:pStyle w:val="Normal"/>
        <w:autoSpaceDE w:val="false"/>
        <w:spacing w:lineRule="atLeast" w:line="240" w:before="240" w:after="0"/>
        <w:ind w:start="720" w:end="0"/>
        <w:rPr>
          <w:color w:val="000000"/>
        </w:rPr>
      </w:pPr>
      <w:r>
        <w:rPr>
          <w:color w:val="000000"/>
        </w:rPr>
        <w:t xml:space="preserve">"The public is in a pretty foul mood," said Mark DiCamillo of the Field Poll. "They blame just about everybody. . . . The public is pretty cynical about how we got to this situation." </w:t>
      </w:r>
    </w:p>
    <w:p>
      <w:pPr>
        <w:pStyle w:val="Normal"/>
        <w:autoSpaceDE w:val="false"/>
        <w:spacing w:lineRule="atLeast" w:line="240" w:before="240" w:after="0"/>
        <w:ind w:start="720" w:end="0"/>
        <w:rPr>
          <w:color w:val="000000"/>
        </w:rPr>
      </w:pPr>
      <w:r>
        <w:rPr>
          <w:color w:val="000000"/>
        </w:rPr>
        <w:t xml:space="preserve">When asked who's to blame for the situation, about three-quarters of those in the Field Poll pointed the finger at failure to build new power plants, the state's private utility companies and the state Public Utilities Commission. </w:t>
      </w:r>
    </w:p>
    <w:p>
      <w:pPr>
        <w:pStyle w:val="Normal"/>
        <w:autoSpaceDE w:val="false"/>
        <w:spacing w:lineRule="atLeast" w:line="240" w:before="240" w:after="0"/>
        <w:ind w:start="720" w:end="0"/>
        <w:rPr>
          <w:color w:val="000000"/>
        </w:rPr>
      </w:pPr>
      <w:r>
        <w:rPr>
          <w:color w:val="000000"/>
        </w:rPr>
        <w:t xml:space="preserve">More than 60 percent blamed the federal Energy Regulatory Commission, the state Legislature, activist groups that blocked new plant construction and an increase in industrial energy use. </w:t>
      </w:r>
    </w:p>
    <w:p>
      <w:pPr>
        <w:pStyle w:val="Normal"/>
        <w:autoSpaceDE w:val="false"/>
        <w:spacing w:lineRule="atLeast" w:line="240" w:before="240" w:after="0"/>
        <w:ind w:start="720" w:end="0"/>
        <w:rPr>
          <w:color w:val="000000"/>
        </w:rPr>
      </w:pPr>
      <w:r>
        <w:rPr>
          <w:color w:val="000000"/>
        </w:rPr>
        <w:t xml:space="preserve">Gov. Gray Davis, however, came out on top of the electrical heap, with only 43 percent blaming him for the current situation. Fifty-three percent blamed his predecessor, Pete Wilson. </w:t>
      </w:r>
    </w:p>
    <w:p>
      <w:pPr>
        <w:pStyle w:val="Normal"/>
        <w:autoSpaceDE w:val="false"/>
        <w:spacing w:lineRule="atLeast" w:line="240" w:before="240" w:after="0"/>
        <w:ind w:start="720" w:end="0"/>
        <w:rPr>
          <w:color w:val="000000"/>
        </w:rPr>
      </w:pPr>
      <w:r>
        <w:rPr>
          <w:color w:val="000000"/>
        </w:rPr>
        <w:t xml:space="preserve">Most respondents said they take at least somewhat seriously the potential for utility company bankruptcy and with it the threat of blackouts. When it comes to solving the problem, most want the state government to step in and become a middleman, buying electricity for the utility companies, the Field Poll found. </w:t>
      </w:r>
    </w:p>
    <w:p>
      <w:pPr>
        <w:pStyle w:val="Normal"/>
        <w:autoSpaceDE w:val="false"/>
        <w:spacing w:lineRule="atLeast" w:line="240" w:before="240" w:after="0"/>
        <w:ind w:start="720" w:end="0"/>
        <w:rPr>
          <w:color w:val="000000"/>
        </w:rPr>
      </w:pPr>
      <w:r>
        <w:rPr>
          <w:color w:val="000000"/>
        </w:rPr>
        <w:t xml:space="preserve">Davis has argued that the state can get better prices because of its good credit rating. The electricity would then be sold to the power companies. </w:t>
      </w:r>
    </w:p>
    <w:p>
      <w:pPr>
        <w:pStyle w:val="Normal"/>
        <w:autoSpaceDE w:val="false"/>
        <w:spacing w:lineRule="atLeast" w:line="240" w:before="240" w:after="0"/>
        <w:ind w:start="720" w:end="0"/>
        <w:rPr>
          <w:color w:val="000000"/>
        </w:rPr>
      </w:pPr>
      <w:r>
        <w:rPr>
          <w:color w:val="000000"/>
        </w:rPr>
        <w:t xml:space="preserve">In order to fix the problem, most Californians, 61 percent, think the state should go back to regulating the energy industry. Only 30 percent of those in the Field Poll said they think the crisis can be solved without re-regulation. </w:t>
      </w:r>
    </w:p>
    <w:p>
      <w:pPr>
        <w:pStyle w:val="Normal"/>
        <w:autoSpaceDE w:val="false"/>
        <w:spacing w:lineRule="atLeast" w:line="240" w:before="240" w:after="0"/>
        <w:ind w:start="720" w:end="0"/>
        <w:rPr>
          <w:color w:val="000000"/>
        </w:rPr>
      </w:pPr>
      <w:r>
        <w:rPr>
          <w:color w:val="000000"/>
        </w:rPr>
        <w:t xml:space="preserve">In the Public Policy Institute's poll, only 37 percent advocated re- regulation, with 32 percent favoring the construction of more power plants and 20 percent leaning toward more conservation. </w:t>
      </w:r>
    </w:p>
    <w:p>
      <w:pPr>
        <w:pStyle w:val="Normal"/>
        <w:autoSpaceDE w:val="false"/>
        <w:spacing w:lineRule="atLeast" w:line="240" w:before="240" w:after="0"/>
        <w:ind w:start="720" w:end="0"/>
        <w:rPr>
          <w:color w:val="000000"/>
        </w:rPr>
      </w:pPr>
      <w:r>
        <w:rPr>
          <w:color w:val="000000"/>
        </w:rPr>
        <w:t xml:space="preserve">Although they are deeply concerned about the energy shortage, most Californians responded in the Field Poll that they don't want air quality standards relaxed to produce more electricity. Only 32 percent thought that solution was satisfactory. </w:t>
      </w:r>
    </w:p>
    <w:p>
      <w:pPr>
        <w:pStyle w:val="Normal"/>
        <w:autoSpaceDE w:val="false"/>
        <w:spacing w:lineRule="atLeast" w:line="240" w:before="240" w:after="0"/>
        <w:ind w:start="720" w:end="0"/>
        <w:rPr>
          <w:color w:val="000000"/>
        </w:rPr>
      </w:pPr>
      <w:r>
        <w:rPr>
          <w:color w:val="000000"/>
        </w:rPr>
        <w:t xml:space="preserve">But when asked if air quality standards should be relaxed in some areas to get older plants functioning and to speed approval of new plants, Californians were more divided. Almost half, 47 percent, approved of that strategy. Forty- six percent opposed it. </w:t>
      </w:r>
    </w:p>
    <w:p>
      <w:pPr>
        <w:pStyle w:val="Normal"/>
        <w:autoSpaceDE w:val="false"/>
        <w:spacing w:lineRule="atLeast" w:line="240" w:before="240" w:after="0"/>
        <w:ind w:start="720" w:end="0"/>
        <w:rPr>
          <w:color w:val="000000"/>
        </w:rPr>
      </w:pPr>
      <w:r>
        <w:rPr>
          <w:color w:val="000000"/>
        </w:rPr>
        <w:t xml:space="preserve">The energy problems don't bode well for the state, according to those surveyed by the Public Policy Institute. Eighty-two percent said they thought the issue will damage the state's economy in the next few years, with more than half saying it will hurt the economy "a great deal." </w:t>
      </w:r>
    </w:p>
    <w:p>
      <w:pPr>
        <w:pStyle w:val="Normal"/>
        <w:autoSpaceDE w:val="false"/>
        <w:spacing w:lineRule="atLeast" w:line="240" w:before="240" w:after="0"/>
        <w:ind w:start="720" w:end="0"/>
        <w:rPr>
          <w:color w:val="000000"/>
        </w:rPr>
      </w:pPr>
      <w:r>
        <w:rPr>
          <w:color w:val="000000"/>
        </w:rPr>
        <w:t xml:space="preserve">"Californians are deeply worried about the implications of this crisis for the state economy and their own pocketbooks," said the institute's survey director, Mark Baldassare. "Right now, they are still holding out hope, but their optimism, as well as the political fortunes of state leaders, may suffer if they fail to see some action soon." </w:t>
      </w:r>
    </w:p>
    <w:p>
      <w:pPr>
        <w:pStyle w:val="Normal"/>
        <w:rPr>
          <w:color w:val="000000"/>
        </w:rPr>
      </w:pPr>
      <w:r>
        <w:rPr>
          <w:color w:val="000000"/>
        </w:rPr>
        <w:t xml:space="preserve">        </w:t>
      </w:r>
    </w:p>
    <w:p>
      <w:pPr>
        <w:pStyle w:val="Normal"/>
        <w:rPr>
          <w:color w:val="000000"/>
        </w:rPr>
      </w:pPr>
      <w:r>
        <w:rPr>
          <w:color w:val="000000"/>
        </w:rPr>
        <w:t xml:space="preserve">            </w:t>
      </w:r>
      <w:r>
        <w:rPr>
          <w:color w:val="000000"/>
        </w:rPr>
        <w:t>The private nonpartisan research institute conducted its survey Jan. 2-8, by   phoning 2,011 residents. The Field Poll surveyed 1,001 Californians Jan. 12- 16.</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2001-01-18T18:02:00Z</dcterms:created>
  <dc:creator>mbuster</dc:creator>
  <dc:description/>
  <dc:language>en-CA</dc:language>
  <cp:lastModifiedBy>mbuster</cp:lastModifiedBy>
  <dcterms:modified xsi:type="dcterms:W3CDTF">2001-01-18T18:03:00Z</dcterms:modified>
  <cp:revision>1</cp:revision>
  <dc:subject/>
  <dc:title>Californians Cast a Cold Eye At Power Crisis, Polls Find</dc:title>
</cp:coreProperties>
</file>