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 xml:space="preserve">California Passes Power Plant Construction Measure 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Source: Knight Ridder/Tribune Business News 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Publication date: 2000-09-01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Sep. 1--Hoping to protect the rest of the state from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skyrocketing electricity rates already plaguing San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Diego, the state Legislature Thursday night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approved a bill creating a new fast-track approach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for the construction of additional power plants in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California.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As they worked toward a close of their 1999-2000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session, lawmakers also sent Gov. Gray Davis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measures to increase workers' compensation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benefits, boost retirement paychecks for teachers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and strengthen the state's "lemon law" for defective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vehicles.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power plant measure would streamline state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and local permitting processes for the construction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of clean-burning power plants, both permanent ones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and "peakers," smaller temporary plants used to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generate electricity during peak-use times.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Proposed plants shown not to pose significant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adverse impacts on the environment or on electrical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systems would be issued expedited permits for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construction under the measure. The permit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process for nuclear power plants would not be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expedited under provisions of the bill.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measure also provides $50 million to the state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Public Utilities Commission to spend on energy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conservation programs. The amount was reduced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from the $75 million originally included in the bill at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the request of Davis, according to lawmakers.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"I think it's going to be one of the best things we're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going to do in the long run this year," said Sen.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Debra Bowen, D-Marina Del Rey, who carried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bill, AB 970, in the Senate, which approved it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33-1. The Assembly approved the bill 67-0.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Davis also was in support of the bill. "We're on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board," said Steve Maviglio, a spokesman for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governor.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lone dissenting vote in the Senate was cast by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Sen. Tom Hayden, D-Los Angeles, who said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measure did too much for the utility industry and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"too little about our appetite for energy."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bill was the final measure of a three-bill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package drafted in the final days of the Legislature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in response to soaring utility bills in San Diego.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Under the state's new energy deregulation law, San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Diego was the first to begin operating in a free utility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market, but it has led to huge increases in monthly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consumer costs.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Action on the power plant bill came as weary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lawmakers considered hundreds of measures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requiring action as they continued working past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their scheduled midnight adjournment. Legislators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were clearly anxious to head off to the campaign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trail, where many face re-election battles or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contests for new offices.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governor will have the month of September to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consider the Legislature's work product, and is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expected to veto dozens of measures pushed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through by his fellow Democrats who control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Assembly and Senate.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Davis announced, however, that he was in full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support of a package of measures that would boost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retirement benefits for the state's teachers,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particularly those who delayed their retirement to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remain in the classroom.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$11.5 billion price tag would be paid for with 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surplus in the State Teachers Retirement System,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which has reaped the benefit of its investments in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the stock market.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"This package of retirement benefits will make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teaching profession more attractive," Davis said.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largest component of the package would allow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teachers with more than 25 years' experience to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use their highest annual salary for calculation of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retirement benefits, rather than an average of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final three years, which is the current law.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Wayne Johnson, president of the California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Teachers Association, the state's largest teachers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union, praised the package, saying it "incorporates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basic three R's -- recruitment, retention and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reward."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In other action: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Legislature approved a major plan to boost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workers' compensation benefits, although even its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backers were skeptical that the Democratic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governor would sign the measure into law.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bill, among other changes, would raise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maximum weekly benefit for temporary disability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from the current $490 to $651.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measure, SB 996 by Sen. Patrick Johnston,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D-Stockton, passed the Senate on a 24-14 vote and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then the Assembly on a vote of 41-28.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Supporters, including Johns-ton, suggested that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plan lacked sufficient support from business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interests to be signed by Davis. The Governor's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Office declined to comment on the bill.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Legislature sent Davis AB 1396, providing $212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million in aid to the state's cities and counties,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including $6.8 million for Sacramento County and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its cities, $750,000 for El Dorado County and its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cities and $1.7 million for Placer County and its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cities.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Legislature approved about $40 million in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Sacramento-area flood control projects as well as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similar projects around the state.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Sen. Deborah Ortiz, D-Sacramento, called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Senate's approval of the flood control bill a "major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victory." She said the local projects involved include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modification of the Folsom Dam and area levee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work.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funding formula in the bill, however, could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reduce the state's share of payment for future flood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control projects in the Sacramento area and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elsewhere, according to an analysis of the bill.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Lawmakers gave final approval to SB 1102, which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prohibits "racial profiling" by police officers and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requires every police officer in the state to undergo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training on "racial profiling," the act of detaining 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person simply because of his or her race. An earlier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version of the bill contained a requirement that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police officers give their business cards to anyone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detained in a traffic stop without being issued 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citation, but that provision was eliminated.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Senate approved SB 1805, directing the state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Department of Insurance to make public final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"market conduct" reports on claim practices and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settlements by insurance companies. The issue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arose from the scandal over Northridge earthquake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claims that led to the resignation of Chuck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Quackenbush as insurance commissioner in July.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Senate sent to Davis a bill to restrict the state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insurance commissioner from using his or her own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name or likeness in any public outreach efforts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funded by proceeds resulting from state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enforcement actions. The bill, SB 1524, which was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approved unanimously by the Senate, was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introduced in response to concerns about practices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initiated by Quackenbush.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Legislature gave final approval to SB 1718,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which would expand California's "lemon law" for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defective new automobiles. Currently, provisions of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law are limited to motor vehicles used for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personal use. The bill expands the law to include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motor vehicles used for business purposes.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measure also would reduce the number of repairs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for conditions "likely to cause death or serious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bodily injury" before a vehicle could be presumed to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be a lemon.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Lawmakers approved SB 1146, which would require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automobile manufacturers to provide licensed repair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shops access to general information for the repair or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manufacture of emissions-related motor vehicle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parts. Automakers have refused to disclose such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information, which had the effect of requiring such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repairs to be done by dealers.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Legislature sent Davis SB 546, which raises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unemployment benefits in the state from the current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weekly maximum of $230 to $300 next year, $340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beginning in 2002 and $380 in 2003.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Assembly gave final approval to SB 1004,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which would require licensed day-care operators to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provide parents the names of anyone banned from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the home by the state Department of Social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Services. The bill stemmed from a case in Orange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County in which the adult son of a day-care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operator -- who had been banned from the home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because of a previous conviction for child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molestation -- continued to spend time at the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home and later was accused of molesting another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child.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Emily Bazar of The Bee Capitol Bureau contributed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 xml:space="preserve">to this report.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                </w:t>
      </w:r>
      <w:r>
        <w:rPr>
          <w:rFonts w:cs="Helv" w:ascii="Helv" w:hAnsi="Helv"/>
          <w:color w:val="000000"/>
          <w:sz w:val="20"/>
          <w:szCs w:val="20"/>
        </w:rPr>
        <w:t>By Steven A. Capps and Jon Matthews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2000-09-05T10:36:00Z</dcterms:created>
  <dc:creator>g dillin</dc:creator>
  <dc:description/>
  <dc:language>en-CA</dc:language>
  <cp:lastModifiedBy>g dillin</cp:lastModifiedBy>
  <dcterms:modified xsi:type="dcterms:W3CDTF">2000-09-05T10:36:00Z</dcterms:modified>
  <cp:revision>1</cp:revision>
  <dc:subject/>
  <dc:title>California Passes Power Plant Construction Measure </dc:title>
</cp:coreProperties>
</file>