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 xml:space="preserve">California Gov. Davis Didn't Ask Greenspan to Intervene During Meeting </w:t>
      </w:r>
    </w:p>
    <w:p>
      <w:pPr>
        <w:pStyle w:val="Normal"/>
        <w:rPr/>
      </w:pPr>
      <w:r>
        <w:rPr/>
        <w:t xml:space="preserve">    </w:t>
      </w:r>
    </w:p>
    <w:p>
      <w:pPr>
        <w:pStyle w:val="Normal"/>
        <w:rPr/>
      </w:pPr>
      <w:r>
        <w:rPr/>
        <w:t xml:space="preserve">  </w:t>
      </w:r>
      <w:r>
        <w:rPr/>
        <w:t xml:space="preserve">12/26/2000 </w:t>
      </w:r>
    </w:p>
    <w:p>
      <w:pPr>
        <w:pStyle w:val="Normal"/>
        <w:rPr/>
      </w:pPr>
      <w:r>
        <w:rPr/>
        <w:t xml:space="preserve">  </w:t>
      </w:r>
      <w:r>
        <w:rPr/>
        <w:t xml:space="preserve">Dow Jones Business News </w:t>
      </w:r>
    </w:p>
    <w:p>
      <w:pPr>
        <w:pStyle w:val="Normal"/>
        <w:rPr/>
      </w:pPr>
      <w:r>
        <w:rPr/>
        <w:t xml:space="preserve">  </w:t>
      </w:r>
      <w:r>
        <w:rPr/>
        <w:t xml:space="preserve">(Copyright (c) 2000, Dow Jones &amp; Company, Inc.) </w:t>
      </w:r>
    </w:p>
    <w:p>
      <w:pPr>
        <w:pStyle w:val="Normal"/>
        <w:rPr/>
      </w:pPr>
      <w:r>
        <w:rPr/>
      </w:r>
    </w:p>
    <w:p>
      <w:pPr>
        <w:pStyle w:val="Normal"/>
        <w:rPr/>
      </w:pPr>
      <w:r>
        <w:rPr/>
        <w:t xml:space="preserve">  </w:t>
      </w:r>
      <w:r>
        <w:rPr/>
        <w:t xml:space="preserve">NEW YORK -- Energy conservation and new generating capacity -- not a "magic bullet" -- are the solution to California's power crisis, California Gov. Gray Davis said after meeting with Federal Reserve Board Chairman Alan Greenspan and Treasury Secretary Lawrence Summers. </w:t>
      </w:r>
    </w:p>
    <w:p>
      <w:pPr>
        <w:pStyle w:val="Normal"/>
        <w:rPr/>
      </w:pPr>
      <w:r>
        <w:rPr/>
      </w:r>
    </w:p>
    <w:p>
      <w:pPr>
        <w:pStyle w:val="Normal"/>
        <w:rPr/>
      </w:pPr>
      <w:r>
        <w:rPr/>
        <w:t xml:space="preserve">  </w:t>
      </w:r>
      <w:r>
        <w:rPr/>
        <w:t>Speaking on a television news program after the two-hour meeting, Gov. Davis said he had only sought the officials' advice and hadn’t asked them to intervene on behalf of the state's suffering utilities, saying, "There are no magic bullets."</w:t>
      </w:r>
    </w:p>
    <w:p>
      <w:pPr>
        <w:pStyle w:val="Normal"/>
        <w:rPr/>
      </w:pPr>
      <w:r>
        <w:rPr/>
      </w:r>
    </w:p>
    <w:p>
      <w:pPr>
        <w:pStyle w:val="Normal"/>
        <w:rPr/>
      </w:pPr>
      <w:r>
        <w:rPr/>
        <w:t xml:space="preserve">  </w:t>
      </w:r>
      <w:r>
        <w:rPr/>
        <w:t xml:space="preserve">Gov. Davis asked for the meeting with Mr. Greenspan to discuss the decline in the financial position of the state's two largest utilities, PG&amp;E Corp.'s (PCG) Pacific Gas &amp; Electric and Edison International's (EIX) Southern California Edison. </w:t>
      </w:r>
    </w:p>
    <w:p>
      <w:pPr>
        <w:pStyle w:val="Normal"/>
        <w:rPr/>
      </w:pPr>
      <w:r>
        <w:rPr/>
      </w:r>
    </w:p>
    <w:p>
      <w:pPr>
        <w:pStyle w:val="Normal"/>
        <w:rPr/>
      </w:pPr>
      <w:r>
        <w:rPr/>
        <w:t xml:space="preserve">  </w:t>
      </w:r>
      <w:r>
        <w:rPr/>
        <w:t xml:space="preserve">The utilities have lost a combined $8 billion since May buying wholesale power at prices that far exceed the fixed rates they’re allowed to charge their customers. Between one-third and one-half of that figure is offset by profits from power plants the utilities still own in the state, but the net losses are substantial and mounting. </w:t>
      </w:r>
    </w:p>
    <w:p>
      <w:pPr>
        <w:pStyle w:val="Normal"/>
        <w:rPr/>
      </w:pPr>
      <w:r>
        <w:rPr/>
      </w:r>
    </w:p>
    <w:p>
      <w:pPr>
        <w:pStyle w:val="Normal"/>
        <w:rPr/>
      </w:pPr>
      <w:r>
        <w:rPr/>
        <w:t xml:space="preserve">  </w:t>
      </w:r>
      <w:r>
        <w:rPr/>
        <w:t xml:space="preserve">Both utilities have said they soon will become unable to continue buying power for their customers if the situation persists, and debt-rating agencies have warned the utilities face a downgrade to speculative, or junk-bond, status if the situation isn’t resolved. </w:t>
      </w:r>
    </w:p>
    <w:p>
      <w:pPr>
        <w:pStyle w:val="Normal"/>
        <w:rPr/>
      </w:pPr>
      <w:r>
        <w:rPr/>
      </w:r>
    </w:p>
    <w:p>
      <w:pPr>
        <w:pStyle w:val="Normal"/>
        <w:rPr/>
      </w:pPr>
      <w:r>
        <w:rPr/>
        <w:t xml:space="preserve">  </w:t>
      </w:r>
      <w:r>
        <w:rPr/>
        <w:t xml:space="preserve">The California Public Utilities Commission, which indicated last week that retail electricity rates will have to rise, is to hold hearings Wednesday and Thursday on the issue. Gov. Davis said the PUC began auditing the utilities Tuesday to determine whether a rate hike was warranted and, if so, its magnitude. A vote is set for Jan. 4. </w:t>
      </w:r>
    </w:p>
    <w:p>
      <w:pPr>
        <w:pStyle w:val="Normal"/>
        <w:rPr/>
      </w:pPr>
      <w:r>
        <w:rPr/>
      </w:r>
    </w:p>
    <w:p>
      <w:pPr>
        <w:pStyle w:val="Normal"/>
        <w:rPr/>
      </w:pPr>
      <w:r>
        <w:rPr/>
        <w:t xml:space="preserve">  </w:t>
      </w:r>
      <w:r>
        <w:rPr/>
        <w:t xml:space="preserve">The personal involvement of Mr. Greenspan is remarkable, reflecting the importance of both California's economy and the burgeoning electricity markets to the nation's economic health, said Richard Cortwright, a director at Standard &amp; Poor's. </w:t>
      </w:r>
    </w:p>
    <w:p>
      <w:pPr>
        <w:pStyle w:val="Normal"/>
        <w:rPr/>
      </w:pPr>
      <w:r>
        <w:rPr/>
      </w:r>
    </w:p>
    <w:p>
      <w:pPr>
        <w:pStyle w:val="Normal"/>
        <w:rPr/>
      </w:pPr>
      <w:r>
        <w:rPr/>
        <w:t xml:space="preserve">  </w:t>
      </w:r>
      <w:r>
        <w:rPr/>
        <w:t xml:space="preserve">"From my experience, this is highly unusual," Mr. Cortwright said. "It goes to the heart of how serious this is. It needs the attention of the highest authorities." </w:t>
      </w:r>
    </w:p>
    <w:p>
      <w:pPr>
        <w:pStyle w:val="Normal"/>
        <w:rPr/>
      </w:pPr>
      <w:r>
        <w:rPr/>
      </w:r>
    </w:p>
    <w:p>
      <w:pPr>
        <w:pStyle w:val="Normal"/>
        <w:rPr/>
      </w:pPr>
      <w:r>
        <w:rPr/>
        <w:t xml:space="preserve">  </w:t>
      </w:r>
      <w:r>
        <w:rPr>
          <w:highlight w:val="yellow"/>
        </w:rPr>
        <w:t>Standard &amp; Poor's, which originally said it would downgrade the utilities' debt ratings to speculative status if California regulators didn’t immediately raise their rates, reversed course last week by withholding judgment pending the PUC's Jan. 4 meeting. The increasing involvement of high-ranking federal officials played a role in the decision to hold off, S&amp;P said.</w:t>
      </w:r>
      <w:r>
        <w:rPr/>
        <w:t xml:space="preserve"> </w:t>
      </w:r>
    </w:p>
    <w:p>
      <w:pPr>
        <w:pStyle w:val="Normal"/>
        <w:rPr/>
      </w:pPr>
      <w:r>
        <w:rPr/>
      </w:r>
    </w:p>
    <w:p>
      <w:pPr>
        <w:pStyle w:val="Normal"/>
        <w:rPr/>
      </w:pPr>
      <w:r>
        <w:rPr/>
        <w:t xml:space="preserve">  </w:t>
      </w:r>
      <w:r>
        <w:rPr>
          <w:highlight w:val="yellow"/>
        </w:rPr>
        <w:t>Observers say the Fed can take a number of steps to help keep the utilities solvent -- including pressuring banks to keep lending, orchestrating a bailout, acting as a lender of last resort or simply providing the political cover the governor needs to take the unpopular step of raising rates.</w:t>
      </w:r>
      <w:r>
        <w:rPr/>
        <w:t xml:space="preserve"> </w:t>
      </w:r>
    </w:p>
    <w:p>
      <w:pPr>
        <w:pStyle w:val="Normal"/>
        <w:rPr/>
      </w:pPr>
      <w:r>
        <w:rPr/>
      </w:r>
    </w:p>
    <w:p>
      <w:pPr>
        <w:pStyle w:val="Normal"/>
        <w:rPr/>
      </w:pPr>
      <w:r>
        <w:rPr/>
        <w:t xml:space="preserve">  </w:t>
      </w:r>
      <w:r>
        <w:rPr/>
        <w:t>"They have significant influence they can wield," Mr. Cortwright said.</w:t>
      </w:r>
    </w:p>
    <w:p>
      <w:pPr>
        <w:pStyle w:val="Normal"/>
        <w:rPr/>
      </w:pPr>
      <w:r>
        <w:rPr/>
      </w:r>
    </w:p>
    <w:p>
      <w:pPr>
        <w:pStyle w:val="Normal"/>
        <w:rPr/>
      </w:pPr>
      <w:r>
        <w:rPr/>
        <w:t xml:space="preserve">  </w:t>
      </w:r>
      <w:r>
        <w:rPr>
          <w:highlight w:val="yellow"/>
        </w:rPr>
        <w:t>U.S. law provides for the Fed to bypass lending institutions and loan directly to individuals, partnerships and corporations under extreme circumstances to help stimulate the economy. That authority hasn't been employed since the Great Depression, however. More likely, the Fed will bring its influence to bear to assure lines of credit remain open to the utilities, observers suggested, citing the Fed's orchestration of the $3.5 billion bailout of the hedge fund Long-Term Capital Management.</w:t>
      </w:r>
      <w:r>
        <w:rPr/>
        <w:t xml:space="preserve"> </w:t>
      </w:r>
    </w:p>
    <w:p>
      <w:pPr>
        <w:pStyle w:val="Normal"/>
        <w:rPr/>
      </w:pPr>
      <w:r>
        <w:rPr/>
      </w:r>
    </w:p>
    <w:p>
      <w:pPr>
        <w:pStyle w:val="Normal"/>
        <w:rPr/>
      </w:pPr>
      <w:r>
        <w:rPr/>
        <w:t xml:space="preserve">  </w:t>
      </w:r>
      <w:r>
        <w:rPr/>
        <w:t xml:space="preserve">"There is a parallel here," </w:t>
      </w:r>
      <w:r>
        <w:rPr>
          <w:highlight w:val="yellow"/>
        </w:rPr>
        <w:t>Mr. Cortwright said. "What happens to the California economy will have national repercussions. It’s going to have ripple effects across the economy."</w:t>
      </w:r>
      <w:r>
        <w:rPr/>
        <w:t xml:space="preserve"> </w:t>
      </w:r>
    </w:p>
    <w:p>
      <w:pPr>
        <w:pStyle w:val="Normal"/>
        <w:rPr/>
      </w:pPr>
      <w:r>
        <w:rPr/>
      </w:r>
    </w:p>
    <w:p>
      <w:pPr>
        <w:pStyle w:val="Normal"/>
        <w:rPr/>
      </w:pPr>
      <w:r>
        <w:rPr/>
        <w:t xml:space="preserve">  </w:t>
      </w:r>
      <w:r>
        <w:rPr/>
        <w:t xml:space="preserve">Soaring power costs in supply-short California have produced a political crisis in the state, which four years ago led the nation in deregulating its electric utility industry. </w:t>
      </w:r>
      <w:r>
        <w:rPr>
          <w:highlight w:val="yellow"/>
        </w:rPr>
        <w:t>Wholesale electricity for delivery Wednesday in the West sold for $220 to $425 a Megawatt-hour Tuesday, about 10 times its year-ago level.</w:t>
      </w:r>
      <w:r>
        <w:rPr/>
        <w:t xml:space="preserve"> </w:t>
      </w:r>
    </w:p>
    <w:p>
      <w:pPr>
        <w:pStyle w:val="Normal"/>
        <w:rPr/>
      </w:pPr>
      <w:r>
        <w:rPr/>
      </w:r>
    </w:p>
    <w:p>
      <w:pPr>
        <w:pStyle w:val="Normal"/>
        <w:rPr/>
      </w:pPr>
      <w:r>
        <w:rPr/>
        <w:t xml:space="preserve">  </w:t>
      </w:r>
      <w:r>
        <w:rPr>
          <w:highlight w:val="yellow"/>
        </w:rPr>
        <w:t>The situation arises from what federal regulators have labeled a "seriously flawed" and "dysfunctional" market structure imposed by California officials.</w:t>
      </w:r>
      <w:r>
        <w:rPr/>
        <w:t xml:space="preserve"> </w:t>
      </w:r>
    </w:p>
    <w:p>
      <w:pPr>
        <w:pStyle w:val="Normal"/>
        <w:rPr/>
      </w:pPr>
      <w:r>
        <w:rPr/>
      </w:r>
    </w:p>
    <w:p>
      <w:pPr>
        <w:pStyle w:val="Normal"/>
        <w:rPr/>
      </w:pPr>
      <w:r>
        <w:rPr/>
        <w:t xml:space="preserve">  </w:t>
      </w:r>
      <w:r>
        <w:rPr/>
        <w:t xml:space="preserve">SoCal Edison, which said last week it won't be able to pay a power bill that comes due Jan. 4, has adopted a "cash preservation" plan that will cut 400 jobs, the company's fourth-quarter dividend and $100 million in electric system operations and maintenance investments. </w:t>
      </w:r>
    </w:p>
    <w:p>
      <w:pPr>
        <w:pStyle w:val="Normal"/>
        <w:rPr/>
      </w:pPr>
      <w:r>
        <w:rPr/>
      </w:r>
    </w:p>
    <w:p>
      <w:pPr>
        <w:pStyle w:val="Normal"/>
        <w:rPr/>
      </w:pPr>
      <w:r>
        <w:rPr/>
        <w:t xml:space="preserve">  </w:t>
      </w:r>
      <w:r>
        <w:rPr/>
        <w:t xml:space="preserve">The utilities' deteriorating creditworthiness has left some generators reluctant to supply power to California without guarantees they’ll be paid. The U.S. Department of Energy has issued an emergency order requiring power suppliers in the West to sell uncommitted electricity to California on demand until Thursday. </w:t>
      </w:r>
    </w:p>
    <w:p>
      <w:pPr>
        <w:pStyle w:val="Normal"/>
        <w:rPr/>
      </w:pPr>
      <w:r>
        <w:rPr/>
      </w:r>
    </w:p>
    <w:p>
      <w:pPr>
        <w:pStyle w:val="Normal"/>
        <w:rPr/>
      </w:pPr>
      <w:r>
        <w:rPr/>
        <w:t xml:space="preserve">  </w:t>
      </w:r>
      <w:r>
        <w:rPr>
          <w:highlight w:val="yellow"/>
        </w:rPr>
        <w:t>Mr. Greenspan told the Congress this summers that deregulation of the nation's electricity industry will produce greater efficiency and benefits for consumers.</w:t>
      </w:r>
      <w:r>
        <w:rPr/>
        <w:t xml:space="preserve"> </w:t>
      </w:r>
    </w:p>
    <w:p>
      <w:pPr>
        <w:pStyle w:val="Normal"/>
        <w:rPr/>
      </w:pPr>
      <w:r>
        <w:rPr/>
      </w:r>
    </w:p>
    <w:p>
      <w:pPr>
        <w:pStyle w:val="Normal"/>
        <w:rPr/>
      </w:pPr>
      <w:r>
        <w:rPr/>
        <w:t xml:space="preserve">  </w:t>
      </w:r>
      <w:r>
        <w:rPr>
          <w:highlight w:val="yellow"/>
        </w:rPr>
        <w:t>The question of the utilities' solvency is just the latest phase of the power crisis in supply-short California, which four years ago led the nation in deregulating its electric utility industry.</w:t>
      </w:r>
      <w:r>
        <w:rPr/>
        <w:t xml:space="preserve"> </w:t>
      </w:r>
    </w:p>
    <w:p>
      <w:pPr>
        <w:pStyle w:val="Normal"/>
        <w:rPr/>
      </w:pPr>
      <w:r>
        <w:rPr/>
      </w:r>
    </w:p>
    <w:p>
      <w:pPr>
        <w:pStyle w:val="Normal"/>
        <w:rPr/>
      </w:pPr>
      <w:r>
        <w:rPr/>
        <w:t xml:space="preserve">  </w:t>
      </w:r>
      <w:r>
        <w:rPr>
          <w:highlight w:val="yellow"/>
        </w:rPr>
        <w:t>But Gov. Davis, while saying it was clear deregulation wasn't working in California, declined to call for its reversal, saying, "We can work through this so that, down the road, deregulation can work."</w:t>
      </w:r>
      <w:r>
        <w:rPr/>
        <w:t xml:space="preserve"> </w:t>
      </w:r>
    </w:p>
    <w:p>
      <w:pPr>
        <w:pStyle w:val="Normal"/>
        <w:rPr/>
      </w:pPr>
      <w:r>
        <w:rPr/>
      </w:r>
    </w:p>
    <w:p>
      <w:pPr>
        <w:pStyle w:val="Normal"/>
        <w:rPr/>
      </w:pPr>
      <w:r>
        <w:rPr/>
        <w:t xml:space="preserve">  </w:t>
      </w:r>
      <w:r>
        <w:rPr/>
        <w:t xml:space="preserve">Getting to that point will require new supply and more conservation, he contented. In a news conference following his television appearance, Gov. Davis said six new power plants were going up in the state. He also called on Californians to reduce their consumption during peak hours. </w:t>
      </w:r>
    </w:p>
    <w:p>
      <w:pPr>
        <w:pStyle w:val="Normal"/>
        <w:rPr/>
      </w:pPr>
      <w:r>
        <w:rPr/>
      </w:r>
    </w:p>
    <w:p>
      <w:pPr>
        <w:pStyle w:val="Normal"/>
        <w:rPr/>
      </w:pPr>
      <w:r>
        <w:rPr/>
        <w:t xml:space="preserve">  </w:t>
      </w:r>
      <w:r>
        <w:rPr/>
        <w:t>Gov. Davis, who said he ran a number of scenarios past Messrs. Greenspan and Summers, said he would outline specific proposals in his State of the State address Jan. 8. "</w:t>
      </w:r>
      <w:r>
        <w:rPr>
          <w:highlight w:val="yellow"/>
        </w:rPr>
        <w:t>I want the solution to be at least market responsive," he noted. "It may not be market friendly, or it may be market friendly. But I want it to be market responsive."</w:t>
      </w:r>
      <w:r>
        <w:rPr/>
        <w:t xml:space="preserve"> </w:t>
      </w:r>
    </w:p>
    <w:p>
      <w:pPr>
        <w:pStyle w:val="Normal"/>
        <w:rPr/>
      </w:pPr>
      <w:r>
        <w:rPr/>
      </w:r>
    </w:p>
    <w:p>
      <w:pPr>
        <w:pStyle w:val="Normal"/>
        <w:rPr/>
      </w:pPr>
      <w:r>
        <w:rPr/>
        <w:t xml:space="preserve">  </w:t>
      </w:r>
      <w:r>
        <w:rPr/>
        <w:t xml:space="preserve">In saying bankruptcy of one of the state's utilities would be a catastrophe for both shareholders and consumers, Gov. Davis said he came away from the meeting more confident that the state could manage its electricity problems without suffering damage to its economy. </w:t>
      </w:r>
    </w:p>
    <w:p>
      <w:pPr>
        <w:pStyle w:val="Normal"/>
        <w:rPr/>
      </w:pPr>
      <w:r>
        <w:rPr/>
      </w:r>
    </w:p>
    <w:p>
      <w:pPr>
        <w:pStyle w:val="Normal"/>
        <w:rPr/>
      </w:pPr>
      <w:r>
        <w:rPr/>
        <w:t xml:space="preserve">  </w:t>
      </w:r>
      <w:r>
        <w:rPr/>
        <w:t>"We all agreed this is a very challenging problem," he added. "</w:t>
      </w:r>
      <w:r>
        <w:rPr>
          <w:highlight w:val="yellow"/>
        </w:rPr>
        <w:t>The chairman [ Greenspan ] said it was one of the more   intractable short-term problems he's ever seen."</w:t>
      </w:r>
      <w:r>
        <w:rPr/>
        <w:t xml:space="preserve"> </w:t>
      </w:r>
    </w:p>
    <w:p>
      <w:pPr>
        <w:pStyle w:val="Normal"/>
        <w:rPr/>
      </w:pPr>
      <w:r>
        <w:rPr/>
      </w:r>
    </w:p>
    <w:p>
      <w:pPr>
        <w:pStyle w:val="Normal"/>
        <w:rPr/>
      </w:pPr>
      <w:r>
        <w:rPr/>
        <w:t xml:space="preserve">  </w:t>
      </w:r>
      <w:r>
        <w:rPr>
          <w:highlight w:val="yellow"/>
        </w:rPr>
        <w:t>Gov. Davis said federal energy regulators made the problem more difficult by lifting the "hard" cap on power prices in California and replacing it with a "soft" cap that suppliers could exceed as long as they could justify seeking higher rates. "If they put the price cap back on, it would help us manage the situation," he added.</w:t>
      </w:r>
      <w:r>
        <w:rPr/>
        <w:t xml:space="preserve"> </w:t>
      </w:r>
    </w:p>
    <w:p>
      <w:pPr>
        <w:pStyle w:val="Normal"/>
        <w:rPr/>
      </w:pPr>
      <w:r>
        <w:rPr/>
      </w:r>
    </w:p>
    <w:p>
      <w:pPr>
        <w:pStyle w:val="Normal"/>
        <w:rPr/>
      </w:pPr>
      <w:r>
        <w:rPr/>
        <w:t xml:space="preserve">  </w:t>
      </w:r>
      <w:r>
        <w:rPr/>
        <w:t>The governor also called on generators to do their part by charging lower rates, accusing the companies of "gaming" the market. He threatened to use his emergency powers if necessary, saying, "</w:t>
      </w:r>
      <w:r>
        <w:rPr>
          <w:highlight w:val="yellow"/>
        </w:rPr>
        <w:t>I'm not going to let these generators...drive California to its knees."</w:t>
      </w:r>
      <w:r>
        <w:rPr/>
        <w:t xml:space="preserve"> </w:t>
      </w:r>
    </w:p>
    <w:p>
      <w:pPr>
        <w:pStyle w:val="Normal"/>
        <w:rPr/>
      </w:pPr>
      <w:r>
        <w:rPr/>
      </w:r>
    </w:p>
    <w:p>
      <w:pPr>
        <w:pStyle w:val="Normal"/>
        <w:rPr/>
      </w:pPr>
      <w:r>
        <w:rPr/>
        <w:t xml:space="preserve">  </w:t>
      </w:r>
      <w:r>
        <w:rPr>
          <w:highlight w:val="yellow"/>
        </w:rPr>
        <w:t>But Gov. Davis said the greater threat to generators was that a failure of deregulation in California would spread to the rest of the country.</w:t>
      </w:r>
      <w:r>
        <w:rPr/>
        <w:t xml:space="preserve"> </w:t>
      </w:r>
    </w:p>
    <w:p>
      <w:pPr>
        <w:pStyle w:val="Normal"/>
        <w:rPr/>
      </w:pPr>
      <w:r>
        <w:rPr/>
      </w:r>
    </w:p>
    <w:p>
      <w:pPr>
        <w:pStyle w:val="Normal"/>
        <w:rPr/>
      </w:pPr>
      <w:r>
        <w:rPr/>
        <w:t xml:space="preserve">  </w:t>
      </w:r>
      <w:r>
        <w:rPr/>
        <w:t xml:space="preserve">"I say to every generator, You have a stake in making deregulation work in California," he said. "If you want this to spread   through America, you had better help us manage this problem in California." </w:t>
      </w:r>
    </w:p>
    <w:p>
      <w:pPr>
        <w:pStyle w:val="Normal"/>
        <w:rPr/>
      </w:pPr>
      <w:r>
        <w:rPr/>
      </w:r>
    </w:p>
    <w:p>
      <w:pPr>
        <w:pStyle w:val="Normal"/>
        <w:rPr/>
      </w:pPr>
      <w:r>
        <w:rPr/>
        <w:t xml:space="preserve">  </w:t>
      </w:r>
      <w:r>
        <w:rPr/>
        <w:t xml:space="preserve">Copyright (c) 2000 Dow Jones &amp; Company, Inc. </w:t>
      </w:r>
    </w:p>
    <w:p>
      <w:pPr>
        <w:pStyle w:val="Normal"/>
        <w:rPr/>
      </w:pPr>
      <w:r>
        <w:rPr/>
      </w:r>
    </w:p>
    <w:p>
      <w:pPr>
        <w:pStyle w:val="Normal"/>
        <w:rPr/>
      </w:pPr>
      <w:r>
        <w:rPr/>
        <w:t xml:space="preserve">  </w:t>
      </w:r>
      <w:r>
        <w:rPr/>
        <w:t>All Rights Reserved</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2000-12-28T18:34:00Z</dcterms:created>
  <dc:creator>ycrysta</dc:creator>
  <dc:description/>
  <dc:language>en-CA</dc:language>
  <cp:lastModifiedBy>ycrysta</cp:lastModifiedBy>
  <dcterms:modified xsi:type="dcterms:W3CDTF">2000-12-28T18:41:00Z</dcterms:modified>
  <cp:revision>1</cp:revision>
  <dc:subject/>
  <dc:title>California Gov</dc:title>
</cp:coreProperties>
</file>