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autoSpaceDE w:val="false"/>
        <w:spacing w:lineRule="atLeast" w:line="240"/>
        <w:rPr>
          <w:rFonts w:ascii="Helv" w:hAnsi="Helv" w:cs="Helv"/>
          <w:color w:val="000000"/>
        </w:rPr>
      </w:pPr>
      <w:r>
        <w:rPr>
          <w:rFonts w:cs="Helv" w:ascii="Helv" w:hAnsi="Helv"/>
          <w:color w:val="000000"/>
        </w:rPr>
        <w:t xml:space="preserve">NEWS </w:t>
      </w:r>
    </w:p>
    <w:p>
      <w:pPr>
        <w:pStyle w:val="Normal"/>
        <w:autoSpaceDE w:val="false"/>
        <w:spacing w:lineRule="atLeast" w:line="240"/>
        <w:rPr/>
      </w:pPr>
      <w:r>
        <w:rPr>
          <w:rFonts w:cs="Helv" w:ascii="Helv" w:hAnsi="Helv"/>
          <w:b/>
          <w:bCs/>
          <w:color w:val="000000"/>
        </w:rPr>
        <w:t>CALIFORNIA TAKES MEASURES TO EASE ITS POWER CRUNCH</w:t>
      </w:r>
      <w:r>
        <w:rPr>
          <w:rFonts w:cs="Helv" w:ascii="Helv" w:hAnsi="Helv"/>
          <w:color w:val="000000"/>
        </w:rPr>
        <w:t xml:space="preserve"> </w:t>
      </w:r>
    </w:p>
    <w:p>
      <w:pPr>
        <w:pStyle w:val="Normal"/>
        <w:autoSpaceDE w:val="false"/>
        <w:spacing w:lineRule="atLeast" w:line="240"/>
        <w:rPr>
          <w:rFonts w:ascii="Helv" w:hAnsi="Helv" w:cs="Helv"/>
          <w:color w:val="000000"/>
        </w:rPr>
      </w:pPr>
      <w:r>
        <w:rPr>
          <w:rFonts w:cs="Helv" w:ascii="Helv" w:hAnsi="Helv"/>
          <w:color w:val="000000"/>
        </w:rPr>
        <w:t xml:space="preserve">The Associated Press </w:t>
      </w:r>
    </w:p>
    <w:p>
      <w:pPr>
        <w:pStyle w:val="Normal"/>
        <w:autoSpaceDE w:val="false"/>
        <w:spacing w:lineRule="atLeast" w:line="240"/>
        <w:rPr>
          <w:rFonts w:ascii="Helv" w:hAnsi="Helv" w:cs="Helv"/>
          <w:color w:val="000000"/>
        </w:rPr>
      </w:pPr>
      <w:r>
        <w:rPr>
          <w:rFonts w:cs="Helv" w:ascii="Helv" w:hAnsi="Helv"/>
          <w:color w:val="000000"/>
        </w:rPr>
        <w:t> </w:t>
      </w:r>
      <w:r>
        <w:rPr>
          <w:rFonts w:eastAsia="Helv" w:cs="Helv" w:ascii="Helv" w:hAnsi="Helv"/>
          <w:color w:val="000000"/>
        </w:rPr>
        <w:t xml:space="preserve"> </w:t>
      </w:r>
    </w:p>
    <w:p>
      <w:pPr>
        <w:pStyle w:val="Normal"/>
        <w:autoSpaceDE w:val="false"/>
        <w:spacing w:lineRule="atLeast" w:line="240"/>
        <w:rPr>
          <w:rFonts w:ascii="Helv" w:hAnsi="Helv" w:cs="Helv"/>
          <w:color w:val="000000"/>
        </w:rPr>
      </w:pPr>
      <w:r>
        <w:rPr>
          <w:rFonts w:cs="Helv" w:ascii="Helv" w:hAnsi="Helv"/>
          <w:color w:val="000000"/>
        </w:rPr>
        <w:t xml:space="preserve">12/09/2000 </w:t>
      </w:r>
    </w:p>
    <w:p>
      <w:pPr>
        <w:pStyle w:val="Normal"/>
        <w:autoSpaceDE w:val="false"/>
        <w:spacing w:lineRule="atLeast" w:line="240"/>
        <w:rPr>
          <w:rFonts w:ascii="Helv" w:hAnsi="Helv" w:cs="Helv"/>
          <w:color w:val="000000"/>
        </w:rPr>
      </w:pPr>
      <w:r>
        <w:rPr>
          <w:rFonts w:cs="Helv" w:ascii="Helv" w:hAnsi="Helv"/>
          <w:color w:val="000000"/>
        </w:rPr>
        <w:t xml:space="preserve">St. Louis Post-Dispatch </w:t>
      </w:r>
    </w:p>
    <w:p>
      <w:pPr>
        <w:pStyle w:val="Normal"/>
        <w:autoSpaceDE w:val="false"/>
        <w:spacing w:lineRule="atLeast" w:line="240"/>
        <w:rPr>
          <w:rFonts w:ascii="Helv" w:hAnsi="Helv" w:cs="Helv"/>
          <w:color w:val="000000"/>
        </w:rPr>
      </w:pPr>
      <w:r>
        <w:rPr>
          <w:rFonts w:cs="Helv" w:ascii="Helv" w:hAnsi="Helv"/>
          <w:color w:val="000000"/>
        </w:rPr>
        <w:t xml:space="preserve">FIVE STAR LIFT </w:t>
      </w:r>
    </w:p>
    <w:p>
      <w:pPr>
        <w:pStyle w:val="Normal"/>
        <w:autoSpaceDE w:val="false"/>
        <w:spacing w:lineRule="atLeast" w:line="240"/>
        <w:rPr>
          <w:rFonts w:ascii="Helv" w:hAnsi="Helv" w:cs="Helv"/>
          <w:color w:val="000000"/>
        </w:rPr>
      </w:pPr>
      <w:r>
        <w:rPr>
          <w:rFonts w:cs="Helv" w:ascii="Helv" w:hAnsi="Helv"/>
          <w:color w:val="000000"/>
        </w:rPr>
        <w:t xml:space="preserve">26 </w:t>
      </w:r>
    </w:p>
    <w:p>
      <w:pPr>
        <w:pStyle w:val="Normal"/>
        <w:autoSpaceDE w:val="false"/>
        <w:spacing w:lineRule="atLeast" w:line="240"/>
        <w:rPr>
          <w:rFonts w:ascii="Helv" w:hAnsi="Helv" w:cs="Helv"/>
          <w:color w:val="000000"/>
        </w:rPr>
      </w:pPr>
      <w:r>
        <w:rPr>
          <w:rFonts w:cs="Helv" w:ascii="Helv" w:hAnsi="Helv"/>
          <w:color w:val="000000"/>
        </w:rPr>
        <w:t xml:space="preserve">(Copyright 2000) </w:t>
      </w:r>
    </w:p>
    <w:p>
      <w:pPr>
        <w:pStyle w:val="Normal"/>
        <w:autoSpaceDE w:val="false"/>
        <w:spacing w:lineRule="atLeast" w:line="240"/>
        <w:rPr>
          <w:rFonts w:ascii="Helv" w:hAnsi="Helv" w:cs="Helv"/>
          <w:color w:val="000000"/>
        </w:rPr>
      </w:pPr>
      <w:r>
        <w:rPr>
          <w:rFonts w:cs="Helv" w:ascii="Helv" w:hAnsi="Helv"/>
          <w:color w:val="000000"/>
        </w:rPr>
      </w:r>
    </w:p>
    <w:p>
      <w:pPr>
        <w:pStyle w:val="Normal"/>
        <w:autoSpaceDE w:val="false"/>
        <w:spacing w:lineRule="atLeast" w:line="240"/>
        <w:rPr>
          <w:rFonts w:ascii="Helv" w:hAnsi="Helv" w:cs="Helv"/>
          <w:color w:val="000000"/>
        </w:rPr>
      </w:pPr>
      <w:r>
        <w:rPr>
          <w:rFonts w:cs="Helv" w:ascii="Helv" w:hAnsi="Helv"/>
          <w:color w:val="000000"/>
        </w:rPr>
        <w:t>* Electrical plants that had been shut down because they were exceeding pollution limits were allowed to restart on Friday, thereby restoring about half of the state's lost generating capacity. However, the plants will have to pay daily fines.</w:t>
      </w:r>
    </w:p>
    <w:p>
      <w:pPr>
        <w:pStyle w:val="Normal"/>
        <w:autoSpaceDE w:val="false"/>
        <w:spacing w:lineRule="atLeast" w:line="240"/>
        <w:rPr>
          <w:rFonts w:ascii="Helv" w:hAnsi="Helv" w:cs="Helv"/>
          <w:color w:val="000000"/>
        </w:rPr>
      </w:pPr>
      <w:r>
        <w:rPr>
          <w:rFonts w:cs="Helv" w:ascii="Helv" w:hAnsi="Helv"/>
          <w:color w:val="000000"/>
        </w:rPr>
      </w:r>
    </w:p>
    <w:p>
      <w:pPr>
        <w:pStyle w:val="Normal"/>
        <w:autoSpaceDE w:val="false"/>
        <w:spacing w:lineRule="atLeast" w:line="240"/>
        <w:rPr>
          <w:rFonts w:ascii="Helv" w:hAnsi="Helv" w:cs="Helv"/>
          <w:color w:val="000000"/>
        </w:rPr>
      </w:pPr>
      <w:r>
        <w:rPr>
          <w:rFonts w:cs="Helv" w:ascii="Helv" w:hAnsi="Helv"/>
          <w:color w:val="000000"/>
        </w:rPr>
        <w:t xml:space="preserve">Hoping to ease the state's electricity crisis, air-quality regulators Friday allowed several power plants in Southern California to restart. The plants had been shut down to reduce air pollution. </w:t>
      </w:r>
    </w:p>
    <w:p>
      <w:pPr>
        <w:pStyle w:val="Normal"/>
        <w:autoSpaceDE w:val="false"/>
        <w:spacing w:lineRule="atLeast" w:line="240"/>
        <w:rPr>
          <w:rFonts w:ascii="Helv" w:hAnsi="Helv" w:cs="Helv"/>
          <w:color w:val="000000"/>
        </w:rPr>
      </w:pPr>
      <w:r>
        <w:rPr>
          <w:rFonts w:cs="Helv" w:ascii="Helv" w:hAnsi="Helv"/>
          <w:color w:val="000000"/>
        </w:rPr>
      </w:r>
    </w:p>
    <w:p>
      <w:pPr>
        <w:pStyle w:val="Normal"/>
        <w:autoSpaceDE w:val="false"/>
        <w:spacing w:lineRule="atLeast" w:line="240"/>
        <w:rPr>
          <w:rFonts w:ascii="Helv" w:hAnsi="Helv" w:cs="Helv"/>
          <w:color w:val="000000"/>
        </w:rPr>
      </w:pPr>
      <w:r>
        <w:rPr>
          <w:rFonts w:cs="Helv" w:ascii="Helv" w:hAnsi="Helv"/>
          <w:color w:val="000000"/>
        </w:rPr>
        <w:t>The order was carried out a day after California encountered an unprecedented power crunch, with electricity supplies for the state's 34 million people so perilously low that California only narrowly avoided blackouts.</w:t>
      </w:r>
    </w:p>
    <w:p>
      <w:pPr>
        <w:pStyle w:val="Normal"/>
        <w:autoSpaceDE w:val="false"/>
        <w:spacing w:lineRule="atLeast" w:line="240"/>
        <w:rPr>
          <w:rFonts w:ascii="Helv" w:hAnsi="Helv" w:cs="Helv"/>
          <w:color w:val="000000"/>
        </w:rPr>
      </w:pPr>
      <w:r>
        <w:rPr>
          <w:rFonts w:cs="Helv" w:ascii="Helv" w:hAnsi="Helv"/>
          <w:color w:val="000000"/>
        </w:rPr>
      </w:r>
    </w:p>
    <w:p>
      <w:pPr>
        <w:pStyle w:val="Normal"/>
        <w:autoSpaceDE w:val="false"/>
        <w:spacing w:lineRule="atLeast" w:line="240"/>
        <w:rPr>
          <w:rFonts w:ascii="Helv" w:hAnsi="Helv" w:cs="Helv"/>
          <w:color w:val="000000"/>
        </w:rPr>
      </w:pPr>
      <w:r>
        <w:rPr>
          <w:rFonts w:cs="Helv" w:ascii="Helv" w:hAnsi="Helv"/>
          <w:color w:val="000000"/>
        </w:rPr>
        <w:t>The power crunch has been blamed on cold weather in the Northwest, the shutdown of some generating plants for repairs or other reasons and the state's deregulation of utilities.</w:t>
      </w:r>
    </w:p>
    <w:p>
      <w:pPr>
        <w:pStyle w:val="Normal"/>
        <w:autoSpaceDE w:val="false"/>
        <w:spacing w:lineRule="atLeast" w:line="240"/>
        <w:rPr>
          <w:rFonts w:ascii="Helv" w:hAnsi="Helv" w:cs="Helv"/>
          <w:color w:val="000000"/>
        </w:rPr>
      </w:pPr>
      <w:r>
        <w:rPr>
          <w:rFonts w:cs="Helv" w:ascii="Helv" w:hAnsi="Helv"/>
          <w:color w:val="000000"/>
        </w:rPr>
      </w:r>
    </w:p>
    <w:p>
      <w:pPr>
        <w:pStyle w:val="Normal"/>
        <w:autoSpaceDE w:val="false"/>
        <w:spacing w:lineRule="atLeast" w:line="240"/>
        <w:rPr>
          <w:rFonts w:ascii="Helv" w:hAnsi="Helv" w:cs="Helv"/>
          <w:color w:val="000000"/>
        </w:rPr>
      </w:pPr>
      <w:r>
        <w:rPr>
          <w:rFonts w:cs="Helv" w:ascii="Helv" w:hAnsi="Helv"/>
          <w:color w:val="000000"/>
        </w:rPr>
        <w:t>On Thursday, during the emergency, power plants capable of producing 2,400 megawatts were not producing because they had exceeded their pollution limits. One megawatt is sufficient to power about 1,000 homes.</w:t>
      </w:r>
    </w:p>
    <w:p>
      <w:pPr>
        <w:pStyle w:val="Normal"/>
        <w:autoSpaceDE w:val="false"/>
        <w:spacing w:lineRule="atLeast" w:line="240"/>
        <w:rPr>
          <w:rFonts w:ascii="Helv" w:hAnsi="Helv" w:cs="Helv"/>
          <w:color w:val="000000"/>
        </w:rPr>
      </w:pPr>
      <w:r>
        <w:rPr>
          <w:rFonts w:cs="Helv" w:ascii="Helv" w:hAnsi="Helv"/>
          <w:color w:val="000000"/>
        </w:rPr>
      </w:r>
    </w:p>
    <w:p>
      <w:pPr>
        <w:pStyle w:val="Normal"/>
        <w:autoSpaceDE w:val="false"/>
        <w:spacing w:lineRule="atLeast" w:line="240"/>
        <w:rPr>
          <w:rFonts w:ascii="Helv" w:hAnsi="Helv" w:cs="Helv"/>
          <w:color w:val="000000"/>
        </w:rPr>
      </w:pPr>
      <w:r>
        <w:rPr>
          <w:rFonts w:cs="Helv" w:ascii="Helv" w:hAnsi="Helv"/>
          <w:color w:val="000000"/>
        </w:rPr>
        <w:t>On Friday, the South Coast Air Quality Management District agreed to let some of those power plants return to operation and restore about half of that lost generating capacity. However, the plants will have to pay daily fines.</w:t>
      </w:r>
    </w:p>
    <w:p>
      <w:pPr>
        <w:pStyle w:val="Normal"/>
        <w:autoSpaceDE w:val="false"/>
        <w:spacing w:lineRule="atLeast" w:line="240"/>
        <w:rPr>
          <w:rFonts w:ascii="Helv" w:hAnsi="Helv" w:cs="Helv"/>
          <w:color w:val="000000"/>
        </w:rPr>
      </w:pPr>
      <w:r>
        <w:rPr>
          <w:rFonts w:cs="Helv" w:ascii="Helv" w:hAnsi="Helv"/>
          <w:color w:val="000000"/>
        </w:rPr>
      </w:r>
    </w:p>
    <w:p>
      <w:pPr>
        <w:pStyle w:val="Normal"/>
        <w:autoSpaceDE w:val="false"/>
        <w:spacing w:lineRule="atLeast" w:line="240"/>
        <w:rPr>
          <w:rFonts w:ascii="Helv" w:hAnsi="Helv" w:cs="Helv"/>
          <w:color w:val="000000"/>
        </w:rPr>
      </w:pPr>
      <w:r>
        <w:rPr>
          <w:rFonts w:cs="Helv" w:ascii="Helv" w:hAnsi="Helv"/>
          <w:color w:val="000000"/>
        </w:rPr>
        <w:t>Restarting the over-polluting plants should provide a cushion for the state, said Stephanie McCorkle, a spokeswoman for the California Independent System Operator, which runs the state's power grid.</w:t>
      </w:r>
    </w:p>
    <w:p>
      <w:pPr>
        <w:pStyle w:val="Normal"/>
        <w:autoSpaceDE w:val="false"/>
        <w:spacing w:lineRule="atLeast" w:line="240"/>
        <w:rPr>
          <w:rFonts w:ascii="Helv" w:hAnsi="Helv" w:cs="Helv"/>
          <w:color w:val="000000"/>
        </w:rPr>
      </w:pPr>
      <w:r>
        <w:rPr>
          <w:rFonts w:cs="Helv" w:ascii="Helv" w:hAnsi="Helv"/>
          <w:color w:val="000000"/>
        </w:rPr>
      </w:r>
    </w:p>
    <w:p>
      <w:pPr>
        <w:pStyle w:val="Normal"/>
        <w:autoSpaceDE w:val="false"/>
        <w:spacing w:lineRule="atLeast" w:line="240"/>
        <w:rPr>
          <w:rFonts w:ascii="Helv" w:hAnsi="Helv" w:cs="Helv"/>
          <w:color w:val="000000"/>
        </w:rPr>
      </w:pPr>
      <w:r>
        <w:rPr>
          <w:rFonts w:cs="Helv" w:ascii="Helv" w:hAnsi="Helv"/>
          <w:color w:val="000000"/>
        </w:rPr>
        <w:t>In addition, hundreds of companies voluntarily cut consumption Friday to avoid imposed outages.</w:t>
      </w:r>
    </w:p>
    <w:p>
      <w:pPr>
        <w:pStyle w:val="Normal"/>
        <w:autoSpaceDE w:val="false"/>
        <w:spacing w:lineRule="atLeast" w:line="240"/>
        <w:rPr>
          <w:rFonts w:ascii="Helv" w:hAnsi="Helv" w:cs="Helv"/>
          <w:color w:val="000000"/>
        </w:rPr>
      </w:pPr>
      <w:r>
        <w:rPr>
          <w:rFonts w:cs="Helv" w:ascii="Helv" w:hAnsi="Helv"/>
          <w:color w:val="000000"/>
        </w:rPr>
      </w:r>
    </w:p>
    <w:p>
      <w:pPr>
        <w:pStyle w:val="Normal"/>
        <w:autoSpaceDE w:val="false"/>
        <w:spacing w:lineRule="atLeast" w:line="240"/>
        <w:rPr>
          <w:rFonts w:ascii="Helv" w:hAnsi="Helv" w:cs="Helv"/>
          <w:color w:val="000000"/>
        </w:rPr>
      </w:pPr>
      <w:r>
        <w:rPr>
          <w:rFonts w:cs="Helv" w:ascii="Helv" w:hAnsi="Helv"/>
          <w:color w:val="000000"/>
        </w:rPr>
        <w:t>"We're still encouraging conservation efforts," said Lori O'Donley, spokeswoman for the agency. "We're optimistic that we won't have to" impose shutdowns on commercial customers.</w:t>
      </w:r>
    </w:p>
    <w:p>
      <w:pPr>
        <w:pStyle w:val="Normal"/>
        <w:autoSpaceDE w:val="false"/>
        <w:spacing w:lineRule="atLeast" w:line="240"/>
        <w:rPr>
          <w:rFonts w:ascii="Helv" w:hAnsi="Helv" w:cs="Helv"/>
          <w:color w:val="000000"/>
        </w:rPr>
      </w:pPr>
      <w:r>
        <w:rPr>
          <w:rFonts w:cs="Helv" w:ascii="Helv" w:hAnsi="Helv"/>
          <w:color w:val="000000"/>
        </w:rPr>
      </w:r>
    </w:p>
    <w:p>
      <w:pPr>
        <w:pStyle w:val="Normal"/>
        <w:autoSpaceDE w:val="false"/>
        <w:spacing w:lineRule="atLeast" w:line="240"/>
        <w:rPr>
          <w:rFonts w:ascii="Helv" w:hAnsi="Helv" w:cs="Helv"/>
          <w:color w:val="000000"/>
        </w:rPr>
      </w:pPr>
      <w:r>
        <w:rPr>
          <w:rFonts w:cs="Helv" w:ascii="Helv" w:hAnsi="Helv"/>
          <w:color w:val="000000"/>
        </w:rPr>
        <w:t>Federal energy regulators are working with the state to find power that can be diverted to California during the crunch, moves that could include increasing hydroelectric generation out of state.</w:t>
      </w:r>
    </w:p>
    <w:p>
      <w:pPr>
        <w:pStyle w:val="Normal"/>
        <w:autoSpaceDE w:val="false"/>
        <w:spacing w:lineRule="atLeast" w:line="240"/>
        <w:rPr>
          <w:rFonts w:ascii="Helv" w:hAnsi="Helv" w:cs="Helv"/>
          <w:color w:val="000000"/>
        </w:rPr>
      </w:pPr>
      <w:r>
        <w:rPr>
          <w:rFonts w:cs="Helv" w:ascii="Helv" w:hAnsi="Helv"/>
          <w:color w:val="000000"/>
        </w:rPr>
      </w:r>
    </w:p>
    <w:p>
      <w:pPr>
        <w:pStyle w:val="Normal"/>
        <w:autoSpaceDE w:val="false"/>
        <w:spacing w:lineRule="atLeast" w:line="240"/>
        <w:rPr>
          <w:rFonts w:ascii="Helv" w:hAnsi="Helv" w:cs="Helv"/>
          <w:color w:val="000000"/>
        </w:rPr>
      </w:pPr>
      <w:r>
        <w:rPr>
          <w:rFonts w:cs="Helv" w:ascii="Helv" w:hAnsi="Helv"/>
          <w:color w:val="000000"/>
        </w:rPr>
        <w:t>The power grid's managers were able to avoid blackouts Thursday by shutting down the enormous state and federal pumps that push water from reservoirs in northern California to central and southern regions.</w:t>
      </w:r>
    </w:p>
    <w:p>
      <w:pPr>
        <w:pStyle w:val="Normal"/>
        <w:autoSpaceDE w:val="false"/>
        <w:spacing w:lineRule="atLeast" w:line="240"/>
        <w:rPr>
          <w:rFonts w:ascii="Helv" w:hAnsi="Helv" w:cs="Helv"/>
          <w:color w:val="000000"/>
        </w:rPr>
      </w:pPr>
      <w:r>
        <w:rPr>
          <w:rFonts w:cs="Helv" w:ascii="Helv" w:hAnsi="Helv"/>
          <w:color w:val="000000"/>
        </w:rPr>
      </w:r>
    </w:p>
    <w:p>
      <w:pPr>
        <w:pStyle w:val="Normal"/>
        <w:autoSpaceDE w:val="false"/>
        <w:spacing w:lineRule="atLeast" w:line="240"/>
        <w:rPr>
          <w:rFonts w:ascii="Helv" w:hAnsi="Helv" w:cs="Helv"/>
          <w:color w:val="000000"/>
        </w:rPr>
      </w:pPr>
      <w:r>
        <w:rPr>
          <w:rFonts w:cs="Helv" w:ascii="Helv" w:hAnsi="Helv"/>
          <w:color w:val="000000"/>
        </w:rPr>
        <w:t>The phased-in deregulation of California's $20 billion electrical power industry was supposed to lower prices by creating greater competition. But demand for electricity has outstripped supply, in part because of a growing population and a booming high-tech economy.</w:t>
      </w:r>
    </w:p>
    <w:p>
      <w:pPr>
        <w:pStyle w:val="Normal"/>
        <w:autoSpaceDE w:val="false"/>
        <w:spacing w:lineRule="atLeast" w:line="240"/>
        <w:rPr>
          <w:rFonts w:ascii="Helv" w:hAnsi="Helv" w:cs="Helv"/>
          <w:color w:val="000000"/>
        </w:rPr>
      </w:pPr>
      <w:r>
        <w:rPr>
          <w:rFonts w:cs="Helv" w:ascii="Helv" w:hAnsi="Helv"/>
          <w:color w:val="000000"/>
        </w:rPr>
      </w:r>
    </w:p>
    <w:p>
      <w:pPr>
        <w:pStyle w:val="Normal"/>
        <w:autoSpaceDE w:val="false"/>
        <w:spacing w:lineRule="atLeast" w:line="240"/>
        <w:rPr>
          <w:rFonts w:ascii="Helv" w:hAnsi="Helv" w:cs="Helv"/>
          <w:color w:val="000000"/>
        </w:rPr>
      </w:pPr>
      <w:r>
        <w:rPr>
          <w:rFonts w:cs="Helv" w:ascii="Helv" w:hAnsi="Helv"/>
          <w:color w:val="000000"/>
        </w:rPr>
        <w:t>Electricity is also in short supply because energy companies held off building new power plants while deregulation was in the planning stages. In addition, deregulation has forced utilities to sell off their power-generating assets, such as dams and plants, and import electricity from neighboring states, where power demand is high right now because of a cold snap.</w:t>
      </w:r>
    </w:p>
    <w:p>
      <w:pPr>
        <w:pStyle w:val="Normal"/>
        <w:autoSpaceDE w:val="false"/>
        <w:spacing w:lineRule="atLeast" w:line="240"/>
        <w:rPr>
          <w:rFonts w:ascii="Helv" w:hAnsi="Helv" w:cs="Helv"/>
          <w:color w:val="000000"/>
        </w:rPr>
      </w:pPr>
      <w:r>
        <w:rPr>
          <w:rFonts w:cs="Helv" w:ascii="Helv" w:hAnsi="Helv"/>
          <w:color w:val="000000"/>
        </w:rPr>
      </w:r>
    </w:p>
    <w:p>
      <w:pPr>
        <w:pStyle w:val="Normal"/>
        <w:autoSpaceDE w:val="false"/>
        <w:spacing w:lineRule="atLeast" w:line="240"/>
        <w:rPr>
          <w:rFonts w:ascii="Helv" w:hAnsi="Helv" w:cs="Helv"/>
          <w:color w:val="000000"/>
        </w:rPr>
      </w:pPr>
      <w:r>
        <w:rPr>
          <w:rFonts w:cs="Helv" w:ascii="Helv" w:hAnsi="Helv"/>
          <w:color w:val="000000"/>
        </w:rPr>
        <w:t>The crunch has produced staggeringly high spot market prices, with power for delivery Monday to substations along the Columbia River, a key trading hub, fetching up to $5,000 per megawatt hour Friday. The same power a year ago sold for $28.75.</w:t>
      </w:r>
    </w:p>
    <w:p>
      <w:pPr>
        <w:pStyle w:val="Normal"/>
        <w:autoSpaceDE w:val="false"/>
        <w:spacing w:lineRule="atLeast" w:line="240"/>
        <w:rPr>
          <w:rFonts w:ascii="Helv" w:hAnsi="Helv" w:cs="Helv"/>
          <w:color w:val="000000"/>
        </w:rPr>
      </w:pPr>
      <w:r>
        <w:rPr>
          <w:rFonts w:cs="Helv" w:ascii="Helv" w:hAnsi="Helv"/>
          <w:color w:val="000000"/>
        </w:rPr>
      </w:r>
    </w:p>
    <w:p>
      <w:pPr>
        <w:pStyle w:val="Normal"/>
        <w:autoSpaceDE w:val="false"/>
        <w:spacing w:lineRule="atLeast" w:line="240"/>
        <w:rPr>
          <w:rFonts w:ascii="Helv" w:hAnsi="Helv" w:cs="Helv"/>
          <w:color w:val="000000"/>
        </w:rPr>
      </w:pPr>
      <w:r>
        <w:rPr>
          <w:rFonts w:cs="Helv" w:ascii="Helv" w:hAnsi="Helv"/>
          <w:color w:val="000000"/>
        </w:rPr>
        <w:t>A frigid Alaskan cold front is headed for the Pacific Northwest this weekend, and power grid operators are warning that power supplies will drop to dangerously low levels from Seattle to San Diego.</w:t>
      </w:r>
    </w:p>
    <w:p>
      <w:pPr>
        <w:pStyle w:val="Normal"/>
        <w:autoSpaceDE w:val="false"/>
        <w:spacing w:lineRule="atLeast" w:line="240"/>
        <w:rPr>
          <w:rFonts w:ascii="Helv" w:hAnsi="Helv" w:cs="Helv"/>
          <w:color w:val="000000"/>
        </w:rPr>
      </w:pPr>
      <w:r>
        <w:rPr>
          <w:rFonts w:cs="Helv" w:ascii="Helv" w:hAnsi="Helv"/>
          <w:color w:val="000000"/>
        </w:rPr>
      </w:r>
    </w:p>
    <w:p>
      <w:pPr>
        <w:pStyle w:val="Normal"/>
        <w:autoSpaceDE w:val="false"/>
        <w:spacing w:lineRule="atLeast" w:line="240"/>
        <w:rPr>
          <w:rFonts w:ascii="Helv" w:hAnsi="Helv" w:cs="Helv"/>
          <w:color w:val="000000"/>
        </w:rPr>
      </w:pPr>
      <w:r>
        <w:rPr>
          <w:rFonts w:cs="Helv" w:ascii="Helv" w:hAnsi="Helv"/>
          <w:color w:val="000000"/>
        </w:rPr>
        <w:t xml:space="preserve">Meteorologists warn that on Monday, the temperature is forecast to fall to about 12 degrees in key cities, such as Seattle and Portland, Ore. </w:t>
      </w:r>
    </w:p>
    <w:p>
      <w:pPr>
        <w:pStyle w:val="Normal"/>
        <w:autoSpaceDE w:val="false"/>
        <w:spacing w:lineRule="atLeast" w:line="240"/>
        <w:rPr>
          <w:rFonts w:ascii="Helv" w:hAnsi="Helv" w:cs="Helv"/>
          <w:color w:val="000000"/>
        </w:rPr>
      </w:pPr>
      <w:r>
        <w:rPr>
          <w:rFonts w:cs="Helv" w:ascii="Helv" w:hAnsi="Helv"/>
          <w:color w:val="000000"/>
        </w:rPr>
      </w:r>
    </w:p>
    <w:p>
      <w:pPr>
        <w:pStyle w:val="Normal"/>
        <w:autoSpaceDE w:val="false"/>
        <w:spacing w:lineRule="atLeast" w:line="240"/>
        <w:rPr>
          <w:rFonts w:ascii="Helv" w:hAnsi="Helv" w:cs="Helv"/>
          <w:color w:val="000000"/>
        </w:rPr>
      </w:pPr>
      <w:r>
        <w:rPr>
          <w:rFonts w:cs="Helv" w:ascii="Helv" w:hAnsi="Helv"/>
          <w:color w:val="000000"/>
        </w:rPr>
        <w:t xml:space="preserve">PHOTO; Caption: Photo by THE ASSOCIATED PRESS - Shoppers at a store in Garden Grove, Calif., wander darkened aisles Thursday evening after the state called an emergency Stage Three alert. Hundreds of companies were required to cut their power usage. </w:t>
      </w:r>
    </w:p>
    <w:p>
      <w:pPr>
        <w:pStyle w:val="Normal"/>
        <w:autoSpaceDE w:val="false"/>
        <w:spacing w:lineRule="atLeast" w:line="240"/>
        <w:rPr>
          <w:rFonts w:ascii="Helv" w:hAnsi="Helv" w:cs="Helv"/>
          <w:color w:val="000000"/>
        </w:rPr>
      </w:pPr>
      <w:r>
        <w:rPr>
          <w:rFonts w:cs="Helv" w:ascii="Helv" w:hAnsi="Helv"/>
          <w:color w:val="000000"/>
        </w:rPr>
      </w:r>
    </w:p>
    <w:p>
      <w:pPr>
        <w:pStyle w:val="Normal"/>
        <w:autoSpaceDE w:val="false"/>
        <w:spacing w:lineRule="atLeast" w:line="240"/>
        <w:rPr/>
      </w:pPr>
      <w:r>
        <w:rPr>
          <w:rFonts w:cs="Helv" w:ascii="Helv" w:hAnsi="Helv"/>
          <w:b/>
          <w:bCs/>
          <w:color w:val="000000"/>
        </w:rPr>
        <w:t>Folder Name: Utilities, Electric: Deregulation</w:t>
      </w:r>
      <w:r>
        <w:rPr>
          <w:rFonts w:cs="Helv" w:ascii="Helv" w:hAnsi="Helv"/>
          <w:color w:val="000000"/>
        </w:rPr>
        <w:t xml:space="preserve"> </w:t>
      </w:r>
    </w:p>
    <w:p>
      <w:pPr>
        <w:pStyle w:val="Normal"/>
        <w:autoSpaceDE w:val="false"/>
        <w:spacing w:lineRule="atLeast" w:line="240"/>
        <w:rPr>
          <w:rFonts w:ascii="Helv" w:hAnsi="Helv" w:cs="Helv"/>
          <w:b/>
          <w:bCs/>
          <w:color w:val="000000"/>
        </w:rPr>
      </w:pPr>
      <w:r>
        <w:rPr>
          <w:rFonts w:cs="Helv" w:ascii="Helv" w:hAnsi="Helv"/>
          <w:b/>
          <w:bCs/>
          <w:color w:val="000000"/>
        </w:rPr>
        <w:t>Relevance Score on Scale of 100: 100</w:t>
      </w:r>
    </w:p>
    <w:p>
      <w:pPr>
        <w:pStyle w:val="Normal"/>
        <w:autoSpaceDE w:val="false"/>
        <w:spacing w:lineRule="atLeast" w:line="240"/>
        <w:rPr>
          <w:rFonts w:ascii="Helv" w:hAnsi="Helv" w:cs="Helv"/>
          <w:b/>
          <w:bCs/>
          <w:color w:val="000000"/>
        </w:rPr>
      </w:pPr>
      <w:r>
        <w:rPr>
          <w:rFonts w:cs="Helv" w:ascii="Helv" w:hAnsi="Helv"/>
          <w:b/>
          <w:bCs/>
          <w:color w:val="000000"/>
        </w:rPr>
      </w:r>
    </w:p>
    <w:p>
      <w:pPr>
        <w:pStyle w:val="Normal"/>
        <w:autoSpaceDE w:val="false"/>
        <w:spacing w:lineRule="atLeast" w:line="240"/>
        <w:rPr>
          <w:rFonts w:ascii="Helv" w:hAnsi="Helv" w:cs="Helv"/>
          <w:color w:val="000000"/>
        </w:rPr>
      </w:pPr>
      <w:r>
        <w:rPr>
          <w:rFonts w:cs="Helv" w:ascii="Helv" w:hAnsi="Helv"/>
          <w:color w:val="000000"/>
        </w:rPr>
        <w:t xml:space="preserve">______________________________________________________________________ </w:t>
      </w:r>
    </w:p>
    <w:p>
      <w:pPr>
        <w:pStyle w:val="Normal"/>
        <w:rPr>
          <w:rFonts w:ascii="Helv" w:hAnsi="Helv" w:cs="Helv"/>
          <w:color w:val="000000"/>
        </w:rPr>
      </w:pPr>
      <w:r>
        <w:rPr>
          <w:rFonts w:cs="Helv" w:ascii="Helv" w:hAnsi="Helv"/>
          <w:color w:val="000000"/>
        </w:rPr>
        <w:t>To review or revise your folder, visit Dow Jones CustomClips</w:t>
      </w:r>
    </w:p>
    <w:sectPr>
      <w:type w:val="nextPage"/>
      <w:pgSz w:w="12240" w:h="15840"/>
      <w:pgMar w:left="1800" w:right="180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 w:name="Helv">
    <w:altName w:val="Arial"/>
    <w:charset w:val="00" w:characterSet="windows-1252"/>
    <w:family w:val="swiss"/>
    <w:pitch w:val="variable"/>
  </w:font>
</w:fonts>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Relationship Id="rId4"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1</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2000-12-13T16:35:00Z</dcterms:created>
  <dc:creator>mbuster</dc:creator>
  <dc:description/>
  <dc:language>en-CA</dc:language>
  <cp:lastModifiedBy>mbuster</cp:lastModifiedBy>
  <dcterms:modified xsi:type="dcterms:W3CDTF">2000-12-13T16:36:00Z</dcterms:modified>
  <cp:revision>1</cp:revision>
  <dc:subject/>
  <dc:title>NEWS </dc:title>
</cp:coreProperties>
</file>