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02Subheader"/>
        <w:rPr/>
      </w:pPr>
      <w:r>
        <w:rPr/>
        <w:t xml:space="preserve">Project e2/endeavor transaction timetable </w:t>
      </w:r>
      <w:r>
        <w:rPr>
          <w:sz w:val="24"/>
        </w:rPr>
        <w:t>(As of June</w:t>
      </w:r>
      <w:r>
        <w:rPr/>
        <w:t xml:space="preserve"> </w:t>
      </w:r>
      <w:r>
        <w:rPr>
          <w:sz w:val="24"/>
        </w:rPr>
        <w:t>15)</w:t>
      </w:r>
    </w:p>
    <w:p>
      <w:pPr>
        <w:pStyle w:val="Normal"/>
        <w:spacing w:before="120" w:after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Wednesday, June 14</w:t>
        <w:tab/>
        <w:tab/>
        <w:tab/>
        <w:tab/>
        <w:t>Due Diligence Meeting at FPL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Tuesday, June 20</w:t>
        <w:tab/>
        <w:tab/>
        <w:tab/>
        <w:tab/>
        <w:t>Due Diligence Meeting at FPL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Friday, June 30</w:t>
        <w:tab/>
        <w:tab/>
        <w:tab/>
        <w:tab/>
        <w:tab/>
        <w:t>Wrap up Valuation/Methodology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Week of July 10</w:t>
        <w:tab/>
        <w:tab/>
        <w:tab/>
        <w:tab/>
        <w:t>Presentation to Respective Senior Management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Early August</w:t>
        <w:tab/>
        <w:tab/>
        <w:tab/>
        <w:tab/>
        <w:tab/>
        <w:t>Finalize Terms and Conditions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Late August to Mid September</w:t>
        <w:tab/>
        <w:tab/>
        <w:tab/>
        <w:t>Draft S1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Mid September to Late October</w:t>
        <w:tab/>
        <w:tab/>
        <w:tab/>
        <w:t>SEC Filing</w:t>
      </w:r>
    </w:p>
    <w:p>
      <w:pPr>
        <w:pStyle w:val="BodyText3"/>
        <w:ind w:firstLine="720" w:end="0"/>
        <w:rPr>
          <w:b w:val="false"/>
        </w:rPr>
      </w:pPr>
      <w:r>
        <w:rPr>
          <w:b w:val="false"/>
        </w:rPr>
        <w:t>Late October to Early November</w:t>
        <w:tab/>
        <w:tab/>
        <w:t>Roadshow</w:t>
        <w:tab/>
      </w:r>
    </w:p>
    <w:p>
      <w:pPr>
        <w:pStyle w:val="BodyText3"/>
        <w:ind w:firstLine="720" w:end="0"/>
        <w:rPr/>
      </w:pPr>
      <w:r>
        <w:rPr/>
        <w:tab/>
        <w:tab/>
        <w:tab/>
        <w:tab/>
      </w:r>
    </w:p>
    <w:p>
      <w:pPr>
        <w:pStyle w:val="Normal"/>
        <w:ind w:hanging="3600" w:start="3600" w:end="0"/>
        <w:rPr/>
      </w:pPr>
      <w:r>
        <w:rPr/>
      </w:r>
    </w:p>
    <w:tbl>
      <w:tblPr>
        <w:tblW w:w="65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432"/>
        <w:gridCol w:w="432"/>
        <w:gridCol w:w="432"/>
        <w:gridCol w:w="432"/>
        <w:gridCol w:w="432"/>
        <w:gridCol w:w="432"/>
        <w:gridCol w:w="239"/>
        <w:gridCol w:w="239"/>
        <w:gridCol w:w="426"/>
        <w:gridCol w:w="432"/>
        <w:gridCol w:w="432"/>
        <w:gridCol w:w="432"/>
        <w:gridCol w:w="432"/>
        <w:gridCol w:w="432"/>
        <w:gridCol w:w="432"/>
      </w:tblGrid>
      <w:tr>
        <w:trPr>
          <w:trHeight w:val="360" w:hRule="atLeast"/>
        </w:trPr>
        <w:tc>
          <w:tcPr>
            <w:tcW w:w="3024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June</w:t>
              <w:tab/>
              <w:t>2000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30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July</w:t>
              <w:tab/>
              <w:t>2000</w:t>
            </w:r>
          </w:p>
        </w:tc>
      </w:tr>
      <w:tr>
        <w:trPr/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2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3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9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10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11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12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color w:val="C0C0C0"/>
                <w:sz w:val="18"/>
              </w:rPr>
            </w:pPr>
            <w:r>
              <w:rPr>
                <w:color w:val="C0C0C0"/>
                <w:sz w:val="18"/>
              </w:rPr>
              <w:t>13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14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30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400" w:hRule="exact"/>
        </w:trPr>
        <w:tc>
          <w:tcPr>
            <w:tcW w:w="4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65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432"/>
        <w:gridCol w:w="432"/>
        <w:gridCol w:w="432"/>
        <w:gridCol w:w="432"/>
        <w:gridCol w:w="432"/>
        <w:gridCol w:w="432"/>
        <w:gridCol w:w="239"/>
        <w:gridCol w:w="239"/>
        <w:gridCol w:w="426"/>
        <w:gridCol w:w="432"/>
        <w:gridCol w:w="432"/>
        <w:gridCol w:w="432"/>
        <w:gridCol w:w="432"/>
        <w:gridCol w:w="432"/>
        <w:gridCol w:w="432"/>
      </w:tblGrid>
      <w:tr>
        <w:trPr>
          <w:trHeight w:val="360" w:hRule="atLeast"/>
        </w:trPr>
        <w:tc>
          <w:tcPr>
            <w:tcW w:w="3024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August</w:t>
              <w:tab/>
              <w:t>2000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30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September</w:t>
              <w:tab/>
              <w:t>2000</w:t>
            </w:r>
          </w:p>
        </w:tc>
      </w:tr>
      <w:tr>
        <w:trPr/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>
        <w:trPr>
          <w:trHeight w:val="400" w:hRule="exact"/>
        </w:trPr>
        <w:tc>
          <w:tcPr>
            <w:tcW w:w="4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65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432"/>
        <w:gridCol w:w="432"/>
        <w:gridCol w:w="432"/>
        <w:gridCol w:w="432"/>
        <w:gridCol w:w="432"/>
        <w:gridCol w:w="432"/>
        <w:gridCol w:w="239"/>
        <w:gridCol w:w="239"/>
        <w:gridCol w:w="426"/>
        <w:gridCol w:w="432"/>
        <w:gridCol w:w="432"/>
        <w:gridCol w:w="432"/>
        <w:gridCol w:w="432"/>
        <w:gridCol w:w="432"/>
        <w:gridCol w:w="432"/>
      </w:tblGrid>
      <w:tr>
        <w:trPr>
          <w:trHeight w:val="360" w:hRule="atLeast"/>
        </w:trPr>
        <w:tc>
          <w:tcPr>
            <w:tcW w:w="3024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October</w:t>
              <w:tab/>
              <w:t>2000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napToGrid w:val="false"/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</w:r>
          </w:p>
        </w:tc>
        <w:tc>
          <w:tcPr>
            <w:tcW w:w="30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80" w:val="clear"/>
          </w:tcPr>
          <w:p>
            <w:pPr>
              <w:pStyle w:val="07InfoNormal"/>
              <w:keepNext w:val="true"/>
              <w:tabs>
                <w:tab w:val="clear" w:pos="720"/>
                <w:tab w:val="right" w:pos="2790" w:leader="none"/>
              </w:tabs>
              <w:spacing w:before="48" w:after="48"/>
              <w:rPr>
                <w:b/>
                <w:i/>
                <w:i/>
                <w:color w:val="FFFFFF"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November</w:t>
              <w:tab/>
              <w:t>2000</w:t>
            </w:r>
          </w:p>
        </w:tc>
      </w:tr>
      <w:tr>
        <w:trPr/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>
        <w:trPr>
          <w:trHeight w:val="320" w:hRule="exact"/>
        </w:trPr>
        <w:tc>
          <w:tcPr>
            <w:tcW w:w="432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32" w:type="dxa"/>
            <w:tcBorders/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23</w:t>
            </w:r>
          </w:p>
        </w:tc>
        <w:tc>
          <w:tcPr>
            <w:tcW w:w="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07InfoNormal"/>
              <w:keepNext w:val="true"/>
              <w:spacing w:before="48" w:after="48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24</w:t>
            </w:r>
          </w:p>
        </w:tc>
        <w:tc>
          <w:tcPr>
            <w:tcW w:w="432" w:type="dxa"/>
            <w:tcBorders>
              <w:end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>
        <w:trPr>
          <w:trHeight w:val="400" w:hRule="exact"/>
        </w:trPr>
        <w:tc>
          <w:tcPr>
            <w:tcW w:w="4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9" w:type="dxa"/>
            <w:tcBorders/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07InfoNormal"/>
              <w:keepNext w:val="true"/>
              <w:snapToGrid w:val="false"/>
              <w:spacing w:before="48" w:after="48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290" w:type="dxa"/>
        <w:jc w:val="start"/>
        <w:tblInd w:w="14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"/>
        <w:gridCol w:w="2160"/>
        <w:gridCol w:w="360"/>
        <w:gridCol w:w="2070"/>
        <w:gridCol w:w="360"/>
        <w:gridCol w:w="1980"/>
      </w:tblGrid>
      <w:tr>
        <w:trPr/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L2Hed"/>
              <w:keepNext w:val="false"/>
              <w:keepLines/>
              <w:widowControl/>
              <w:snapToGrid w:val="false"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</w:r>
          </w:p>
        </w:tc>
        <w:tc>
          <w:tcPr>
            <w:tcW w:w="2160" w:type="dxa"/>
            <w:tcBorders/>
          </w:tcPr>
          <w:p>
            <w:pPr>
              <w:pStyle w:val="L2Hed"/>
              <w:keepNext w:val="false"/>
              <w:keepLines/>
              <w:widowControl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  <w:t>Public Holidays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L2Hed"/>
              <w:keepNext w:val="false"/>
              <w:keepLines/>
              <w:widowControl/>
              <w:snapToGrid w:val="false"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</w:r>
          </w:p>
        </w:tc>
        <w:tc>
          <w:tcPr>
            <w:tcW w:w="2070" w:type="dxa"/>
            <w:tcBorders/>
          </w:tcPr>
          <w:p>
            <w:pPr>
              <w:pStyle w:val="L2Hed"/>
              <w:keepNext w:val="false"/>
              <w:keepLines/>
              <w:widowControl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  <w:t>Enron Holiday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L2Hed"/>
              <w:keepNext w:val="false"/>
              <w:keepLines/>
              <w:widowControl/>
              <w:snapToGrid w:val="false"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</w:r>
          </w:p>
        </w:tc>
        <w:tc>
          <w:tcPr>
            <w:tcW w:w="1980" w:type="dxa"/>
            <w:tcBorders/>
          </w:tcPr>
          <w:p>
            <w:pPr>
              <w:pStyle w:val="L2Hed"/>
              <w:keepNext w:val="false"/>
              <w:keepLines/>
              <w:widowControl/>
              <w:spacing w:lineRule="auto" w:line="240" w:before="0" w:after="0"/>
              <w:rPr>
                <w:rFonts w:ascii="Arial" w:hAnsi="Arial" w:cs="Arial"/>
                <w:i/>
                <w:i/>
                <w:lang w:val="en-US"/>
              </w:rPr>
            </w:pPr>
            <w:r>
              <w:rPr>
                <w:rFonts w:cs="Arial" w:ascii="Arial" w:hAnsi="Arial"/>
                <w:i/>
                <w:lang w:val="en-US"/>
              </w:rPr>
              <w:t>Key Dates</w:t>
            </w:r>
          </w:p>
        </w:tc>
      </w:tr>
    </w:tbl>
    <w:p>
      <w:pPr>
        <w:pStyle w:val="07InfoNormal"/>
        <w:rPr/>
      </w:pPr>
      <w:r>
        <w:rPr/>
      </w:r>
    </w:p>
    <w:sectPr>
      <w:footerReference w:type="default" r:id="rId2"/>
      <w:type w:val="nextPage"/>
      <w:pgSz w:w="12240" w:h="15840"/>
      <w:pgMar w:left="1080" w:right="1080" w:gutter="0" w:header="0" w:top="1008" w:footer="432" w:bottom="115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8" w:space="0" w:color="000000"/>
      </w:pBdr>
      <w:rPr>
        <w:b/>
        <w:i/>
        <w:i/>
        <w:smallCaps/>
      </w:rPr>
    </w:pPr>
    <w:r>
      <w:rPr>
        <w:b/>
        <w:i/>
        <w:smallCaps/>
      </w:rP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5532120</wp:posOffset>
          </wp:positionH>
          <wp:positionV relativeFrom="paragraph">
            <wp:posOffset>-146050</wp:posOffset>
          </wp:positionV>
          <wp:extent cx="616585" cy="633730"/>
          <wp:effectExtent l="0" t="0" r="0" b="0"/>
          <wp:wrapTopAndBottom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18" r="-1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tabs>
        <w:tab w:val="center" w:pos="5040" w:leader="none"/>
        <w:tab w:val="center" w:pos="5940" w:leader="none"/>
        <w:tab w:val="right" w:pos="10080" w:leader="none"/>
        <w:tab w:val="right" w:pos="12960" w:leader="none"/>
      </w:tabs>
      <w:ind w:start="720" w:end="0"/>
      <w:rPr>
        <w:b/>
        <w:i/>
        <w:i/>
        <w:smallCaps/>
        <w:sz w:val="10"/>
      </w:rPr>
    </w:pPr>
    <w:r>
      <w:rPr>
        <w:b/>
        <w:i/>
        <w:smallCaps/>
        <w:sz w:val="10"/>
      </w:rPr>
    </w:r>
  </w:p>
  <w:p>
    <w:pPr>
      <w:pStyle w:val="Footer"/>
      <w:tabs>
        <w:tab w:val="clear" w:pos="5040"/>
        <w:tab w:val="center" w:pos="6300" w:leader="none"/>
        <w:tab w:val="right" w:pos="10080" w:leader="none"/>
        <w:tab w:val="right" w:pos="13500" w:leader="none"/>
      </w:tabs>
      <w:rPr>
        <w:b/>
        <w:i/>
        <w:i/>
        <w:smallCaps/>
        <w:sz w:val="10"/>
      </w:rPr>
    </w:pPr>
    <w:r>
      <w:rPr>
        <w:b/>
        <w:i/>
        <w:smallCaps/>
        <w:sz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02Subheader"/>
    <w:next w:val="03BodyText"/>
    <w:qFormat/>
    <w:pPr>
      <w:numPr>
        <w:ilvl w:val="0"/>
        <w:numId w:val="1"/>
      </w:numPr>
      <w:spacing w:lineRule="atLeast" w:line="240" w:before="240" w:after="0"/>
      <w:outlineLvl w:val="0"/>
    </w:pPr>
    <w:rPr>
      <w:b w:val="false"/>
      <w:sz w:val="28"/>
    </w:rPr>
  </w:style>
  <w:style w:type="paragraph" w:styleId="Heading2">
    <w:name w:val="heading 2"/>
    <w:next w:val="BodyText"/>
    <w:qFormat/>
    <w:pPr>
      <w:keepNext w:val="true"/>
      <w:widowControl/>
      <w:numPr>
        <w:ilvl w:val="1"/>
        <w:numId w:val="1"/>
      </w:numPr>
      <w:bidi w:val="0"/>
      <w:spacing w:lineRule="atLeast" w:line="240" w:before="240" w:after="0"/>
      <w:outlineLvl w:val="1"/>
    </w:pPr>
    <w:rPr>
      <w:rFonts w:ascii="Arial" w:hAnsi="Arial" w:eastAsia="Times New Roman" w:cs="Arial"/>
      <w:b/>
      <w:color w:val="auto"/>
      <w:sz w:val="24"/>
      <w:szCs w:val="20"/>
      <w:lang w:val="en-US" w:eastAsia="zh-CN" w:bidi="hi-IN"/>
    </w:rPr>
  </w:style>
  <w:style w:type="paragraph" w:styleId="Heading3">
    <w:name w:val="heading 3"/>
    <w:next w:val="BodyText"/>
    <w:qFormat/>
    <w:pPr>
      <w:keepNext w:val="true"/>
      <w:widowControl/>
      <w:numPr>
        <w:ilvl w:val="2"/>
        <w:numId w:val="1"/>
      </w:numPr>
      <w:bidi w:val="0"/>
      <w:spacing w:lineRule="atLeast" w:line="240" w:before="240" w:after="0"/>
      <w:outlineLvl w:val="2"/>
    </w:pPr>
    <w:rPr>
      <w:rFonts w:ascii="Arial" w:hAnsi="Arial" w:eastAsia="Times New Roman" w:cs="Arial"/>
      <w:color w:val="auto"/>
      <w:sz w:val="24"/>
      <w:szCs w:val="20"/>
      <w:u w:val="single"/>
      <w:lang w:val="en-US" w:eastAsia="zh-CN" w:bidi="hi-IN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0" w:start="360" w:end="0"/>
      <w:outlineLvl w:val="3"/>
    </w:pPr>
    <w:rPr>
      <w:rFonts w:ascii="Times New Roman" w:hAnsi="Times New Roman" w:cs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0" w:start="720" w:end="0"/>
      <w:outlineLvl w:val="4"/>
    </w:pPr>
    <w:rPr>
      <w:rFonts w:ascii="Times New Roman" w:hAnsi="Times New Roman" w:cs="Times New Roman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0" w:start="720" w:end="0"/>
      <w:outlineLvl w:val="5"/>
    </w:pPr>
    <w:rPr>
      <w:rFonts w:ascii="Times New Roman" w:hAnsi="Times New Roman" w:cs="Times New Roman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0" w:start="720" w:end="0"/>
      <w:outlineLvl w:val="6"/>
    </w:pPr>
    <w:rPr>
      <w:rFonts w:ascii="Times New Roman" w:hAnsi="Times New Roman" w:cs="Times New Roman"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0" w:start="720" w:end="0"/>
      <w:outlineLvl w:val="7"/>
    </w:pPr>
    <w:rPr>
      <w:rFonts w:ascii="Times New Roman" w:hAnsi="Times New Roman" w:cs="Times New Roman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0" w:start="720" w:end="0"/>
      <w:outlineLvl w:val="8"/>
    </w:pPr>
    <w:rPr>
      <w:rFonts w:ascii="Times New Roman" w:hAnsi="Times New Roman" w:cs="Times New Roman"/>
      <w:i/>
    </w:rPr>
  </w:style>
  <w:style w:type="character" w:styleId="WW8Num5z0">
    <w:name w:val="WW8Num5z0"/>
    <w:qFormat/>
    <w:rPr>
      <w:rFonts w:ascii="Arial" w:hAnsi="Arial" w:cs="Arial"/>
      <w:b w:val="false"/>
      <w:i/>
      <w:sz w:val="20"/>
      <w:u w:val="none"/>
    </w:rPr>
  </w:style>
  <w:style w:type="character" w:styleId="WW8Num6z0">
    <w:name w:val="WW8Num6z0"/>
    <w:qFormat/>
    <w:rPr>
      <w:rFonts w:ascii="Arial" w:hAnsi="Arial" w:cs="Arial"/>
      <w:b w:val="false"/>
      <w:i/>
      <w:sz w:val="20"/>
      <w:u w:val="none"/>
    </w:rPr>
  </w:style>
  <w:style w:type="character" w:styleId="WW8Num8z0">
    <w:name w:val="WW8Num8z0"/>
    <w:qFormat/>
    <w:rPr>
      <w:rFonts w:ascii="Arial" w:hAnsi="Arial" w:cs="Arial"/>
      <w:b w:val="false"/>
      <w:i w:val="false"/>
      <w:sz w:val="20"/>
      <w:u w:val="none"/>
    </w:rPr>
  </w:style>
  <w:style w:type="character" w:styleId="WW8Num9z0">
    <w:name w:val="WW8Num9z0"/>
    <w:qFormat/>
    <w:rPr>
      <w:rFonts w:ascii="Arial" w:hAnsi="Arial" w:cs="Arial"/>
      <w:b w:val="false"/>
      <w:i w:val="false"/>
      <w:sz w:val="20"/>
      <w:u w:val="none"/>
    </w:rPr>
  </w:style>
  <w:style w:type="character" w:styleId="WW8Num10z0">
    <w:name w:val="WW8Num10z0"/>
    <w:qFormat/>
    <w:rPr>
      <w:rFonts w:ascii="Arial" w:hAnsi="Arial" w:cs="Arial"/>
      <w:b w:val="false"/>
      <w:i/>
      <w:sz w:val="20"/>
      <w:u w:val="none"/>
    </w:rPr>
  </w:style>
  <w:style w:type="character" w:styleId="WW8NumSt10z0">
    <w:name w:val="WW8NumSt10z0"/>
    <w:qFormat/>
    <w:rPr>
      <w:rFonts w:ascii="Arial" w:hAnsi="Arial" w:cs="Arial"/>
      <w:b w:val="false"/>
      <w:i w:val="false"/>
      <w:sz w:val="20"/>
      <w:u w:val="none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LineNumber">
    <w:name w:val="line number"/>
    <w:basedOn w:val="DefaultParagraphFont"/>
    <w:rPr/>
  </w:style>
  <w:style w:type="character" w:styleId="FootnoteCharacters">
    <w:name w:val="Footnote Characters"/>
    <w:basedOn w:val="DefaultParagraphFont"/>
    <w:qFormat/>
    <w:rPr>
      <w:rFonts w:ascii="Arial" w:hAnsi="Arial" w:cs="Arial"/>
      <w:kern w:val="0"/>
      <w:sz w:val="16"/>
      <w:vertAlign w:val="superscript"/>
    </w:rPr>
  </w:style>
  <w:style w:type="character" w:styleId="PageNumber">
    <w:name w:val="page number"/>
    <w:basedOn w:val="DefaultParagraphFont"/>
    <w:rPr>
      <w:rFonts w:ascii="Arial" w:hAnsi="Arial" w:cs="Arial"/>
      <w:sz w:val="20"/>
    </w:rPr>
  </w:style>
  <w:style w:type="paragraph" w:styleId="Heading">
    <w:name w:val="Heading"/>
    <w:basedOn w:val="Normal"/>
    <w:next w:val="BodyText"/>
    <w:qFormat/>
    <w:pPr>
      <w:keepLines w:val="false"/>
      <w:widowControl w:val="false"/>
      <w:jc w:val="center"/>
    </w:pPr>
    <w:rPr>
      <w:rFonts w:ascii="Times New Roman" w:hAnsi="Times New Roman" w:cs="Times New Roman"/>
      <w:sz w:val="72"/>
    </w:rPr>
  </w:style>
  <w:style w:type="paragraph" w:styleId="BodyText">
    <w:name w:val="Body Text"/>
    <w:basedOn w:val="Normal"/>
    <w:pPr>
      <w:keepLines w:val="false"/>
      <w:widowControl w:val="false"/>
      <w:tabs>
        <w:tab w:val="clear" w:pos="720"/>
        <w:tab w:val="left" w:pos="-2610" w:leader="none"/>
        <w:tab w:val="left" w:pos="-2070" w:leader="none"/>
      </w:tabs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02Subheader">
    <w:name w:val="02. Subheader"/>
    <w:next w:val="03BodyText"/>
    <w:qFormat/>
    <w:pPr>
      <w:keepNext w:val="true"/>
      <w:keepLines/>
      <w:pageBreakBefore/>
      <w:widowControl/>
      <w:pBdr>
        <w:bottom w:val="single" w:sz="18" w:space="1" w:color="000000"/>
      </w:pBdr>
      <w:bidi w:val="0"/>
    </w:pPr>
    <w:rPr>
      <w:rFonts w:ascii="Arial" w:hAnsi="Arial" w:eastAsia="Times New Roman" w:cs="Arial"/>
      <w:b/>
      <w:caps/>
      <w:color w:val="000000"/>
      <w:sz w:val="30"/>
      <w:szCs w:val="20"/>
      <w:lang w:val="en-US" w:eastAsia="zh-CN" w:bidi="hi-IN"/>
    </w:rPr>
  </w:style>
  <w:style w:type="paragraph" w:styleId="03BodyText">
    <w:name w:val="03. Body Text"/>
    <w:basedOn w:val="Normal"/>
    <w:qFormat/>
    <w:pPr>
      <w:keepLines w:val="false"/>
      <w:tabs>
        <w:tab w:val="clear" w:pos="720"/>
        <w:tab w:val="left" w:pos="2880" w:leader="none"/>
        <w:tab w:val="center" w:pos="6300" w:leader="none"/>
        <w:tab w:val="right" w:pos="10080" w:leader="none"/>
      </w:tabs>
      <w:ind w:hanging="2520" w:start="2520" w:end="0"/>
    </w:pPr>
    <w:rPr/>
  </w:style>
  <w:style w:type="paragraph" w:styleId="CommentText">
    <w:name w:val="Comment Text"/>
    <w:basedOn w:val="Normal"/>
    <w:qFormat/>
    <w:pPr/>
    <w:rPr/>
  </w:style>
  <w:style w:type="paragraph" w:styleId="TOC8">
    <w:name w:val="toc 8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5040" w:end="72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432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360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288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216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8280" w:leader="dot"/>
        <w:tab w:val="right" w:pos="8640" w:leader="none"/>
      </w:tabs>
      <w:ind w:hanging="0" w:start="144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12960" w:leader="none"/>
      </w:tabs>
      <w:ind w:hanging="0" w:start="3312" w:end="720"/>
    </w:pPr>
    <w:rPr>
      <w:b/>
      <w:sz w:val="28"/>
    </w:rPr>
  </w:style>
  <w:style w:type="paragraph" w:styleId="TOC1">
    <w:name w:val="toc 1"/>
    <w:basedOn w:val="Normal"/>
    <w:next w:val="TOC2"/>
    <w:pPr>
      <w:pBdr>
        <w:top w:val="single" w:sz="12" w:space="4" w:color="000000"/>
      </w:pBdr>
      <w:tabs>
        <w:tab w:val="clear" w:pos="720"/>
        <w:tab w:val="right" w:pos="12960" w:leader="none"/>
      </w:tabs>
      <w:spacing w:before="0" w:after="240"/>
      <w:ind w:hanging="0" w:start="2520" w:end="0"/>
    </w:pPr>
    <w:rPr>
      <w:b/>
      <w:caps/>
      <w:sz w:val="28"/>
    </w:rPr>
  </w:style>
  <w:style w:type="paragraph" w:styleId="Index7">
    <w:name w:val="Index 7"/>
    <w:basedOn w:val="Normal"/>
    <w:next w:val="Normal"/>
    <w:qFormat/>
    <w:pPr>
      <w:ind w:hanging="0" w:start="2160" w:end="0"/>
    </w:pPr>
    <w:rPr/>
  </w:style>
  <w:style w:type="paragraph" w:styleId="Index6">
    <w:name w:val="Index 6"/>
    <w:basedOn w:val="Normal"/>
    <w:next w:val="Normal"/>
    <w:qFormat/>
    <w:pPr>
      <w:ind w:hanging="0" w:start="1800" w:end="0"/>
    </w:pPr>
    <w:rPr/>
  </w:style>
  <w:style w:type="paragraph" w:styleId="Index5">
    <w:name w:val="Index 5"/>
    <w:basedOn w:val="Normal"/>
    <w:next w:val="Normal"/>
    <w:qFormat/>
    <w:pPr>
      <w:ind w:hanging="0" w:start="1440" w:end="0"/>
    </w:pPr>
    <w:rPr/>
  </w:style>
  <w:style w:type="paragraph" w:styleId="Index4">
    <w:name w:val="Index 4"/>
    <w:basedOn w:val="Normal"/>
    <w:next w:val="Normal"/>
    <w:qFormat/>
    <w:pPr>
      <w:ind w:hanging="0" w:start="1080" w:end="0"/>
    </w:pPr>
    <w:rPr/>
  </w:style>
  <w:style w:type="paragraph" w:styleId="Index3">
    <w:name w:val="index 3"/>
    <w:basedOn w:val="Normal"/>
    <w:next w:val="Normal"/>
    <w:pPr>
      <w:ind w:hanging="0" w:start="720" w:end="0"/>
    </w:pPr>
    <w:rPr/>
  </w:style>
  <w:style w:type="paragraph" w:styleId="Index2">
    <w:name w:val="index 2"/>
    <w:basedOn w:val="Normal"/>
    <w:next w:val="Normal"/>
    <w:pPr>
      <w:ind w:hanging="0" w:start="360" w:end="0"/>
    </w:pPr>
    <w:rPr/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5040" w:leader="none"/>
        <w:tab w:val="right" w:pos="10080" w:leader="none"/>
      </w:tabs>
    </w:pPr>
    <w:rPr/>
  </w:style>
  <w:style w:type="paragraph" w:styleId="Header">
    <w:name w:val="header"/>
    <w:pPr>
      <w:widowControl/>
      <w:pBdr>
        <w:bottom w:val="single" w:sz="18" w:space="1" w:color="000000"/>
      </w:pBdr>
      <w:tabs>
        <w:tab w:val="clear" w:pos="720"/>
        <w:tab w:val="right" w:pos="10080" w:leader="none"/>
      </w:tabs>
      <w:bidi w:val="0"/>
    </w:pPr>
    <w:rPr>
      <w:rFonts w:ascii="Arial" w:hAnsi="Arial" w:eastAsia="Times New Roman" w:cs="Arial"/>
      <w:i/>
      <w:smallCaps/>
      <w:color w:val="auto"/>
      <w:sz w:val="18"/>
      <w:szCs w:val="20"/>
      <w:lang w:val="en-US" w:eastAsia="zh-CN" w:bidi="hi-IN"/>
    </w:rPr>
  </w:style>
  <w:style w:type="paragraph" w:styleId="07InfoNormal">
    <w:name w:val="07. Info Normal"/>
    <w:basedOn w:val="Normal"/>
    <w:qFormat/>
    <w:pPr/>
    <w:rPr>
      <w:color w:val="00000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04Subtitle">
    <w:name w:val="04. Subtitle"/>
    <w:basedOn w:val="03BodyText"/>
    <w:next w:val="03BodyText"/>
    <w:qFormat/>
    <w:pPr>
      <w:ind w:hanging="0" w:start="2520" w:end="0"/>
    </w:pPr>
    <w:rPr>
      <w:i/>
      <w:u w:val="single"/>
    </w:rPr>
  </w:style>
  <w:style w:type="paragraph" w:styleId="05TableText">
    <w:name w:val="05. Table Text"/>
    <w:basedOn w:val="03BodyText"/>
    <w:qFormat/>
    <w:pPr>
      <w:tabs>
        <w:tab w:val="clear" w:pos="2880"/>
        <w:tab w:val="center" w:pos="6300" w:leader="none"/>
        <w:tab w:val="right" w:pos="10080" w:leader="none"/>
      </w:tabs>
      <w:ind w:hanging="0" w:start="0" w:end="0"/>
      <w:jc w:val="start"/>
    </w:pPr>
    <w:rPr>
      <w:sz w:val="16"/>
    </w:rPr>
  </w:style>
  <w:style w:type="paragraph" w:styleId="04BulletText">
    <w:name w:val="04. Bullet Text"/>
    <w:basedOn w:val="03BodyText"/>
    <w:next w:val="03BodyText"/>
    <w:qFormat/>
    <w:pPr>
      <w:numPr>
        <w:ilvl w:val="0"/>
        <w:numId w:val="2"/>
      </w:numPr>
      <w:ind w:hanging="360" w:start="2880" w:end="0"/>
    </w:pPr>
    <w:rPr>
      <w:color w:val="000000"/>
    </w:rPr>
  </w:style>
  <w:style w:type="paragraph" w:styleId="05TableTitle">
    <w:name w:val="05. Table Title"/>
    <w:basedOn w:val="Normal"/>
    <w:qFormat/>
    <w:pPr>
      <w:keepNext w:val="true"/>
      <w:jc w:val="center"/>
    </w:pPr>
    <w:rPr>
      <w:b/>
      <w:color w:val="000000"/>
      <w:sz w:val="16"/>
    </w:rPr>
  </w:style>
  <w:style w:type="paragraph" w:styleId="01InfomemoTitle">
    <w:name w:val="01. Infomemo Title"/>
    <w:basedOn w:val="Normal"/>
    <w:qFormat/>
    <w:pPr>
      <w:jc w:val="center"/>
    </w:pPr>
    <w:rPr>
      <w:b/>
      <w:caps/>
      <w:sz w:val="48"/>
    </w:rPr>
  </w:style>
  <w:style w:type="paragraph" w:styleId="07Footnotes">
    <w:name w:val="07. Footnotes"/>
    <w:basedOn w:val="03BodyText"/>
    <w:next w:val="03BodyText"/>
    <w:qFormat/>
    <w:pPr>
      <w:tabs>
        <w:tab w:val="clear" w:pos="2880"/>
        <w:tab w:val="left" w:pos="360" w:leader="none"/>
        <w:tab w:val="center" w:pos="6300" w:leader="none"/>
        <w:tab w:val="right" w:pos="10080" w:leader="none"/>
      </w:tabs>
      <w:ind w:hanging="360" w:start="2880" w:end="0"/>
    </w:pPr>
    <w:rPr>
      <w:i/>
      <w:sz w:val="16"/>
    </w:rPr>
  </w:style>
  <w:style w:type="paragraph" w:styleId="05Graph">
    <w:name w:val="05. Graph"/>
    <w:basedOn w:val="03BodyText"/>
    <w:next w:val="03BodyText"/>
    <w:qFormat/>
    <w:pPr>
      <w:ind w:hanging="0" w:start="2520" w:end="0"/>
      <w:jc w:val="center"/>
    </w:pPr>
    <w:rPr>
      <w:b/>
    </w:rPr>
  </w:style>
  <w:style w:type="paragraph" w:styleId="BodyText2">
    <w:name w:val="Body Text 2"/>
    <w:basedOn w:val="Normal"/>
    <w:qFormat/>
    <w:pPr>
      <w:keepLines w:val="false"/>
      <w:tabs>
        <w:tab w:val="clear" w:pos="720"/>
        <w:tab w:val="left" w:pos="2790" w:leader="none"/>
      </w:tabs>
      <w:ind w:hanging="2520" w:start="2520" w:end="0"/>
    </w:pPr>
    <w:rPr/>
  </w:style>
  <w:style w:type="paragraph" w:styleId="03BodyText1">
    <w:name w:val="03.Body Text"/>
    <w:basedOn w:val="Normal"/>
    <w:next w:val="03BodyText"/>
    <w:qFormat/>
    <w:pPr>
      <w:tabs>
        <w:tab w:val="clear" w:pos="720"/>
        <w:tab w:val="left" w:pos="2880" w:leader="none"/>
      </w:tabs>
      <w:ind w:hanging="2520" w:start="2520" w:end="0"/>
    </w:pPr>
    <w:rPr>
      <w:color w:val="000000"/>
    </w:rPr>
  </w:style>
  <w:style w:type="paragraph" w:styleId="TableText">
    <w:name w:val="Table Text"/>
    <w:basedOn w:val="Normal"/>
    <w:qFormat/>
    <w:pPr>
      <w:keepNext w:val="true"/>
      <w:spacing w:before="120" w:after="0"/>
      <w:jc w:val="start"/>
    </w:pPr>
    <w:rPr>
      <w:spacing w:val="-2"/>
      <w:sz w:val="24"/>
    </w:rPr>
  </w:style>
  <w:style w:type="paragraph" w:styleId="L1Hed">
    <w:name w:val="L1Hed"/>
    <w:qFormat/>
    <w:pPr>
      <w:keepNext w:val="true"/>
      <w:widowControl w:val="false"/>
      <w:bidi w:val="0"/>
      <w:spacing w:lineRule="exact" w:line="249" w:before="480" w:after="240"/>
      <w:jc w:val="center"/>
    </w:pPr>
    <w:rPr>
      <w:rFonts w:ascii="Times New Roman" w:hAnsi="Times New Roman" w:eastAsia="Times New Roman" w:cs="Times New Roman"/>
      <w:b/>
      <w:color w:val="000000"/>
      <w:sz w:val="20"/>
      <w:szCs w:val="20"/>
      <w:lang w:val="en-GB" w:eastAsia="zh-CN" w:bidi="hi-IN"/>
    </w:rPr>
  </w:style>
  <w:style w:type="paragraph" w:styleId="L2Hed">
    <w:name w:val="L2Hed"/>
    <w:qFormat/>
    <w:pPr>
      <w:keepNext w:val="true"/>
      <w:widowControl w:val="false"/>
      <w:bidi w:val="0"/>
      <w:spacing w:lineRule="exact" w:line="229" w:before="299" w:after="60"/>
      <w:jc w:val="both"/>
    </w:pPr>
    <w:rPr>
      <w:rFonts w:ascii="Times New Roman" w:hAnsi="Times New Roman" w:eastAsia="Times New Roman" w:cs="Times New Roman"/>
      <w:b/>
      <w:color w:val="auto"/>
      <w:sz w:val="20"/>
      <w:szCs w:val="20"/>
      <w:lang w:val="en-GB" w:eastAsia="zh-CN" w:bidi="hi-IN"/>
    </w:rPr>
  </w:style>
  <w:style w:type="paragraph" w:styleId="Body">
    <w:name w:val="Body"/>
    <w:qFormat/>
    <w:pPr>
      <w:widowControl w:val="false"/>
      <w:bidi w:val="0"/>
      <w:spacing w:lineRule="exact" w:line="239" w:before="0" w:after="120"/>
      <w:ind w:firstLine="432" w:start="0" w:end="0"/>
      <w:jc w:val="both"/>
    </w:pPr>
    <w:rPr>
      <w:rFonts w:ascii="Times New Roman" w:hAnsi="Times New Roman" w:eastAsia="Times New Roman" w:cs="Times New Roman"/>
      <w:color w:val="000000"/>
      <w:sz w:val="21"/>
      <w:szCs w:val="20"/>
      <w:lang w:val="en-GB" w:eastAsia="zh-CN" w:bidi="hi-IN"/>
    </w:rPr>
  </w:style>
  <w:style w:type="paragraph" w:styleId="CellBody">
    <w:name w:val="CellBody"/>
    <w:qFormat/>
    <w:pPr>
      <w:widowControl w:val="false"/>
      <w:bidi w:val="0"/>
      <w:spacing w:lineRule="exact" w:line="265"/>
    </w:pPr>
    <w:rPr>
      <w:rFonts w:ascii="Times New Roman" w:hAnsi="Times New Roman" w:eastAsia="Times New Roman" w:cs="Times New Roman"/>
      <w:color w:val="000000"/>
      <w:spacing w:val="5"/>
      <w:sz w:val="19"/>
      <w:szCs w:val="20"/>
      <w:lang w:val="en-GB" w:eastAsia="zh-CN" w:bidi="hi-IN"/>
    </w:rPr>
  </w:style>
  <w:style w:type="paragraph" w:styleId="TableFootnote">
    <w:name w:val="TableFootnote"/>
    <w:qFormat/>
    <w:pPr>
      <w:widowControl w:val="false"/>
      <w:bidi w:val="0"/>
      <w:spacing w:lineRule="exact" w:line="265"/>
      <w:ind w:hanging="0" w:start="360" w:end="360"/>
      <w:jc w:val="both"/>
    </w:pPr>
    <w:rPr>
      <w:rFonts w:ascii="Times New Roman" w:hAnsi="Times New Roman" w:eastAsia="Times New Roman" w:cs="Times New Roman"/>
      <w:color w:val="000000"/>
      <w:sz w:val="19"/>
      <w:szCs w:val="20"/>
      <w:lang w:val="en-GB" w:eastAsia="zh-CN" w:bidi="hi-IN"/>
    </w:rPr>
  </w:style>
  <w:style w:type="paragraph" w:styleId="L2HedItalic">
    <w:name w:val="L2Hed—Italic"/>
    <w:qFormat/>
    <w:pPr>
      <w:keepNext w:val="true"/>
      <w:widowControl w:val="false"/>
      <w:bidi w:val="0"/>
      <w:spacing w:lineRule="exact" w:line="229" w:before="240" w:after="60"/>
      <w:jc w:val="both"/>
    </w:pPr>
    <w:rPr>
      <w:rFonts w:ascii="Times New Roman" w:hAnsi="Times New Roman" w:eastAsia="Times New Roman" w:cs="Times New Roman"/>
      <w:i/>
      <w:color w:val="000000"/>
      <w:sz w:val="20"/>
      <w:szCs w:val="20"/>
      <w:lang w:val="en-GB" w:eastAsia="zh-CN" w:bidi="hi-IN"/>
    </w:rPr>
  </w:style>
  <w:style w:type="paragraph" w:styleId="CellHed">
    <w:name w:val="Cell—Hed"/>
    <w:qFormat/>
    <w:pPr>
      <w:widowControl w:val="false"/>
      <w:bidi w:val="0"/>
      <w:spacing w:lineRule="exact" w:line="229"/>
      <w:jc w:val="end"/>
    </w:pPr>
    <w:rPr>
      <w:rFonts w:ascii="Times New Roman" w:hAnsi="Times New Roman" w:eastAsia="Times New Roman" w:cs="Times New Roman"/>
      <w:color w:val="000000"/>
      <w:sz w:val="20"/>
      <w:szCs w:val="20"/>
      <w:lang w:val="en-GB" w:eastAsia="zh-CN" w:bidi="hi-IN"/>
    </w:rPr>
  </w:style>
  <w:style w:type="paragraph" w:styleId="CellItem">
    <w:name w:val="Cell—Item"/>
    <w:qFormat/>
    <w:pPr>
      <w:widowControl w:val="false"/>
      <w:tabs>
        <w:tab w:val="clear" w:pos="720"/>
        <w:tab w:val="right" w:pos="3599" w:leader="none"/>
      </w:tabs>
      <w:bidi w:val="0"/>
      <w:spacing w:lineRule="exact" w:line="239"/>
      <w:ind w:hanging="145" w:start="144" w:end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CellData">
    <w:name w:val="Cell—Data"/>
    <w:qFormat/>
    <w:pPr>
      <w:widowControl w:val="false"/>
      <w:bidi w:val="0"/>
      <w:spacing w:lineRule="exact" w:line="239"/>
      <w:jc w:val="end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CellRowSpacer">
    <w:name w:val="Cell—RowSpacer"/>
    <w:qFormat/>
    <w:pPr>
      <w:widowControl w:val="false"/>
      <w:tabs>
        <w:tab w:val="clear" w:pos="720"/>
        <w:tab w:val="right" w:pos="3239" w:leader="none"/>
      </w:tabs>
      <w:bidi w:val="0"/>
      <w:spacing w:lineRule="exact" w:line="110"/>
      <w:jc w:val="both"/>
    </w:pPr>
    <w:rPr>
      <w:rFonts w:ascii="Times New Roman" w:hAnsi="Times New Roman" w:eastAsia="Times New Roman" w:cs="Times New Roman"/>
      <w:color w:val="000000"/>
      <w:sz w:val="8"/>
      <w:szCs w:val="20"/>
      <w:lang w:val="en-GB" w:eastAsia="zh-CN" w:bidi="hi-IN"/>
    </w:rPr>
  </w:style>
  <w:style w:type="paragraph" w:styleId="CellHedItalic">
    <w:name w:val="Cell—HedItalic"/>
    <w:qFormat/>
    <w:pPr>
      <w:widowControl w:val="false"/>
      <w:tabs>
        <w:tab w:val="clear" w:pos="720"/>
        <w:tab w:val="left" w:pos="216" w:leader="none"/>
        <w:tab w:val="right" w:pos="2808" w:leader="none"/>
      </w:tabs>
      <w:bidi w:val="0"/>
      <w:spacing w:lineRule="exact" w:line="229"/>
      <w:jc w:val="end"/>
    </w:pPr>
    <w:rPr>
      <w:rFonts w:ascii="Times New Roman" w:hAnsi="Times New Roman" w:eastAsia="Times New Roman" w:cs="Times New Roman"/>
      <w:i/>
      <w:color w:val="000000"/>
      <w:sz w:val="20"/>
      <w:szCs w:val="20"/>
      <w:lang w:val="en-GB" w:eastAsia="zh-CN" w:bidi="hi-IN"/>
    </w:rPr>
  </w:style>
  <w:style w:type="paragraph" w:styleId="SmCellHed">
    <w:name w:val="SmCell—Hed"/>
    <w:qFormat/>
    <w:pPr>
      <w:widowControl w:val="false"/>
      <w:bidi w:val="0"/>
      <w:spacing w:lineRule="exact" w:line="200"/>
      <w:jc w:val="end"/>
    </w:pPr>
    <w:rPr>
      <w:rFonts w:ascii="Times New Roman" w:hAnsi="Times New Roman" w:eastAsia="Times New Roman" w:cs="Times New Roman"/>
      <w:color w:val="000000"/>
      <w:sz w:val="18"/>
      <w:szCs w:val="20"/>
      <w:lang w:val="en-GB" w:eastAsia="zh-CN" w:bidi="hi-IN"/>
    </w:rPr>
  </w:style>
  <w:style w:type="paragraph" w:styleId="SmCellRowSpacer">
    <w:name w:val="SmCell—RowSpacer"/>
    <w:qFormat/>
    <w:pPr>
      <w:widowControl w:val="false"/>
      <w:tabs>
        <w:tab w:val="clear" w:pos="720"/>
        <w:tab w:val="left" w:pos="432" w:leader="none"/>
        <w:tab w:val="right" w:pos="5760" w:leader="none"/>
      </w:tabs>
      <w:bidi w:val="0"/>
      <w:spacing w:lineRule="exact" w:line="110"/>
      <w:jc w:val="end"/>
    </w:pPr>
    <w:rPr>
      <w:rFonts w:ascii="Times New Roman" w:hAnsi="Times New Roman" w:eastAsia="Times New Roman" w:cs="Times New Roman"/>
      <w:color w:val="000000"/>
      <w:sz w:val="8"/>
      <w:szCs w:val="20"/>
      <w:lang w:val="en-GB" w:eastAsia="zh-CN" w:bidi="hi-IN"/>
    </w:rPr>
  </w:style>
  <w:style w:type="paragraph" w:styleId="SmCellData">
    <w:name w:val="SmCell—Data"/>
    <w:qFormat/>
    <w:pPr>
      <w:widowControl w:val="false"/>
      <w:bidi w:val="0"/>
      <w:spacing w:lineRule="exact" w:line="210"/>
      <w:jc w:val="end"/>
    </w:pPr>
    <w:rPr>
      <w:rFonts w:ascii="Times New Roman" w:hAnsi="Times New Roman" w:eastAsia="Times New Roman" w:cs="Times New Roman"/>
      <w:color w:val="000000"/>
      <w:sz w:val="18"/>
      <w:szCs w:val="20"/>
      <w:lang w:val="en-GB" w:eastAsia="zh-CN" w:bidi="hi-IN"/>
    </w:rPr>
  </w:style>
  <w:style w:type="paragraph" w:styleId="L2HedI">
    <w:name w:val="~L2Hed/I"/>
    <w:qFormat/>
    <w:pPr>
      <w:keepNext w:val="true"/>
      <w:widowControl w:val="false"/>
      <w:bidi w:val="0"/>
      <w:spacing w:lineRule="exact" w:line="229" w:before="0" w:after="60"/>
      <w:jc w:val="both"/>
    </w:pPr>
    <w:rPr>
      <w:rFonts w:ascii="Times New Roman" w:hAnsi="Times New Roman" w:eastAsia="Times New Roman" w:cs="Times New Roman"/>
      <w:i/>
      <w:color w:val="000000"/>
      <w:sz w:val="20"/>
      <w:szCs w:val="20"/>
      <w:lang w:val="en-GB" w:eastAsia="zh-CN" w:bidi="hi-IN"/>
    </w:rPr>
  </w:style>
  <w:style w:type="paragraph" w:styleId="CellHeading">
    <w:name w:val="CellHeading"/>
    <w:qFormat/>
    <w:pPr>
      <w:widowControl w:val="false"/>
      <w:bidi w:val="0"/>
      <w:spacing w:lineRule="exact" w:line="265"/>
    </w:pPr>
    <w:rPr>
      <w:rFonts w:ascii="Times New Roman" w:hAnsi="Times New Roman" w:eastAsia="Times New Roman" w:cs="Times New Roman"/>
      <w:b/>
      <w:color w:val="000000"/>
      <w:spacing w:val="5"/>
      <w:sz w:val="19"/>
      <w:szCs w:val="20"/>
      <w:lang w:val="en-GB" w:eastAsia="zh-CN" w:bidi="hi-IN"/>
    </w:rPr>
  </w:style>
  <w:style w:type="paragraph" w:styleId="2firstiblock">
    <w:name w:val="2first—(i)block"/>
    <w:qFormat/>
    <w:pPr>
      <w:widowControl w:val="false"/>
      <w:tabs>
        <w:tab w:val="clear" w:pos="720"/>
        <w:tab w:val="left" w:pos="864" w:leader="none"/>
      </w:tabs>
      <w:bidi w:val="0"/>
      <w:spacing w:lineRule="exact" w:line="239" w:before="0" w:after="120"/>
      <w:ind w:hanging="433" w:start="864" w:end="0"/>
      <w:jc w:val="both"/>
    </w:pPr>
    <w:rPr>
      <w:rFonts w:ascii="Times New Roman" w:hAnsi="Times New Roman" w:eastAsia="Times New Roman" w:cs="Times New Roman"/>
      <w:color w:val="auto"/>
      <w:sz w:val="21"/>
      <w:szCs w:val="20"/>
      <w:lang w:val="en-GB" w:eastAsia="zh-CN" w:bidi="hi-IN"/>
    </w:rPr>
  </w:style>
  <w:style w:type="paragraph" w:styleId="2nextiblock">
    <w:name w:val="2next—(i)block"/>
    <w:qFormat/>
    <w:pPr>
      <w:widowControl w:val="false"/>
      <w:tabs>
        <w:tab w:val="clear" w:pos="720"/>
        <w:tab w:val="left" w:pos="864" w:leader="none"/>
      </w:tabs>
      <w:bidi w:val="0"/>
      <w:spacing w:lineRule="exact" w:line="239" w:before="0" w:after="120"/>
      <w:ind w:hanging="433" w:start="864" w:end="0"/>
      <w:jc w:val="both"/>
    </w:pPr>
    <w:rPr>
      <w:rFonts w:ascii="Times New Roman" w:hAnsi="Times New Roman" w:eastAsia="Times New Roman" w:cs="Times New Roman"/>
      <w:color w:val="auto"/>
      <w:sz w:val="21"/>
      <w:szCs w:val="20"/>
      <w:lang w:val="en-GB" w:eastAsia="zh-CN" w:bidi="hi-IN"/>
    </w:rPr>
  </w:style>
  <w:style w:type="paragraph" w:styleId="Body-Italic">
    <w:name w:val="Body-Italic"/>
    <w:qFormat/>
    <w:pPr>
      <w:widowControl w:val="false"/>
      <w:bidi w:val="0"/>
      <w:spacing w:lineRule="exact" w:line="239" w:before="0" w:after="120"/>
      <w:ind w:firstLine="432" w:start="0" w:end="0"/>
      <w:jc w:val="both"/>
    </w:pPr>
    <w:rPr>
      <w:rFonts w:ascii="Times New Roman" w:hAnsi="Times New Roman" w:eastAsia="Times New Roman" w:cs="Times New Roman"/>
      <w:i/>
      <w:color w:val="000000"/>
      <w:sz w:val="21"/>
      <w:szCs w:val="20"/>
      <w:lang w:val="en-GB" w:eastAsia="zh-CN" w:bidi="hi-IN"/>
    </w:rPr>
  </w:style>
  <w:style w:type="paragraph" w:styleId="BodyColumn">
    <w:name w:val="Body—Column"/>
    <w:qFormat/>
    <w:pPr>
      <w:widowControl w:val="false"/>
      <w:bidi w:val="0"/>
      <w:spacing w:lineRule="exact" w:line="239" w:before="0" w:after="120"/>
      <w:jc w:val="both"/>
    </w:pPr>
    <w:rPr>
      <w:rFonts w:ascii="Times New Roman" w:hAnsi="Times New Roman" w:eastAsia="Times New Roman" w:cs="Times New Roman"/>
      <w:color w:val="000000"/>
      <w:sz w:val="21"/>
      <w:szCs w:val="20"/>
      <w:lang w:val="en-GB" w:eastAsia="zh-CN" w:bidi="hi-IN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2880" w:leader="none"/>
      </w:tabs>
      <w:ind w:hanging="180" w:start="23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2880" w:leader="none"/>
      </w:tabs>
      <w:ind w:hanging="0" w:start="2160" w:end="0"/>
    </w:pPr>
    <w:rPr/>
  </w:style>
  <w:style w:type="paragraph" w:styleId="04BulletsText">
    <w:name w:val="04. Bullets/Text"/>
    <w:basedOn w:val="Normal"/>
    <w:qFormat/>
    <w:pPr>
      <w:tabs>
        <w:tab w:val="clear" w:pos="720"/>
        <w:tab w:val="left" w:pos="2880" w:leader="none"/>
        <w:tab w:val="left" w:pos="3240" w:leader="none"/>
      </w:tabs>
      <w:ind w:hanging="0" w:start="2520" w:end="0"/>
    </w:pPr>
    <w:rPr>
      <w:rFonts w:ascii="Helv" w:hAnsi="Helv" w:cs="Helv"/>
      <w:spacing w:val="-2"/>
      <w:sz w:val="26"/>
    </w:rPr>
  </w:style>
  <w:style w:type="paragraph" w:styleId="05GraphicTableTitle">
    <w:name w:val="05. Graphic/Table Title"/>
    <w:basedOn w:val="Normal"/>
    <w:next w:val="Normal"/>
    <w:qFormat/>
    <w:pPr>
      <w:keepNext w:val="true"/>
      <w:pBdr>
        <w:top w:val="single" w:sz="12" w:space="1" w:color="000000"/>
        <w:bottom w:val="single" w:sz="12" w:space="1" w:color="000000"/>
      </w:pBdr>
      <w:shd w:fill="C0C0C0" w:val="clear"/>
      <w:tabs>
        <w:tab w:val="clear" w:pos="720"/>
        <w:tab w:val="left" w:pos="2880" w:leader="none"/>
        <w:tab w:val="left" w:pos="3240" w:leader="none"/>
      </w:tabs>
      <w:ind w:hanging="0" w:start="2520" w:end="0"/>
      <w:jc w:val="start"/>
    </w:pPr>
    <w:rPr>
      <w:rFonts w:ascii="Helv" w:hAnsi="Helv" w:cs="Helv"/>
      <w:b/>
      <w:i/>
      <w:spacing w:val="-2"/>
      <w:sz w:val="26"/>
    </w:rPr>
  </w:style>
  <w:style w:type="paragraph" w:styleId="BodyText3">
    <w:name w:val="Body Text 3"/>
    <w:basedOn w:val="Normal"/>
    <w:qFormat/>
    <w:pPr>
      <w:spacing w:before="120" w:after="0"/>
    </w:pPr>
    <w:rPr>
      <w:b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infomemo_retail1.doc.dot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2000-06-15T19:06:00Z</dcterms:created>
  <dc:creator>Chase Manhattan Bank</dc:creator>
  <dc:description/>
  <cp:keywords>December 1995</cp:keywords>
  <dc:language>en-CA</dc:language>
  <cp:lastModifiedBy>clau</cp:lastModifiedBy>
  <cp:lastPrinted>2000-06-15T16:54:00Z</cp:lastPrinted>
  <dcterms:modified xsi:type="dcterms:W3CDTF">2000-06-15T19:25:00Z</dcterms:modified>
  <cp:revision>5</cp:revision>
  <dc:subject>To be used if CSI is named as Agent</dc:subject>
  <dc:title>Standardize Information Memorandum</dc:title>
</cp:coreProperties>
</file>