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Script for Supervisors, 11/27/01</w:t>
      </w:r>
    </w:p>
    <w:p>
      <w:pPr>
        <w:pStyle w:val="Normal"/>
        <w:rPr>
          <w:b/>
          <w:bCs/>
        </w:rPr>
      </w:pPr>
      <w:r>
        <w:rPr>
          <w:b/>
          <w:bCs/>
        </w:rPr>
        <w:t>C – Employees Critical in Short Term (30-90 days)</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these individuals are your friends and colleagues.  They are first-class people who have contributed a great deal to Enron.  I know it is difficult to hear this news.  I also want you to know that everything is being done to assure they are treated with fairness and compassion.  </w:t>
      </w:r>
    </w:p>
    <w:p>
      <w:pPr>
        <w:pStyle w:val="Normal"/>
        <w:rPr>
          <w:sz w:val="22"/>
        </w:rPr>
      </w:pPr>
      <w:r>
        <w:rPr>
          <w:sz w:val="22"/>
        </w:rPr>
      </w:r>
    </w:p>
    <w:p>
      <w:pPr>
        <w:pStyle w:val="BodyText"/>
        <w:rPr/>
      </w:pPr>
      <w:r>
        <w:rPr/>
        <w:t>How does this affect you?  As you know, you're part of a non-core business or function.  Over the next 30 to 90 days, we will [find a buyer for your business] [wind down your business] [wind down your function].</w:t>
      </w:r>
    </w:p>
    <w:p>
      <w:pPr>
        <w:pStyle w:val="Normal"/>
        <w:rPr>
          <w:sz w:val="22"/>
        </w:rPr>
      </w:pPr>
      <w:r>
        <w:rPr>
          <w:sz w:val="22"/>
        </w:rPr>
      </w:r>
    </w:p>
    <w:p>
      <w:pPr>
        <w:pStyle w:val="Normal"/>
        <w:rPr>
          <w:sz w:val="22"/>
        </w:rPr>
      </w:pPr>
      <w:r>
        <w:rPr>
          <w:sz w:val="22"/>
        </w:rPr>
        <w:t>Should a buyer be found, it is possible that you would continue to perform your current duties under the new ownership.  If your business unit ceases operation or your job function is eliminated, you will be subject to termination of employment.  I regret the uncertainty this creates for you.  However, the work you do is key to maintaining the value of this business, so we want you to continue doing your job, which is very critical during the next 30 to 90 days.  Your supervisor will keep you informed as this process moves forward.</w:t>
      </w:r>
    </w:p>
    <w:p>
      <w:pPr>
        <w:pStyle w:val="Normal"/>
        <w:rPr>
          <w:sz w:val="22"/>
        </w:rPr>
      </w:pPr>
      <w:r>
        <w:rPr>
          <w:sz w:val="22"/>
        </w:rPr>
      </w:r>
    </w:p>
    <w:p>
      <w:pPr>
        <w:pStyle w:val="Normal"/>
        <w:rPr>
          <w:sz w:val="22"/>
        </w:rPr>
      </w:pPr>
      <w:r>
        <w:rPr>
          <w:sz w:val="22"/>
        </w:rPr>
        <w:t>I know this is difficult news for you to hear, and it's a difficult message for me to deliver.  I want you to keep in mind that this is a business decision and it is not a reflection on your personal performance.</w:t>
      </w:r>
    </w:p>
    <w:p>
      <w:pPr>
        <w:pStyle w:val="Normal"/>
        <w:rPr>
          <w:sz w:val="22"/>
        </w:rPr>
      </w:pPr>
      <w:r>
        <w:rPr>
          <w:sz w:val="22"/>
        </w:rPr>
      </w:r>
    </w:p>
    <w:p>
      <w:pPr>
        <w:pStyle w:val="Normal"/>
        <w:rPr/>
      </w:pPr>
      <w:r>
        <w:rPr>
          <w:sz w:val="22"/>
        </w:rPr>
        <w:t xml:space="preserve">Why should you stay?  If you do, you will receive a </w:t>
      </w:r>
      <w:r>
        <w:rPr>
          <w:color w:val="FF0000"/>
          <w:sz w:val="22"/>
        </w:rPr>
        <w:t>60-day notice without severance plan off-set</w:t>
      </w:r>
      <w:r>
        <w:rPr>
          <w:sz w:val="22"/>
        </w:rPr>
        <w:t xml:space="preserve">   and a severance package that is currently in effect at the time you leave Enron. </w:t>
      </w:r>
      <w:r>
        <w:rPr>
          <w:color w:val="FF0000"/>
          <w:sz w:val="22"/>
        </w:rPr>
        <w:t xml:space="preserve">[This needs to be explained – not clear what they will get.] </w:t>
      </w:r>
    </w:p>
    <w:p>
      <w:pPr>
        <w:pStyle w:val="Normal"/>
        <w:rPr>
          <w:color w:val="FF0000"/>
          <w:sz w:val="22"/>
        </w:rPr>
      </w:pPr>
      <w:r>
        <w:rPr>
          <w:color w:val="FF0000"/>
          <w:sz w:val="22"/>
        </w:rPr>
      </w:r>
    </w:p>
    <w:p>
      <w:pPr>
        <w:pStyle w:val="Normal"/>
        <w:rPr>
          <w:sz w:val="22"/>
        </w:rPr>
      </w:pPr>
      <w:r>
        <w:rPr>
          <w:sz w:val="22"/>
        </w:rPr>
        <w:t>I know this is a difficult and challenging time for you, but I encourage you to continue working and performing as you always have.  Thank you for everything you've done for Enron.</w:t>
      </w:r>
    </w:p>
    <w:p>
      <w:pPr>
        <w:pStyle w:val="Normal"/>
        <w:rPr>
          <w:sz w:val="22"/>
        </w:rPr>
      </w:pPr>
      <w:r>
        <w:rPr>
          <w:sz w:val="22"/>
        </w:rPr>
      </w:r>
    </w:p>
    <w:p>
      <w:pPr>
        <w:pStyle w:val="Normal"/>
        <w:rPr>
          <w:sz w:val="22"/>
        </w:rPr>
      </w:pPr>
      <w:r>
        <w:rPr>
          <w:sz w:val="22"/>
        </w:rPr>
        <w:t>In the meantime, if you have any questions, don't hesitate to call me or you can contact your HR representative.</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2001-11-25T16:12:00Z</dcterms:created>
  <dc:creator>mclark1</dc:creator>
  <dc:description/>
  <dc:language>en-CA</dc:language>
  <cp:lastModifiedBy>mclark1</cp:lastModifiedBy>
  <dcterms:modified xsi:type="dcterms:W3CDTF">2001-11-26T18:42:00Z</dcterms:modified>
  <cp:revision>17</cp:revision>
  <dc:subject/>
  <dc:title>Script for Supervisors, 11/27/01</dc:title>
</cp:coreProperties>
</file>