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 w:val="left" w:pos="5040" w:leader="none"/>
          <w:tab w:val="center" w:pos="7200" w:leader="none"/>
          <w:tab w:val="right" w:pos="8550" w:leader="none"/>
        </w:tabs>
        <w:rPr/>
      </w:pPr>
      <w:r>
        <w:rPr/>
        <w:tab/>
      </w:r>
      <w:r>
        <w:rPr>
          <w:b/>
          <w:sz w:val="24"/>
        </w:rPr>
        <w:t xml:space="preserve">Tracking </w:t>
      </w:r>
      <w:r>
        <w:rPr>
          <w:b/>
          <w:sz w:val="24"/>
          <w:u w:val="single"/>
        </w:rPr>
        <w:t>#</w:t>
        <w:tab/>
      </w:r>
      <w:r>
        <w:fldChar w:fldCharType="begin">
          <w:ffData>
            <w:name w:val="Text20"/>
            <w:enabled/>
            <w:calcOnExit w:val="0"/>
            <w:textInput/>
          </w:ffData>
        </w:fldChar>
      </w:r>
      <w:r>
        <w:rPr>
          <w:sz w:val="24"/>
          <w:u w:val="single"/>
          <w:b/>
          <w:lang w:val="en-CA"/>
        </w:rPr>
        <w:instrText xml:space="preserve"> FORMTEXT </w:instrText>
      </w:r>
      <w:r>
        <w:rPr>
          <w:b/>
          <w:sz w:val="24"/>
          <w:u w:val="single"/>
          <w:lang w:val="en-CA"/>
        </w:rPr>
      </w:r>
      <w:r>
        <w:rPr>
          <w:sz w:val="24"/>
          <w:u w:val="single"/>
          <w:b/>
          <w:lang w:val="en-CA"/>
        </w:rPr>
        <w:fldChar w:fldCharType="separate"/>
      </w:r>
      <w:r>
        <w:rPr>
          <w:b/>
          <w:sz w:val="24"/>
          <w:u w:val="single"/>
          <w:lang w:val="en-CA"/>
        </w:rPr>
        <w:t>     </w:t>
      </w:r>
      <w:r>
        <w:rPr>
          <w:b/>
          <w:sz w:val="24"/>
          <w:u w:val="single"/>
          <w:lang w:val="en-CA"/>
        </w:rPr>
      </w:r>
      <w:r>
        <w:rPr>
          <w:sz w:val="24"/>
          <w:u w:val="single"/>
          <w:b/>
          <w:lang w:val="en-CA"/>
        </w:rPr>
        <w:fldChar w:fldCharType="end"/>
      </w:r>
      <w:r>
        <w:rPr>
          <w:b/>
          <w:sz w:val="24"/>
          <w:u w:val="single"/>
        </w:rPr>
        <w:tab/>
      </w:r>
    </w:p>
    <w:p>
      <w:pPr>
        <w:pStyle w:val="Header"/>
        <w:tabs>
          <w:tab w:val="clear" w:pos="4320"/>
          <w:tab w:val="clear" w:pos="8640"/>
          <w:tab w:val="left" w:pos="5040" w:leader="none"/>
          <w:tab w:val="center" w:pos="7200" w:leader="none"/>
          <w:tab w:val="right" w:pos="8550" w:leader="none"/>
        </w:tabs>
        <w:rPr>
          <w:b/>
          <w:sz w:val="24"/>
          <w:u w:val="single"/>
        </w:rPr>
      </w:pPr>
      <w:r>
        <w:rPr>
          <w:b/>
          <w:sz w:val="24"/>
          <w:u w:val="single"/>
        </w:rPr>
      </w:r>
    </w:p>
    <w:tbl>
      <w:tblPr>
        <w:tblW w:w="10530" w:type="dxa"/>
        <w:jc w:val="center"/>
        <w:tblInd w:w="0" w:type="dxa"/>
        <w:tblLayout w:type="fixed"/>
        <w:tblCellMar>
          <w:top w:w="0" w:type="dxa"/>
          <w:start w:w="108" w:type="dxa"/>
          <w:bottom w:w="0" w:type="dxa"/>
          <w:end w:w="108" w:type="dxa"/>
        </w:tblCellMar>
      </w:tblPr>
      <w:tblGrid>
        <w:gridCol w:w="4860"/>
        <w:gridCol w:w="5670"/>
      </w:tblGrid>
      <w:tr>
        <w:trPr/>
        <w:tc>
          <w:tcPr>
            <w:tcW w:w="486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2"/>
              </w:rPr>
            </w:pPr>
            <w:r>
              <w:rPr>
                <w:b/>
                <w:sz w:val="22"/>
              </w:rPr>
              <w:t>*Project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Phone/ Fax</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4"/>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5"/>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6"/>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 xml:space="preserve">Alternate Requestor Phone/Fax </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7"/>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Owner (VP Sponsor)</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8"/>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sz w:val="22"/>
              </w:rPr>
            </w:pPr>
            <w:r>
              <w:rPr>
                <w:sz w:val="22"/>
              </w:rPr>
              <w:t>Business Owner (VP Sponsor)  Telephone/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9"/>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Submitted to VCC</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0"/>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for Work Completion</w:t>
            </w:r>
          </w:p>
        </w:tc>
        <w:tc>
          <w:tcPr>
            <w:tcW w:w="56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CA"/>
              </w:rPr>
            </w:pPr>
            <w:r>
              <w:fldChar w:fldCharType="begin">
                <w:ffData>
                  <w:name w:val="Text11"/>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sz w:val="22"/>
              </w:rPr>
              <w:t>Project Classification (</w:t>
            </w:r>
            <w:r>
              <w:rPr>
                <w:b/>
                <w:i/>
                <w:sz w:val="22"/>
              </w:rPr>
              <w:t>check one)</w:t>
            </w:r>
          </w:p>
          <w:p>
            <w:pPr>
              <w:pStyle w:val="Normal"/>
              <w:rPr>
                <w:b/>
                <w:i/>
                <w:i/>
                <w:sz w:val="22"/>
              </w:rPr>
            </w:pPr>
            <w:r>
              <w:rPr>
                <w:b/>
                <w:i/>
                <w:sz w:val="22"/>
              </w:rPr>
            </w:r>
          </w:p>
          <w:p>
            <w:pPr>
              <w:pStyle w:val="Normal"/>
              <w:rPr>
                <w:sz w:val="22"/>
              </w:rPr>
            </w:pPr>
            <w:r>
              <w:rPr>
                <w:sz w:val="22"/>
              </w:rPr>
            </w:r>
          </w:p>
          <w:p>
            <w:pPr>
              <w:pStyle w:val="Normal"/>
              <w:rPr>
                <w:sz w:val="22"/>
              </w:rPr>
            </w:pPr>
            <w:r>
              <w:rPr>
                <w:sz w:val="22"/>
              </w:rPr>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0" w:name="Check1"/>
            <w:bookmarkStart w:id="1" w:name="Check1"/>
            <w:bookmarkEnd w:id="1"/>
            <w:r>
              <w:rPr>
                <w:sz w:val="22"/>
              </w:rPr>
            </w:r>
            <w:r>
              <w:rPr>
                <w:sz w:val="22"/>
              </w:rPr>
              <w:fldChar w:fldCharType="end"/>
            </w:r>
            <w:r>
              <w:rPr>
                <w:sz w:val="22"/>
              </w:rPr>
              <w:t xml:space="preserve">  </w:t>
            </w:r>
            <w:r>
              <w:rPr>
                <w:b/>
                <w:sz w:val="22"/>
              </w:rPr>
              <w:t>In-Scope Services</w:t>
            </w:r>
            <w:r>
              <w:rPr>
                <w:sz w:val="22"/>
              </w:rPr>
              <w:t xml:space="preserve">  (</w:t>
            </w:r>
            <w:r>
              <w:rPr>
                <w:i/>
                <w:sz w:val="22"/>
              </w:rPr>
              <w:t>(Non-Incremental Project Work)</w:t>
            </w:r>
          </w:p>
          <w:p>
            <w:pPr>
              <w:pStyle w:val="Normal"/>
              <w:rPr/>
            </w:pPr>
            <w:r>
              <w:fldChar w:fldCharType="begin">
                <w:ffData>
                  <w:name w:val="Check2"/>
                  <w:enabled/>
                  <w:calcOnExit w:val="0"/>
                  <w:checkBox>
                    <w:sizeAuto/>
                  </w:checkBox>
                </w:ffData>
              </w:fldChar>
            </w:r>
            <w:r>
              <w:rPr>
                <w:sz w:val="22"/>
              </w:rPr>
              <w:instrText xml:space="preserve"> FORMCHECKBOX </w:instrText>
            </w:r>
            <w:r>
              <w:rPr>
                <w:sz w:val="22"/>
              </w:rPr>
              <w:fldChar w:fldCharType="separate"/>
            </w:r>
            <w:bookmarkStart w:id="2" w:name="Check2"/>
            <w:bookmarkStart w:id="3" w:name="Check2"/>
            <w:bookmarkEnd w:id="3"/>
            <w:r>
              <w:rPr>
                <w:sz w:val="22"/>
              </w:rPr>
            </w:r>
            <w:r>
              <w:rPr>
                <w:sz w:val="22"/>
              </w:rPr>
              <w:fldChar w:fldCharType="end"/>
            </w:r>
            <w:r>
              <w:rPr>
                <w:sz w:val="22"/>
              </w:rPr>
              <w:t xml:space="preserve">  </w:t>
            </w:r>
            <w:r>
              <w:rPr>
                <w:b/>
                <w:sz w:val="22"/>
              </w:rPr>
              <w:t>Out-of-Scope Services</w:t>
            </w:r>
            <w:r>
              <w:rPr>
                <w:sz w:val="22"/>
              </w:rPr>
              <w:t xml:space="preserve">  </w:t>
            </w:r>
            <w:r>
              <w:rPr>
                <w:i/>
                <w:sz w:val="22"/>
              </w:rPr>
              <w:t>(Incremental Project Work)</w:t>
            </w:r>
          </w:p>
          <w:p>
            <w:pPr>
              <w:pStyle w:val="Normal"/>
              <w:rPr/>
            </w:pPr>
            <w:r>
              <w:fldChar w:fldCharType="begin">
                <w:ffData>
                  <w:name w:val="Check3"/>
                  <w:enabled/>
                  <w:calcOnExit w:val="0"/>
                  <w:checkBox>
                    <w:sizeAuto/>
                  </w:checkBox>
                </w:ffData>
              </w:fldChar>
            </w:r>
            <w:r>
              <w:rPr>
                <w:sz w:val="22"/>
              </w:rPr>
              <w:instrText xml:space="preserve"> FORMCHECKBOX </w:instrText>
            </w:r>
            <w:r>
              <w:rPr>
                <w:sz w:val="22"/>
              </w:rPr>
              <w:fldChar w:fldCharType="separate"/>
            </w:r>
            <w:bookmarkStart w:id="4" w:name="Check3"/>
            <w:bookmarkStart w:id="5" w:name="Check3"/>
            <w:bookmarkEnd w:id="5"/>
            <w:r>
              <w:rPr>
                <w:sz w:val="22"/>
              </w:rPr>
            </w:r>
            <w:r>
              <w:rPr>
                <w:sz w:val="22"/>
              </w:rPr>
              <w:fldChar w:fldCharType="end"/>
            </w:r>
            <w:r>
              <w:rPr>
                <w:sz w:val="22"/>
              </w:rPr>
              <w:t xml:space="preserve">  </w:t>
            </w:r>
            <w:r>
              <w:rPr>
                <w:b/>
                <w:sz w:val="22"/>
              </w:rPr>
              <w:t>New Market Entry</w:t>
            </w:r>
            <w:r>
              <w:rPr>
                <w:sz w:val="22"/>
              </w:rPr>
              <w:t xml:space="preserve">  </w:t>
            </w:r>
            <w:r>
              <w:rPr>
                <w:i/>
                <w:sz w:val="22"/>
              </w:rPr>
              <w:t>(Incremental Project Work)</w:t>
            </w:r>
          </w:p>
          <w:p>
            <w:pPr>
              <w:pStyle w:val="Normal"/>
              <w:rPr>
                <w:i/>
                <w:i/>
              </w:rPr>
            </w:pPr>
            <w:r>
              <w:rPr>
                <w:i/>
              </w:rPr>
              <w:t xml:space="preserve">         </w:t>
            </w:r>
            <w:r>
              <w:rPr>
                <w:i/>
              </w:rPr>
              <w:t xml:space="preserve">(New Market Checklist Form Available Through VCC)                                 </w:t>
            </w:r>
          </w:p>
        </w:tc>
      </w:tr>
      <w:tr>
        <w:trPr>
          <w:trHeight w:val="2780" w:hRule="atLeast"/>
        </w:trPr>
        <w:tc>
          <w:tcPr>
            <w:tcW w:w="1053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rPr/>
            </w:pPr>
            <w:r>
              <w:rPr/>
              <w:t>Project Description</w:t>
            </w:r>
          </w:p>
          <w:p>
            <w:pPr>
              <w:pStyle w:val="Normal"/>
              <w:rPr/>
            </w:pPr>
            <w:r>
              <w:rPr>
                <w:u w:val="single"/>
              </w:rPr>
              <w:t>(</w:t>
            </w:r>
            <w:r>
              <w:rPr>
                <w:i/>
              </w:rPr>
              <w:t>Provide brief summary of request)</w:t>
            </w:r>
          </w:p>
          <w:p>
            <w:pPr>
              <w:pStyle w:val="Normal"/>
              <w:rPr>
                <w:lang w:val="en-CA"/>
              </w:rPr>
            </w:pPr>
            <w:r>
              <w:fldChar w:fldCharType="begin">
                <w:ffData>
                  <w:name w:val="Text13"/>
                  <w:enabled/>
                  <w:calcOnExit w:val="0"/>
                  <w:textInput>
                    <w:maxLength w:val="170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b w:val="false"/>
              </w:rPr>
            </w:pPr>
            <w:r>
              <w:rPr>
                <w:b w:val="false"/>
                <w:i/>
              </w:rPr>
              <w:t>(In addition, see questions below for consideration)</w:t>
            </w:r>
          </w:p>
        </w:tc>
        <w:tc>
          <w:tcPr>
            <w:tcW w:w="567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rPr>
            </w:pPr>
            <w:r>
              <w:rPr>
                <w:b w:val="false"/>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committed customer due dates?</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4"/>
                  <w:enabled/>
                  <w:calcOnExit w:val="0"/>
                  <w:textInput>
                    <w:maxLength w:val="5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What factors are driving the due date?</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Unnamed"/>
                  <w:enabled/>
                  <w:calcOnExit w:val="0"/>
                  <w:textInput>
                    <w:maxLength w:val="15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customer specific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5"/>
                  <w:enabled/>
                  <w:calcOnExit w:val="0"/>
                  <w:textInput>
                    <w:maxLength w:val="15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Are there Regulatory/Utility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6"/>
                  <w:enabled/>
                  <w:calcOnExit w:val="0"/>
                  <w:textInput>
                    <w:maxLength w:val="15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What data format? (i.e., EDI,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7"/>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rHeight w:val="1277"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Project Objective</w:t>
            </w:r>
          </w:p>
          <w:p>
            <w:pPr>
              <w:pStyle w:val="Normal"/>
              <w:rPr>
                <w:i/>
                <w:i/>
              </w:rPr>
            </w:pPr>
            <w:r>
              <w:rPr>
                <w:i/>
              </w:rPr>
              <w:t>(Describe purpose/intent of this request)</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8"/>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bl>
    <w:p>
      <w:pPr>
        <w:pStyle w:val="Normal"/>
        <w:rPr>
          <w:b/>
        </w:rPr>
      </w:pPr>
      <w:r>
        <w:rPr>
          <w:b/>
        </w:rPr>
      </w:r>
    </w:p>
    <w:tbl>
      <w:tblPr>
        <w:tblW w:w="10620" w:type="dxa"/>
        <w:jc w:val="start"/>
        <w:tblInd w:w="-882" w:type="dxa"/>
        <w:tblLayout w:type="fixed"/>
        <w:tblCellMar>
          <w:top w:w="0" w:type="dxa"/>
          <w:start w:w="108" w:type="dxa"/>
          <w:bottom w:w="0" w:type="dxa"/>
          <w:end w:w="108" w:type="dxa"/>
        </w:tblCellMar>
      </w:tblPr>
      <w:tblGrid>
        <w:gridCol w:w="10620"/>
      </w:tblGrid>
      <w:tr>
        <w:trPr/>
        <w:tc>
          <w:tcPr>
            <w:tcW w:w="10620" w:type="dxa"/>
            <w:tcBorders/>
          </w:tcPr>
          <w:p>
            <w:pPr>
              <w:pStyle w:val="Normal"/>
              <w:rPr>
                <w:b/>
              </w:rPr>
            </w:pPr>
            <w:r>
              <w:rPr>
                <w:b/>
              </w:rPr>
              <w:t>Required Fields *</w:t>
            </w:r>
          </w:p>
        </w:tc>
      </w:tr>
    </w:tbl>
    <w:p>
      <w:pPr>
        <w:pStyle w:val="Normal"/>
        <w:rPr>
          <w:b/>
        </w:rPr>
      </w:pPr>
      <w:r>
        <w:rPr>
          <w:b/>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HELVETICA" w:ascii="HELVETICA" w:hAnsi="HELVETICA"/>
        <w:i/>
        <w:sz w:val="16"/>
      </w:rPr>
      <w:t>This Work Request is governed by and subject to the provisions of the Amended and Restated Services Agreement (“Agreement”) between the Parties dated and effective November 1, 2000, and as may be amended from time to time by mutual agreement of EESI Global and CSC.  The terms and conditions of the Agreement are incorporated herein by this reference thereto.  Defined terms under the Agreement shall have the same meaning in this Work Request.</w:t>
    </w:r>
  </w:p>
  <w:p>
    <w:pPr>
      <w:pStyle w:val="Footer"/>
      <w:rPr>
        <w:rFonts w:ascii="HELVETICA" w:hAnsi="HELVETICA" w:cs="HELVETICA"/>
        <w:i/>
        <w:i/>
        <w:sz w:val="16"/>
      </w:rPr>
    </w:pPr>
    <w:r>
      <w:rPr>
        <w:rFonts w:cs="HELVETICA" w:ascii="HELVETICA" w:hAnsi="HELVETICA"/>
        <w:i/>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eastAsia="Arial Narrow" w:cs="Arial Narrow" w:ascii="Arial Narrow" w:hAnsi="Arial Narrow"/>
        <w:sz w:val="16"/>
      </w:rPr>
      <w:t xml:space="preserve">        </w:t>
    </w:r>
    <w:r>
      <w:rPr>
        <w:rFonts w:cs="Arial Narrow" w:ascii="Arial Narrow" w:hAnsi="Arial Narrow"/>
        <w:sz w:val="16"/>
      </w:rPr>
      <w:tab/>
    </w:r>
    <w:r>
      <w:rPr>
        <w:b/>
      </w:rPr>
      <w:t xml:space="preserve"> </w:t>
    </w:r>
    <w:r>
      <mc:AlternateContent>
        <mc:Choice Requires="wps">
          <w:drawing>
            <wp:anchor behindDoc="0" distT="0" distB="0" distL="114935" distR="114935" simplePos="0" locked="0" layoutInCell="0" allowOverlap="1" relativeHeight="2">
              <wp:simplePos x="0" y="0"/>
              <wp:positionH relativeFrom="column">
                <wp:posOffset>130810</wp:posOffset>
              </wp:positionH>
              <wp:positionV relativeFrom="paragraph">
                <wp:posOffset>85090</wp:posOffset>
              </wp:positionV>
              <wp:extent cx="5224780" cy="561340"/>
              <wp:effectExtent l="0" t="0" r="0" b="0"/>
              <wp:wrapSquare wrapText="bothSides"/>
              <wp:docPr id="1" name="Frame1"/>
              <a:graphic xmlns:a="http://schemas.openxmlformats.org/drawingml/2006/main">
                <a:graphicData uri="http://schemas.microsoft.com/office/word/2010/wordprocessingShape">
                  <wps:wsp>
                    <wps:cNvSpPr txBox="1"/>
                    <wps:spPr>
                      <a:xfrm>
                        <a:off x="0" y="0"/>
                        <a:ext cx="5224780" cy="561340"/>
                      </a:xfrm>
                      <a:prstGeom prst="rect"/>
                      <a:solidFill>
                        <a:srgbClr val="FFFFFF"/>
                      </a:solidFill>
                      <a:ln w="12700">
                        <a:solidFill>
                          <a:srgbClr val="000000"/>
                        </a:solidFill>
                      </a:ln>
                    </wps:spPr>
                    <wps:txb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wps:txbx>
                    <wps:bodyPr anchor="t" lIns="91440" tIns="45720" rIns="91440" bIns="45720">
                      <a:noAutofit/>
                    </wps:bodyPr>
                  </wps:wsp>
                </a:graphicData>
              </a:graphic>
            </wp:anchor>
          </w:drawing>
        </mc:Choice>
        <mc:Fallback>
          <w:pict>
            <v:rect fillcolor="#FFFFFF" strokecolor="#000000" strokeweight="1pt" style="position:absolute;rotation:-0;width:411.4pt;height:44.2pt;mso-wrap-distance-left:9.05pt;mso-wrap-distance-right:9.05pt;mso-wrap-distance-top:0pt;mso-wrap-distance-bottom:0pt;margin-top:6.7pt;mso-position-vertical-relative:text;margin-left:10.3pt;mso-position-horizontal-relative:text">
              <v:textbo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v:textbox>
              <w10:wrap type="square"/>
            </v:rect>
          </w:pict>
        </mc:Fallback>
      </mc:AlternateContent>
    </w:r>
  </w:p>
  <w:p>
    <w:pPr>
      <w:pStyle w:val="Header"/>
      <w:rPr>
        <w:b/>
        <w:lang w:val="en-CA"/>
      </w:rPr>
    </w:pPr>
    <w:r>
      <w:rPr>
        <w:b/>
        <w:lang w:val="en-CA"/>
      </w:rPr>
    </w:r>
  </w:p>
  <w:p>
    <w:pPr>
      <w:pStyle w:val="Header"/>
      <w:rPr>
        <w:lang w:val="en-CA"/>
      </w:rPr>
    </w:pPr>
    <w:r>
      <w:rPr>
        <w:lang w:val="en-CA"/>
      </w:rPr>
    </w:r>
  </w:p>
  <w:p>
    <w:pPr>
      <w:pStyle w:val="Header"/>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CSC Work Request.dot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2001-06-18T17:50:00Z</dcterms:created>
  <dc:creator>Jacqueline Jackson</dc:creator>
  <dc:description/>
  <dc:language>en-CA</dc:language>
  <cp:lastModifiedBy>Jacqueline Jackson</cp:lastModifiedBy>
  <dcterms:modified xsi:type="dcterms:W3CDTF">2001-06-18T17:50:00Z</dcterms:modified>
  <cp:revision>2</cp:revision>
  <dc:subject/>
  <dc:title>Project Name*</dc:title>
</cp:coreProperties>
</file>