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
    </w:p>
    <w:p>
      <w:pPr>
        <w:pStyle w:val="Heading1"/>
        <w:ind w:hanging="0" w:start="0"/>
        <w:rPr>
          <w:rFonts w:ascii="Times New Roman" w:hAnsi="Times New Roman" w:cs="Times New Roman"/>
        </w:rPr>
      </w:pPr>
      <w:r>
        <w:rPr>
          <w:rFonts w:cs="Times New Roman" w:ascii="Times New Roman" w:hAnsi="Times New Roman"/>
        </w:rPr>
        <w:t xml:space="preserve">CPS CHILDREN </w:t>
        <w:br/>
        <w:t>EXPERIENCE A HOLIDAY  TO REMEMBER</w:t>
      </w:r>
    </w:p>
    <w:p>
      <w:pPr>
        <w:pStyle w:val="Heading1"/>
        <w:spacing w:lineRule="auto" w:line="240"/>
        <w:ind w:hanging="0" w:start="0"/>
        <w:rPr>
          <w:rFonts w:ascii="Times New Roman" w:hAnsi="Times New Roman" w:cs="Times New Roman"/>
        </w:rPr>
      </w:pPr>
      <w:r>
        <w:rPr>
          <w:rFonts w:cs="Times New Roman" w:ascii="Times New Roman" w:hAnsi="Times New Roman"/>
        </w:rPr>
        <w:t>WITH HELP FROM ENRON</w:t>
      </w:r>
    </w:p>
    <w:p>
      <w:pPr>
        <w:pStyle w:val="Normal"/>
        <w:jc w:val="center"/>
        <w:rPr>
          <w:rFonts w:ascii="Times New Roman" w:hAnsi="Times New Roman" w:cs="Times New Roman"/>
          <w:b/>
        </w:rPr>
      </w:pPr>
      <w:r>
        <w:rPr>
          <w:rFonts w:cs="Times New Roman" w:ascii="Times New Roman" w:hAnsi="Times New Roman"/>
          <w:b/>
        </w:rPr>
      </w:r>
    </w:p>
    <w:p>
      <w:pPr>
        <w:pStyle w:val="Normal"/>
        <w:spacing w:lineRule="auto" w:line="480"/>
        <w:rPr>
          <w:rFonts w:ascii="Times New Roman" w:hAnsi="Times New Roman" w:cs="Times New Roman"/>
        </w:rPr>
      </w:pPr>
      <w:r>
        <w:rPr>
          <w:rFonts w:cs="Times New Roman" w:ascii="Times New Roman" w:hAnsi="Times New Roman"/>
        </w:rPr>
        <w:tab/>
        <w:t xml:space="preserve">Nine-year-old </w:t>
        <w:tab/>
        <w:t xml:space="preserve">José G. (his last name has been withheld to protect his identity) of Houston had always dreamed of a brand-new bike on Christmas Day.  In fact, he believed if he worked hard enough around the house, Santa might just find a way to grant his wish.  </w:t>
      </w:r>
    </w:p>
    <w:p>
      <w:pPr>
        <w:pStyle w:val="BodyTextIndent"/>
        <w:rPr>
          <w:rFonts w:ascii="Times New Roman" w:hAnsi="Times New Roman" w:cs="Times New Roman"/>
        </w:rPr>
      </w:pPr>
      <w:r>
        <w:rPr>
          <w:rFonts w:cs="Times New Roman" w:ascii="Times New Roman" w:hAnsi="Times New Roman"/>
        </w:rPr>
        <w:t xml:space="preserve">This wasn’t the first time José, who receives assistance from Children’s Protective Services of Harris County, had asked for a new bike.  But with limited resources, his foster mother was simply unable to fulfill his dream.  </w:t>
      </w:r>
    </w:p>
    <w:p>
      <w:pPr>
        <w:pStyle w:val="Normal"/>
        <w:spacing w:lineRule="auto" w:line="480"/>
        <w:rPr>
          <w:rFonts w:ascii="Times New Roman" w:hAnsi="Times New Roman" w:cs="Times New Roman"/>
        </w:rPr>
      </w:pPr>
      <w:r>
        <w:rPr>
          <w:rFonts w:cs="Times New Roman" w:ascii="Times New Roman" w:hAnsi="Times New Roman"/>
        </w:rPr>
        <w:tab/>
        <w:t xml:space="preserve">José is not alone.  The “Be A Resource For CPS Kids” initiative, more commonly known at Christmas as the “BEARing Gifts” Program, assists an average of 800 children a month.  Some, like José, live at or below the poverty line.  Others are the innocent victims of neglect and abuse.  Regardless of their circumstances, for these children the thought of a new toy at Christmas is just that—a thought.  </w:t>
      </w:r>
    </w:p>
    <w:p>
      <w:pPr>
        <w:pStyle w:val="Normal"/>
        <w:spacing w:lineRule="auto" w:line="480"/>
        <w:rPr>
          <w:rFonts w:ascii="Times New Roman" w:hAnsi="Times New Roman" w:cs="Times New Roman"/>
        </w:rPr>
      </w:pPr>
      <w:r>
        <w:rPr>
          <w:rFonts w:cs="Times New Roman" w:ascii="Times New Roman" w:hAnsi="Times New Roman"/>
        </w:rPr>
        <w:tab/>
        <w:t>Fortunately, this Christmas would be different, thanks to the dedicated efforts of Mark Haedicke, Managing Director, Legal.</w:t>
      </w:r>
    </w:p>
    <w:p>
      <w:pPr>
        <w:pStyle w:val="Normal"/>
        <w:spacing w:lineRule="auto" w:line="480"/>
        <w:rPr>
          <w:rFonts w:ascii="Times New Roman" w:hAnsi="Times New Roman" w:cs="Times New Roman"/>
        </w:rPr>
      </w:pPr>
      <w:r>
        <w:rPr>
          <w:rFonts w:cs="Times New Roman" w:ascii="Times New Roman" w:hAnsi="Times New Roman"/>
        </w:rPr>
        <w:tab/>
        <w:t>Haedicke, who became involved in the CPS BEAR Program three years ago, spearheaded an effort to raise money for new bikes, in-line skates and scooters (and helmets, of course) for thousands of children under the care of Children’s Protective Services.  With limited planning time, Haedicke called on the Community Realtions team who brought in local Houston radio station 104 KRBE to promote the cause. KRBE then called upon one of their partners, local retailer Sun ‘N Ski Sports, to house collection bins in its stores.</w:t>
      </w:r>
    </w:p>
    <w:p>
      <w:pPr>
        <w:pStyle w:val="Normal"/>
        <w:spacing w:lineRule="auto" w:line="480"/>
        <w:rPr>
          <w:rFonts w:ascii="Times New Roman" w:hAnsi="Times New Roman" w:cs="Times New Roman"/>
        </w:rPr>
      </w:pPr>
      <w:r>
        <w:rPr>
          <w:rFonts w:cs="Times New Roman" w:ascii="Times New Roman" w:hAnsi="Times New Roman"/>
        </w:rPr>
        <w:tab/>
        <w:t xml:space="preserve">Just a couple of weeks later, more than $10,000 was donated by concerned Enron employees and thousands of caring Houstonians.  </w:t>
      </w:r>
    </w:p>
    <w:p>
      <w:pPr>
        <w:pStyle w:val="Normal"/>
        <w:spacing w:lineRule="auto" w:line="480"/>
        <w:rPr>
          <w:rFonts w:ascii="Times New Roman" w:hAnsi="Times New Roman" w:cs="Times New Roman"/>
        </w:rPr>
      </w:pPr>
      <w:r>
        <w:rPr>
          <w:rFonts w:cs="Times New Roman" w:ascii="Times New Roman" w:hAnsi="Times New Roman"/>
        </w:rPr>
        <w:tab/>
        <w:t xml:space="preserve"> “Imagine never experiencing the joy of a new toy—that’s the reality these kids have faced all their lives,” says Judy Herold, coordinator of the BEAR Program at Children’s Protective Services.  “Words simply cannot describe how much these gifts mean to the children.” </w:t>
      </w:r>
    </w:p>
    <w:p>
      <w:pPr>
        <w:pStyle w:val="BodyTextIndent"/>
        <w:rPr>
          <w:rFonts w:ascii="Times New Roman" w:hAnsi="Times New Roman" w:cs="Times New Roman"/>
        </w:rPr>
      </w:pPr>
      <w:r>
        <w:rPr>
          <w:rFonts w:cs="Times New Roman" w:ascii="Times New Roman" w:hAnsi="Times New Roman"/>
        </w:rPr>
        <w:t xml:space="preserve">Ironically, Haedicke isn’t the only member of his family to become involved in the cause.  His two children, Justin, 11; and Evan, 14; also volunteer at the CPS BEAR Center.  </w:t>
      </w:r>
    </w:p>
    <w:p>
      <w:pPr>
        <w:pStyle w:val="Normal"/>
        <w:spacing w:lineRule="auto" w:line="480"/>
        <w:ind w:firstLine="720" w:end="0"/>
        <w:rPr>
          <w:rFonts w:ascii="Times New Roman" w:hAnsi="Times New Roman" w:cs="Times New Roman"/>
        </w:rPr>
      </w:pPr>
      <w:r>
        <w:rPr>
          <w:rFonts w:cs="Times New Roman" w:ascii="Times New Roman" w:hAnsi="Times New Roman"/>
        </w:rPr>
        <w:t>“</w:t>
      </w:r>
      <w:r>
        <w:rPr>
          <w:rFonts w:cs="Times New Roman" w:ascii="Times New Roman" w:hAnsi="Times New Roman"/>
        </w:rPr>
        <w:t>My involvement with CPS started because I simply wanted to give something back to the community,” he says.  “It has turned into a family affair of sorts.”</w:t>
      </w:r>
    </w:p>
    <w:p>
      <w:pPr>
        <w:pStyle w:val="Normal"/>
        <w:spacing w:lineRule="auto" w:line="480"/>
        <w:ind w:firstLine="720" w:end="0"/>
        <w:rPr>
          <w:rFonts w:ascii="Times New Roman" w:hAnsi="Times New Roman" w:cs="Times New Roman"/>
        </w:rPr>
      </w:pPr>
      <w:r>
        <w:rPr>
          <w:rFonts w:cs="Times New Roman" w:ascii="Times New Roman" w:hAnsi="Times New Roman"/>
        </w:rPr>
        <w:t xml:space="preserve">While Haedicke says the first-year effort was deemed a rousing success, he is counting on next year’s collection to be even bigger and better.  </w:t>
      </w:r>
    </w:p>
    <w:p>
      <w:pPr>
        <w:pStyle w:val="BodyTextIndent"/>
        <w:rPr>
          <w:rFonts w:ascii="Times New Roman" w:hAnsi="Times New Roman" w:cs="Times New Roman"/>
        </w:rPr>
      </w:pPr>
      <w:r>
        <w:rPr>
          <w:rFonts w:cs="Times New Roman" w:ascii="Times New Roman" w:hAnsi="Times New Roman"/>
        </w:rPr>
        <w:t>And that’s good news for the kids of the CPS BEAR Program, innocent children simply looking for a small ray of hope.</w:t>
      </w:r>
    </w:p>
    <w:p>
      <w:pPr>
        <w:pStyle w:val="Normal"/>
        <w:spacing w:lineRule="auto" w:line="48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2001-01-29T14:34:00Z</dcterms:created>
  <dc:creator>Bernard &amp; Lee Kaplan</dc:creator>
  <dc:description/>
  <dc:language>en-CA</dc:language>
  <cp:lastModifiedBy>lschwart</cp:lastModifiedBy>
  <cp:lastPrinted>2001-01-23T09:43:00Z</cp:lastPrinted>
  <dcterms:modified xsi:type="dcterms:W3CDTF">2001-01-29T14:38:00Z</dcterms:modified>
  <cp:revision>3</cp:revision>
  <dc:subject/>
  <dc:title>Partnered with Houston radio station 104 KRBE</dc:title>
</cp:coreProperties>
</file>