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sz w:val="24"/>
          <w:szCs w:val="24"/>
        </w:rPr>
      </w:pPr>
      <w:r>
        <w:rPr>
          <w:rFonts w:eastAsia="Arial" w:cs="Arial" w:ascii="Arial" w:hAnsi="Arial"/>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t>June 27, 1995</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spacing w:lineRule="auto" w:line="360"/>
        <w:rPr>
          <w:rFonts w:ascii="Courier (W1)" w:hAnsi="Courier (W1)" w:eastAsia="Courier (W1)" w:cs="Courier (W1)"/>
          <w:sz w:val="24"/>
          <w:szCs w:val="24"/>
        </w:rPr>
      </w:pPr>
      <w:r>
        <w:rPr>
          <w:rFonts w:eastAsia="Courier (W1)" w:cs="Courier (W1)" w:ascii="Courier (W1)" w:hAnsi="Courier (W1)"/>
          <w:sz w:val="24"/>
          <w:szCs w:val="24"/>
        </w:rPr>
        <w:t>Coon,</w:t>
      </w:r>
    </w:p>
    <w:p>
      <w:pPr>
        <w:pStyle w:val="Normal"/>
        <w:spacing w:lineRule="auto" w:line="360"/>
        <w:rPr>
          <w:rFonts w:ascii="Courier (W1)" w:hAnsi="Courier (W1)" w:eastAsia="Courier (W1)" w:cs="Courier (W1)"/>
          <w:sz w:val="24"/>
          <w:szCs w:val="24"/>
        </w:rPr>
      </w:pPr>
      <w:r>
        <w:rPr>
          <w:rFonts w:eastAsia="Courier (W1)" w:cs="Courier (W1)" w:ascii="Courier (W1)" w:hAnsi="Courier (W1)"/>
          <w:sz w:val="24"/>
          <w:szCs w:val="24"/>
        </w:rPr>
        <w:tab/>
        <w:t>Well, we made it back to Central Texas OK.  We left the kids in Houston with mom.  She kept them until Friday morning when she and Sara brought them up to Pflugerville.  It was a nice few days.  The only problem was that when Mom brought Carley back she had a case of chicken pox!  She has dots all over her body.  Christopher has not shown any symptoms as of yet.  I hope he gets it over with and gets the chicken pox as well, but we’ll see.</w:t>
      </w:r>
    </w:p>
    <w:p>
      <w:pPr>
        <w:pStyle w:val="Normal"/>
        <w:spacing w:lineRule="auto" w:line="360"/>
        <w:rPr>
          <w:rFonts w:ascii="Courier (W1)" w:hAnsi="Courier (W1)" w:eastAsia="Courier (W1)" w:cs="Courier (W1)"/>
          <w:sz w:val="24"/>
          <w:szCs w:val="24"/>
        </w:rPr>
      </w:pPr>
      <w:r>
        <w:rPr>
          <w:rFonts w:eastAsia="Courier (W1)" w:cs="Courier (W1)" w:ascii="Courier (W1)" w:hAnsi="Courier (W1)"/>
          <w:sz w:val="24"/>
          <w:szCs w:val="24"/>
        </w:rPr>
        <w:tab/>
        <w:t>I received some good news when we returned, I was given a promotion at work.  I’m now the Chief Accountant of Financial Services.  I am now responsible for three people and we generate the financial statements for the Department’s mortgage revenue bond issues.  It is a good step because it’s my first shot at managing others.</w:t>
      </w:r>
    </w:p>
    <w:p>
      <w:pPr>
        <w:pStyle w:val="Normal"/>
        <w:spacing w:lineRule="auto" w:line="360"/>
        <w:rPr>
          <w:rFonts w:ascii="Courier (W1)" w:hAnsi="Courier (W1)" w:eastAsia="Courier (W1)" w:cs="Courier (W1)"/>
          <w:sz w:val="24"/>
          <w:szCs w:val="24"/>
        </w:rPr>
      </w:pPr>
      <w:r>
        <w:rPr>
          <w:rFonts w:eastAsia="Courier (W1)" w:cs="Courier (W1)" w:ascii="Courier (W1)" w:hAnsi="Courier (W1)"/>
          <w:sz w:val="24"/>
          <w:szCs w:val="24"/>
        </w:rPr>
        <w:tab/>
        <w:t>I was glad we got an opportunity, although a short one, to visit Ma again.  I know it must be rough dealing with it on a daily basis, hang in there.  Christopher hasn’t stopped talking about Louisiana.  About how he ate crawfish, rode in the wheelchair, rode on the tractor, rode on the “little” tractor, and fed the fish.  He is getting pretty funny.</w:t>
      </w:r>
    </w:p>
    <w:p>
      <w:pPr>
        <w:pStyle w:val="Normal"/>
        <w:spacing w:lineRule="auto" w:line="360"/>
        <w:rPr>
          <w:rFonts w:ascii="Courier (W1)" w:hAnsi="Courier (W1)" w:eastAsia="Courier (W1)" w:cs="Courier (W1)"/>
          <w:sz w:val="24"/>
          <w:szCs w:val="24"/>
        </w:rPr>
      </w:pPr>
      <w:r>
        <w:rPr>
          <w:rFonts w:eastAsia="Courier (W1)" w:cs="Courier (W1)" w:ascii="Courier (W1)" w:hAnsi="Courier (W1)"/>
          <w:sz w:val="24"/>
          <w:szCs w:val="24"/>
        </w:rPr>
        <w:tab/>
        <w:t>It seems like I have extra time on my hands since school is over.  Kristi and I have been working in the yard some and I have finally got her to play some golf with me.  It is hard to get away sometimes, but we try.  K and I are trying to plan a trip to New Orleans.  As many times as I have been to Louisiana, I have never spent much time in New Orleans except maybe to catch a plane.  A guy I work with went to Loyola and he has told me of a few places to visit.  We are trying to go sometime in late July but nothing concrete as of now.</w:t>
      </w:r>
    </w:p>
    <w:p>
      <w:pPr>
        <w:pStyle w:val="Normal"/>
        <w:spacing w:lineRule="auto" w:line="360"/>
        <w:rPr>
          <w:rFonts w:ascii="Courier (W1)" w:hAnsi="Courier (W1)" w:eastAsia="Courier (W1)" w:cs="Courier (W1)"/>
          <w:sz w:val="24"/>
          <w:szCs w:val="24"/>
        </w:rPr>
      </w:pPr>
      <w:r>
        <w:rPr>
          <w:rFonts w:eastAsia="Courier (W1)" w:cs="Courier (W1)" w:ascii="Courier (W1)" w:hAnsi="Courier (W1)"/>
          <w:sz w:val="24"/>
          <w:szCs w:val="24"/>
        </w:rPr>
        <w:tab/>
        <w:t>Well, this was just a short note to let you we made it back.  I’m trying to make a better effort of writing, we’ll see how long it lasts.  Take care of yourself and I’ll talk to you soon.</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Courier (W1)">
    <w:charset w:val="01"/>
    <w:family w:val="modern"/>
    <w:pitch w:val="default"/>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1995-06-26T14:27:00Z</dcterms:created>
  <dc:creator>m</dc:creator>
  <dc:description/>
  <dc:language>en-CA</dc:language>
  <cp:lastModifiedBy>m</cp:lastModifiedBy>
  <dcterms:modified xsi:type="dcterms:W3CDTF">1995-06-26T14:27:00Z</dcterms:modified>
  <cp:revision>1</cp:revision>
  <dc:subject/>
  <dc:title>June 27, 1995</dc:title>
</cp:coreProperties>
</file>