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t>Dated 4/12/00</w:t>
      </w:r>
    </w:p>
    <w:p>
      <w:pPr>
        <w:pStyle w:val="Heading"/>
        <w:jc w:val="end"/>
        <w:rPr>
          <w:sz w:val="22"/>
        </w:rPr>
      </w:pPr>
      <w:r>
        <w:rPr>
          <w:sz w:val="22"/>
        </w:rPr>
      </w:r>
    </w:p>
    <w:p>
      <w:pPr>
        <w:pStyle w:val="Heading"/>
        <w:rPr/>
      </w:pPr>
      <w:r>
        <w:rPr>
          <w:sz w:val="36"/>
        </w:rPr>
        <w:t>E</w:t>
      </w:r>
      <w:r>
        <w:rPr/>
        <w:t>NRON</w:t>
      </w:r>
      <w:r>
        <w:rPr>
          <w:sz w:val="36"/>
        </w:rPr>
        <w:t>O</w:t>
      </w:r>
      <w:r>
        <w:rPr/>
        <w:t>NLINE</w:t>
      </w:r>
    </w:p>
    <w:p>
      <w:pPr>
        <w:pStyle w:val="Heading"/>
        <w:rPr/>
      </w:pPr>
      <w:r>
        <w:rPr/>
        <w:t>CONFIDENTIALITY AGREEMENTS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170"/>
        <w:gridCol w:w="1350"/>
        <w:gridCol w:w="1260"/>
        <w:gridCol w:w="342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Counterparty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Protected</w:t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AccuWeather,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04/05/00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Dow-Jones &amp; Company,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03/31/00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3/31/00.  Received comments from cpy 4/3/00, gave to Mark for review.  Tana took comments from cpy atty on 4/5/00.  04/10/00-Mark left another message for cpy atty to call him re: comments.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Energy Argus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04/04/00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Fieldston Publishing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03/31/00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3/31/00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Financial Times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04/10/00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Got copy back signed from cpy.  Need to get initialled to reflect correct name.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FYI-Net, L.P.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PH Energy Analysis Ltd.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04/12/00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Platt’s, a division of The McGraw-Hill Companies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03.29/00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3/29/00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Reuters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03/23/00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Received comments and marked up draft for Mark to review.  We are waiting on response until we settle other documentation issues.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Scudder Publishing Group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3/30/00.  Faxed to cpy same day.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Wilson Learning Corporation, acting through its eLearning Division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04/12/00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Signed via fax.  The fax is somewhat illegible, so I asked them to send me an original copy we could get resigned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144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/mnt/main-storage/datasets/enron-docs/doc/CONFIDENTIALITY_AGREEMENTS-f4030ab3d9fa58fe7ad1febd2cc6b4eb25868153c57292aacf0dd657f4f57af1.doc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2000-04-03T14:01:00Z</dcterms:created>
  <dc:creator>ebraden</dc:creator>
  <dc:description/>
  <dc:language>en-CA</dc:language>
  <cp:lastModifiedBy>Tana Jones</cp:lastModifiedBy>
  <cp:lastPrinted>2000-04-12T09:27:00Z</cp:lastPrinted>
  <dcterms:modified xsi:type="dcterms:W3CDTF">2000-04-12T19:43:00Z</dcterms:modified>
  <cp:revision>31</cp:revision>
  <dc:subject/>
  <dc:title>CONFIDENTIALITY AGREEMENTS</dc:title>
</cp:coreProperties>
</file>