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September 22, 2000</w:t>
      </w:r>
    </w:p>
    <w:p>
      <w:pPr>
        <w:pStyle w:val="Normal"/>
        <w:rPr/>
      </w:pPr>
      <w:r>
        <w:rPr/>
      </w:r>
    </w:p>
    <w:p>
      <w:pPr>
        <w:pStyle w:val="Normal"/>
        <w:rPr/>
      </w:pPr>
      <w:r>
        <w:rPr/>
      </w:r>
    </w:p>
    <w:p>
      <w:pPr>
        <w:pStyle w:val="Normal"/>
        <w:rPr/>
      </w:pPr>
      <w:r>
        <w:rPr/>
        <w:t>Mr. Tom Price</w:t>
      </w:r>
    </w:p>
    <w:p>
      <w:pPr>
        <w:pStyle w:val="Normal"/>
        <w:rPr/>
      </w:pPr>
      <w:r>
        <w:rPr/>
        <w:t xml:space="preserve">Colorado Interstate </w:t>
      </w:r>
    </w:p>
    <w:p>
      <w:pPr>
        <w:pStyle w:val="Normal"/>
        <w:rPr/>
      </w:pPr>
      <w:r>
        <w:rPr/>
        <w:t>Gas Company</w:t>
      </w:r>
    </w:p>
    <w:p>
      <w:pPr>
        <w:pStyle w:val="Normal"/>
        <w:rPr/>
      </w:pPr>
      <w:r>
        <w:rPr/>
        <w:t>P.O. Box 1087</w:t>
      </w:r>
    </w:p>
    <w:p>
      <w:pPr>
        <w:pStyle w:val="Normal"/>
        <w:rPr/>
      </w:pPr>
      <w:r>
        <w:rPr/>
        <w:t>Colorado Springs, CO 80944</w:t>
      </w:r>
    </w:p>
    <w:p>
      <w:pPr>
        <w:pStyle w:val="Normal"/>
        <w:rPr/>
      </w:pPr>
      <w:r>
        <w:rPr/>
        <w:t>VIA FAX (719) 520-4810</w:t>
      </w:r>
    </w:p>
    <w:p>
      <w:pPr>
        <w:pStyle w:val="Normal"/>
        <w:rPr/>
      </w:pPr>
      <w:r>
        <w:rPr/>
        <w:t xml:space="preserve"> </w:t>
      </w:r>
    </w:p>
    <w:p>
      <w:pPr>
        <w:pStyle w:val="Normal"/>
        <w:rPr/>
      </w:pPr>
      <w:r>
        <w:rPr/>
        <w:t>Dear Tom,</w:t>
      </w:r>
    </w:p>
    <w:p>
      <w:pPr>
        <w:pStyle w:val="Normal"/>
        <w:rPr/>
      </w:pPr>
      <w:r>
        <w:rPr/>
      </w:r>
    </w:p>
    <w:p>
      <w:pPr>
        <w:pStyle w:val="Normal"/>
        <w:rPr/>
      </w:pPr>
      <w:r>
        <w:rPr/>
        <w:t>Enron North America (ENA), would like to bid the following rate and term for firm capacity on CIG pipeline:</w:t>
      </w:r>
    </w:p>
    <w:p>
      <w:pPr>
        <w:pStyle w:val="Normal"/>
        <w:rPr/>
      </w:pPr>
      <w:r>
        <w:rPr/>
      </w:r>
    </w:p>
    <w:p>
      <w:pPr>
        <w:pStyle w:val="Normal"/>
        <w:rPr/>
      </w:pPr>
      <w:r>
        <w:rPr/>
      </w:r>
    </w:p>
    <w:p>
      <w:pPr>
        <w:pStyle w:val="Normal"/>
        <w:rPr/>
      </w:pPr>
      <w:r>
        <w:rPr/>
        <w:t>CIG Pipeline Capacity</w:t>
      </w:r>
    </w:p>
    <w:p>
      <w:pPr>
        <w:pStyle w:val="Normal"/>
        <w:rPr/>
      </w:pPr>
      <w:r>
        <w:rPr/>
      </w:r>
    </w:p>
    <w:p>
      <w:pPr>
        <w:pStyle w:val="Normal"/>
        <w:rPr/>
      </w:pPr>
      <w:r>
        <w:rPr/>
        <w:tab/>
        <w:t xml:space="preserve">Primary Receipt: Cheyenne </w:t>
        <w:tab/>
      </w:r>
    </w:p>
    <w:p>
      <w:pPr>
        <w:pStyle w:val="Normal"/>
        <w:rPr/>
      </w:pPr>
      <w:r>
        <w:rPr/>
        <w:tab/>
        <w:t>Delivery Point: Lodge Pole</w:t>
      </w:r>
    </w:p>
    <w:p>
      <w:pPr>
        <w:pStyle w:val="Normal"/>
        <w:ind w:firstLine="720" w:end="0"/>
        <w:rPr/>
      </w:pPr>
      <w:r>
        <w:rPr/>
        <w:t>Secondary Receipt: All system Receipt points</w:t>
      </w:r>
    </w:p>
    <w:p>
      <w:pPr>
        <w:pStyle w:val="Normal"/>
        <w:ind w:firstLine="720" w:end="0"/>
        <w:rPr/>
      </w:pPr>
      <w:r>
        <w:rPr/>
        <w:t>Secondary Delivery: All off system delivery points</w:t>
      </w:r>
    </w:p>
    <w:p>
      <w:pPr>
        <w:pStyle w:val="Normal"/>
        <w:ind w:firstLine="720" w:end="0"/>
        <w:rPr/>
      </w:pPr>
      <w:r>
        <w:rPr/>
        <w:t>Volume:   10,000 Dth/d</w:t>
      </w:r>
    </w:p>
    <w:p>
      <w:pPr>
        <w:pStyle w:val="Normal"/>
        <w:rPr/>
      </w:pPr>
      <w:r>
        <w:rPr/>
        <w:tab/>
        <w:t>Term:    October 2001 - September 2006</w:t>
      </w:r>
    </w:p>
    <w:p>
      <w:pPr>
        <w:pStyle w:val="Normal"/>
        <w:rPr/>
      </w:pPr>
      <w:r>
        <w:rPr/>
        <w:tab/>
        <w:t>Rate:   $.15, plus commodity, fuel and ACA</w:t>
      </w:r>
    </w:p>
    <w:p>
      <w:pPr>
        <w:pStyle w:val="Normal"/>
        <w:rPr/>
      </w:pPr>
      <w:r>
        <w:rPr/>
        <w:t xml:space="preserve">   </w:t>
      </w:r>
    </w:p>
    <w:p>
      <w:pPr>
        <w:pStyle w:val="Normal"/>
        <w:rPr/>
      </w:pPr>
      <w:r>
        <w:rPr/>
      </w:r>
    </w:p>
    <w:p>
      <w:pPr>
        <w:pStyle w:val="Normal"/>
        <w:ind w:firstLine="720" w:end="0"/>
        <w:rPr/>
      </w:pPr>
      <w:r>
        <w:rPr/>
        <w:t xml:space="preserve">Primary Receipt: Dover </w:t>
        <w:tab/>
      </w:r>
    </w:p>
    <w:p>
      <w:pPr>
        <w:pStyle w:val="Normal"/>
        <w:rPr/>
      </w:pPr>
      <w:r>
        <w:rPr/>
        <w:tab/>
        <w:t>Delivery Point: Forgan/Baker</w:t>
      </w:r>
    </w:p>
    <w:p>
      <w:pPr>
        <w:pStyle w:val="Normal"/>
        <w:ind w:firstLine="720" w:end="0"/>
        <w:rPr/>
      </w:pPr>
      <w:r>
        <w:rPr/>
        <w:t>Secondary Receipt: Green River to Watkins</w:t>
      </w:r>
    </w:p>
    <w:p>
      <w:pPr>
        <w:pStyle w:val="Normal"/>
        <w:ind w:firstLine="720" w:end="0"/>
        <w:rPr/>
      </w:pPr>
      <w:r>
        <w:rPr/>
        <w:t>Secondary Delivery: All off system delivery points</w:t>
      </w:r>
    </w:p>
    <w:p>
      <w:pPr>
        <w:pStyle w:val="Normal"/>
        <w:ind w:firstLine="720" w:end="0"/>
        <w:rPr/>
      </w:pPr>
      <w:r>
        <w:rPr/>
        <w:t>Volume:   10,000 Dth/d</w:t>
      </w:r>
    </w:p>
    <w:p>
      <w:pPr>
        <w:pStyle w:val="Normal"/>
        <w:rPr/>
      </w:pPr>
      <w:r>
        <w:rPr/>
        <w:tab/>
        <w:t>Term:    October 2001 - September 2006</w:t>
      </w:r>
    </w:p>
    <w:p>
      <w:pPr>
        <w:pStyle w:val="Normal"/>
        <w:rPr/>
      </w:pPr>
      <w:r>
        <w:rPr/>
        <w:tab/>
        <w:t>Rate:   $.15, plus commodity, fuel and ACA</w:t>
      </w:r>
    </w:p>
    <w:p>
      <w:pPr>
        <w:pStyle w:val="Normal"/>
        <w:rPr/>
      </w:pPr>
      <w:r>
        <w:rPr/>
      </w:r>
    </w:p>
    <w:p>
      <w:pPr>
        <w:pStyle w:val="Normal"/>
        <w:rPr/>
      </w:pPr>
      <w:r>
        <w:rPr/>
      </w:r>
    </w:p>
    <w:p>
      <w:pPr>
        <w:pStyle w:val="Normal"/>
        <w:rPr/>
      </w:pPr>
      <w:r>
        <w:rPr/>
      </w:r>
    </w:p>
    <w:p>
      <w:pPr>
        <w:pStyle w:val="Normal"/>
        <w:rPr/>
      </w:pPr>
      <w:r>
        <w:rPr/>
        <w:t>ENA reserves the right to change all or parts of this bid due to changes in market conditions or the inability to obtain upper management approval.  Please call me at (303) 575-6474 if you have any questions or to inform me of the status of this proposal.</w:t>
      </w:r>
    </w:p>
    <w:p>
      <w:pPr>
        <w:pStyle w:val="Normal"/>
        <w:rPr/>
      </w:pPr>
      <w:r>
        <w:rPr/>
      </w:r>
    </w:p>
    <w:p>
      <w:pPr>
        <w:pStyle w:val="Normal"/>
        <w:rPr/>
      </w:pPr>
      <w:r>
        <w:rPr/>
      </w:r>
    </w:p>
    <w:p>
      <w:pPr>
        <w:pStyle w:val="Normal"/>
        <w:rPr/>
      </w:pPr>
      <w:r>
        <w:rPr/>
        <w:t xml:space="preserve">Sincerely, </w:t>
      </w:r>
    </w:p>
    <w:p>
      <w:pPr>
        <w:pStyle w:val="Normal"/>
        <w:rPr/>
      </w:pPr>
      <w:r>
        <w:rPr/>
      </w:r>
    </w:p>
    <w:p>
      <w:pPr>
        <w:pStyle w:val="Normal"/>
        <w:rPr/>
      </w:pPr>
      <w:r>
        <w:rPr/>
      </w:r>
    </w:p>
    <w:p>
      <w:pPr>
        <w:pStyle w:val="Normal"/>
        <w:rPr/>
      </w:pPr>
      <w:r>
        <w:rPr/>
      </w:r>
    </w:p>
    <w:p>
      <w:pPr>
        <w:pStyle w:val="Normal"/>
        <w:rPr/>
      </w:pPr>
      <w:r>
        <w:rPr/>
        <w:t>Paul Lucci</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2000-09-22T19:44:00Z</dcterms:created>
  <dc:creator>ect</dc:creator>
  <dc:description/>
  <dc:language>en-CA</dc:language>
  <cp:lastModifiedBy>plucci</cp:lastModifiedBy>
  <cp:lastPrinted>2000-09-22T16:08:00Z</cp:lastPrinted>
  <dcterms:modified xsi:type="dcterms:W3CDTF">2000-09-22T19:44:00Z</dcterms:modified>
  <cp:revision>2</cp:revision>
  <dc:subject/>
  <dc:title>Mr</dc:title>
</cp:coreProperties>
</file>