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4.xml" ContentType="application/vnd.openxmlformats-officedocument.wordprocessingml.footer+xml"/>
  <Override PartName="/word/footer63.xml" ContentType="application/vnd.openxmlformats-officedocument.wordprocessingml.footer+xml"/>
  <Override PartName="/word/header61.xml" ContentType="application/vnd.openxmlformats-officedocument.wordprocessingml.header+xml"/>
  <Override PartName="/word/header60.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5.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65.xml" ContentType="application/vnd.openxmlformats-officedocument.wordprocessingml.footer+xml"/>
  <Override PartName="/word/header26.xml" ContentType="application/vnd.openxmlformats-officedocument.wordprocessingml.header+xml"/>
  <Override PartName="/word/header67.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22.xml" ContentType="application/vnd.openxmlformats-officedocument.wordprocessingml.header+xml"/>
  <Override PartName="/word/footer71.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75.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5.xml" ContentType="application/vnd.openxmlformats-officedocument.wordprocessingml.header+xml"/>
  <Override PartName="/word/header64.xml" ContentType="application/vnd.openxmlformats-officedocument.wordprocessingml.header+xml"/>
  <Override PartName="/word/footer76.xml" ContentType="application/vnd.openxmlformats-officedocument.wordprocessingml.footer+xml"/>
  <Override PartName="/word/header27.xml" ContentType="application/vnd.openxmlformats-officedocument.wordprocessingml.header+xml"/>
  <Override PartName="/word/footer66.xml" ContentType="application/vnd.openxmlformats-officedocument.wordprocessingml.footer+xml"/>
  <Override PartName="/word/header63.xml" ContentType="application/vnd.openxmlformats-officedocument.wordprocessingml.header+xml"/>
  <Override PartName="/word/footer69.xml" ContentType="application/vnd.openxmlformats-officedocument.wordprocessingml.footer+xml"/>
  <Override PartName="/word/header62.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z w:val="20"/>
              <w:lang w:val="en-CA" w:eastAsia="en-CA"/>
            </w:rPr>
            <w:t>1</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z w:val="20"/>
              <w:lang w:val="en-CA" w:eastAsia="en-CA"/>
            </w:rPr>
            <w:t>2</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z w:val="20"/>
              <w:lang w:val="en-CA" w:eastAsia="en-CA"/>
            </w:rPr>
            <w:t>3</w:t>
          </w:r>
        </w:p>
        <w:p>
          <w:pPr>
            <w:pStyle w:val="TOC1"/>
            <w:widowControl/>
            <w:tabs>
              <w:tab w:val="clear" w:pos="720"/>
              <w:tab w:val="right" w:pos="9350" w:leader="dot"/>
            </w:tabs>
            <w:bidi w:val="0"/>
            <w:jc w:val="start"/>
            <w:rPr>
              <w:rFonts w:ascii="Times New Roman" w:hAnsi="Times New Roman"/>
              <w:sz w:val="20"/>
            </w:rPr>
          </w:pPr>
          <w:r>
            <w:rPr>
              <w:sz w:val="20"/>
            </w:rPr>
            <w:t xml:space="preserve">EXHIBIT A-3 </w:t>
          </w:r>
          <w:r>
            <w:rPr>
              <w:strike/>
              <w:sz w:val="20"/>
              <w:u w:val="single"/>
            </w:rPr>
            <w:t>-</w:t>
          </w:r>
          <w:r>
            <w:rPr>
              <w:sz w:val="20"/>
              <w:u w:val="single"/>
            </w:rPr>
            <w:t>NOT USED</w:t>
          </w:r>
          <w:r>
            <w:rPr>
              <w:sz w:val="20"/>
            </w:rPr>
            <w:tab/>
          </w:r>
          <w:r>
            <w:rPr>
              <w:sz w:val="20"/>
              <w:lang w:val="en-CA" w:eastAsia="en-CA"/>
            </w:rPr>
            <w:t>4</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z w:val="20"/>
              <w:lang w:val="en-CA" w:eastAsia="en-CA"/>
            </w:rPr>
            <w:t>5</w:t>
          </w:r>
        </w:p>
        <w:p>
          <w:pPr>
            <w:pStyle w:val="TOC1"/>
            <w:widowControl/>
            <w:tabs>
              <w:tab w:val="clear" w:pos="720"/>
              <w:tab w:val="right" w:pos="9350" w:leader="dot"/>
            </w:tabs>
            <w:bidi w:val="0"/>
            <w:jc w:val="start"/>
            <w:rPr>
              <w:rFonts w:ascii="Times New Roman" w:hAnsi="Times New Roman"/>
              <w:sz w:val="20"/>
            </w:rPr>
          </w:pPr>
          <w:r>
            <w:rPr>
              <w:sz w:val="20"/>
            </w:rPr>
            <w:t xml:space="preserve">EXHIBIT B-1 </w:t>
          </w:r>
          <w:r>
            <w:rPr>
              <w:sz w:val="20"/>
              <w:u w:val="single"/>
            </w:rPr>
            <w:t xml:space="preserve">SPECIFICATION </w:t>
          </w:r>
          <w:r>
            <w:rPr>
              <w:sz w:val="20"/>
              <w:u w:val="double"/>
            </w:rPr>
            <w:t>FOR LM6000 SPRINT</w:t>
          </w:r>
          <w:r>
            <w:rPr>
              <w:rFonts w:ascii="Symbol" w:hAnsi="Symbol"/>
              <w:sz w:val="20"/>
              <w:u w:val="double"/>
            </w:rPr>
            <w:t>™</w:t>
          </w:r>
          <w:r>
            <w:rPr>
              <w:sz w:val="20"/>
            </w:rPr>
            <w:tab/>
          </w:r>
          <w:r>
            <w:rPr>
              <w:sz w:val="20"/>
              <w:lang w:val="en-CA" w:eastAsia="en-CA"/>
            </w:rPr>
            <w:t>7</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z w:val="20"/>
              <w:u w:val="double"/>
              <w:lang w:val="en-CA" w:eastAsia="en-CA"/>
            </w:rPr>
            <w:t>53</w:t>
          </w:r>
          <w:r>
            <w:rPr>
              <w:sz w:val="20"/>
            </w:rPr>
            <w:t xml:space="preserve"> </w:t>
          </w:r>
          <w:r>
            <w:rPr>
              <w:strike/>
              <w:sz w:val="20"/>
            </w:rPr>
            <w:t>8</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z w:val="20"/>
              <w:u w:val="double"/>
              <w:lang w:val="en-CA" w:eastAsia="en-CA"/>
            </w:rPr>
            <w:t>54</w:t>
          </w:r>
          <w:r>
            <w:rPr>
              <w:sz w:val="20"/>
            </w:rPr>
            <w:t xml:space="preserve"> </w:t>
          </w:r>
          <w:r>
            <w:rPr>
              <w:strike/>
              <w:sz w:val="20"/>
            </w:rPr>
            <w:t>9</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trike/>
              <w:sz w:val="20"/>
              <w:lang w:val="en-CA" w:eastAsia="en-CA"/>
            </w:rPr>
            <w:t>10</w:t>
          </w:r>
          <w:r>
            <w:rPr>
              <w:sz w:val="20"/>
              <w:lang w:val="en-CA" w:eastAsia="en-CA"/>
            </w:rPr>
            <w:t xml:space="preserve"> </w:t>
          </w:r>
          <w:r>
            <w:rPr>
              <w:sz w:val="20"/>
              <w:u w:val="double"/>
              <w:lang w:val="en-CA" w:eastAsia="en-CA"/>
            </w:rPr>
            <w:t>55</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trike/>
              <w:sz w:val="20"/>
              <w:lang w:val="en-CA" w:eastAsia="en-CA"/>
            </w:rPr>
            <w:t>17</w:t>
          </w:r>
          <w:r>
            <w:rPr>
              <w:sz w:val="20"/>
              <w:lang w:val="en-CA" w:eastAsia="en-CA"/>
            </w:rPr>
            <w:t xml:space="preserve"> </w:t>
          </w:r>
          <w:r>
            <w:rPr>
              <w:sz w:val="20"/>
              <w:u w:val="double"/>
              <w:lang w:val="en-CA" w:eastAsia="en-CA"/>
            </w:rPr>
            <w:t>62</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trike/>
              <w:sz w:val="20"/>
              <w:lang w:val="en-CA" w:eastAsia="en-CA"/>
            </w:rPr>
            <w:t>19</w:t>
          </w:r>
          <w:r>
            <w:rPr>
              <w:sz w:val="20"/>
              <w:lang w:val="en-CA" w:eastAsia="en-CA"/>
            </w:rPr>
            <w:t xml:space="preserve"> </w:t>
          </w:r>
          <w:r>
            <w:rPr>
              <w:sz w:val="20"/>
              <w:u w:val="double"/>
              <w:lang w:val="en-CA" w:eastAsia="en-CA"/>
            </w:rPr>
            <w:t>64</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trike/>
              <w:sz w:val="20"/>
              <w:lang w:val="en-CA" w:eastAsia="en-CA"/>
            </w:rPr>
            <w:t>21</w:t>
          </w:r>
          <w:r>
            <w:rPr>
              <w:sz w:val="20"/>
              <w:lang w:val="en-CA" w:eastAsia="en-CA"/>
            </w:rPr>
            <w:t xml:space="preserve"> </w:t>
          </w:r>
          <w:r>
            <w:rPr>
              <w:sz w:val="20"/>
              <w:u w:val="double"/>
              <w:lang w:val="en-CA" w:eastAsia="en-CA"/>
            </w:rPr>
            <w:t>66</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trike/>
              <w:sz w:val="20"/>
              <w:lang w:val="en-CA" w:eastAsia="en-CA"/>
            </w:rPr>
            <w:t>24</w:t>
          </w:r>
          <w:r>
            <w:rPr>
              <w:sz w:val="20"/>
              <w:lang w:val="en-CA" w:eastAsia="en-CA"/>
            </w:rPr>
            <w:t xml:space="preserve"> </w:t>
          </w:r>
          <w:r>
            <w:rPr>
              <w:sz w:val="20"/>
              <w:u w:val="double"/>
              <w:lang w:val="en-CA" w:eastAsia="en-CA"/>
            </w:rPr>
            <w:t>69</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trike/>
              <w:sz w:val="20"/>
              <w:lang w:val="en-CA" w:eastAsia="en-CA"/>
            </w:rPr>
            <w:t>25</w:t>
          </w:r>
          <w:r>
            <w:rPr>
              <w:sz w:val="20"/>
              <w:lang w:val="en-CA" w:eastAsia="en-CA"/>
            </w:rPr>
            <w:t xml:space="preserve"> </w:t>
          </w:r>
          <w:r>
            <w:rPr>
              <w:sz w:val="20"/>
              <w:u w:val="double"/>
              <w:lang w:val="en-CA" w:eastAsia="en-CA"/>
            </w:rPr>
            <w:t>70</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trike/>
              <w:sz w:val="20"/>
              <w:lang w:val="en-CA" w:eastAsia="en-CA"/>
            </w:rPr>
            <w:t>29</w:t>
          </w:r>
          <w:r>
            <w:rPr>
              <w:sz w:val="20"/>
              <w:lang w:val="en-CA" w:eastAsia="en-CA"/>
            </w:rPr>
            <w:t xml:space="preserve"> </w:t>
          </w:r>
          <w:r>
            <w:rPr>
              <w:sz w:val="20"/>
              <w:u w:val="double"/>
              <w:lang w:val="en-CA" w:eastAsia="en-CA"/>
            </w:rPr>
            <w:t>74</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trike/>
              <w:sz w:val="20"/>
              <w:lang w:val="en-CA" w:eastAsia="en-CA"/>
            </w:rPr>
            <w:t>31</w:t>
          </w:r>
          <w:r>
            <w:rPr>
              <w:sz w:val="20"/>
              <w:lang w:val="en-CA" w:eastAsia="en-CA"/>
            </w:rPr>
            <w:t xml:space="preserve"> </w:t>
          </w:r>
          <w:r>
            <w:rPr>
              <w:sz w:val="20"/>
              <w:u w:val="double"/>
              <w:lang w:val="en-CA" w:eastAsia="en-CA"/>
            </w:rPr>
            <w:t>76</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trike/>
              <w:sz w:val="20"/>
              <w:lang w:val="en-CA" w:eastAsia="en-CA"/>
            </w:rPr>
            <w:t>35</w:t>
          </w:r>
          <w:r>
            <w:rPr>
              <w:sz w:val="20"/>
              <w:lang w:val="en-CA" w:eastAsia="en-CA"/>
            </w:rPr>
            <w:t xml:space="preserve"> </w:t>
          </w:r>
          <w:r>
            <w:rPr>
              <w:sz w:val="20"/>
              <w:u w:val="double"/>
              <w:lang w:val="en-CA" w:eastAsia="en-CA"/>
            </w:rPr>
            <w:t>80</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trike/>
              <w:sz w:val="20"/>
              <w:lang w:val="en-CA" w:eastAsia="en-CA"/>
            </w:rPr>
            <w:t>36</w:t>
          </w:r>
          <w:r>
            <w:rPr>
              <w:sz w:val="20"/>
              <w:lang w:val="en-CA" w:eastAsia="en-CA"/>
            </w:rPr>
            <w:t xml:space="preserve"> </w:t>
          </w:r>
          <w:r>
            <w:rPr>
              <w:sz w:val="20"/>
              <w:u w:val="double"/>
              <w:lang w:val="en-CA" w:eastAsia="en-CA"/>
            </w:rPr>
            <w:t>81</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trike/>
              <w:sz w:val="20"/>
              <w:lang w:val="en-CA" w:eastAsia="en-CA"/>
            </w:rPr>
            <w:t>38</w:t>
          </w:r>
          <w:r>
            <w:rPr>
              <w:sz w:val="20"/>
              <w:lang w:val="en-CA" w:eastAsia="en-CA"/>
            </w:rPr>
            <w:t xml:space="preserve"> </w:t>
          </w:r>
          <w:r>
            <w:rPr>
              <w:sz w:val="20"/>
              <w:u w:val="double"/>
              <w:lang w:val="en-CA" w:eastAsia="en-CA"/>
            </w:rPr>
            <w:t>83</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trike/>
              <w:sz w:val="20"/>
              <w:lang w:val="en-CA" w:eastAsia="en-CA"/>
            </w:rPr>
            <w:t>43</w:t>
          </w:r>
          <w:r>
            <w:rPr>
              <w:sz w:val="20"/>
              <w:lang w:val="en-CA" w:eastAsia="en-CA"/>
            </w:rPr>
            <w:t xml:space="preserve"> </w:t>
          </w:r>
          <w:r>
            <w:rPr>
              <w:sz w:val="20"/>
              <w:u w:val="double"/>
              <w:lang w:val="en-CA" w:eastAsia="en-CA"/>
            </w:rPr>
            <w:t>88</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trike/>
              <w:sz w:val="20"/>
              <w:lang w:val="en-CA" w:eastAsia="en-CA"/>
            </w:rPr>
            <w:t>44</w:t>
          </w:r>
          <w:r>
            <w:rPr>
              <w:sz w:val="20"/>
              <w:lang w:val="en-CA" w:eastAsia="en-CA"/>
            </w:rPr>
            <w:t xml:space="preserve"> </w:t>
          </w:r>
          <w:r>
            <w:rPr>
              <w:sz w:val="20"/>
              <w:u w:val="double"/>
              <w:lang w:val="en-CA" w:eastAsia="en-CA"/>
            </w:rPr>
            <w:t>89</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trike/>
              <w:sz w:val="20"/>
              <w:lang w:val="en-CA" w:eastAsia="en-CA"/>
            </w:rPr>
            <w:t>45</w:t>
          </w:r>
          <w:r>
            <w:rPr>
              <w:sz w:val="20"/>
              <w:lang w:val="en-CA" w:eastAsia="en-CA"/>
            </w:rPr>
            <w:t xml:space="preserve"> </w:t>
          </w:r>
          <w:r>
            <w:rPr>
              <w:sz w:val="20"/>
              <w:u w:val="double"/>
              <w:lang w:val="en-CA" w:eastAsia="en-CA"/>
            </w:rPr>
            <w:t>90</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trike/>
              <w:sz w:val="20"/>
              <w:lang w:val="en-CA" w:eastAsia="en-CA"/>
            </w:rPr>
            <w:t>50</w:t>
          </w:r>
          <w:r>
            <w:rPr>
              <w:sz w:val="20"/>
              <w:lang w:val="en-CA" w:eastAsia="en-CA"/>
            </w:rPr>
            <w:t xml:space="preserve"> </w:t>
          </w:r>
          <w:r>
            <w:rPr>
              <w:sz w:val="20"/>
              <w:u w:val="double"/>
              <w:lang w:val="en-CA" w:eastAsia="en-CA"/>
            </w:rPr>
            <w:t>95</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trike/>
              <w:sz w:val="20"/>
              <w:lang w:val="en-CA" w:eastAsia="en-CA"/>
            </w:rPr>
            <w:t>52</w:t>
          </w:r>
          <w:r>
            <w:rPr>
              <w:sz w:val="20"/>
              <w:lang w:val="en-CA" w:eastAsia="en-CA"/>
            </w:rPr>
            <w:t xml:space="preserve"> </w:t>
          </w:r>
          <w:r>
            <w:rPr>
              <w:sz w:val="20"/>
              <w:u w:val="double"/>
              <w:lang w:val="en-CA" w:eastAsia="en-CA"/>
            </w:rPr>
            <w:t>97</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trike/>
              <w:sz w:val="20"/>
              <w:lang w:val="en-CA" w:eastAsia="en-CA"/>
            </w:rPr>
            <w:t>53</w:t>
          </w:r>
          <w:r>
            <w:rPr>
              <w:sz w:val="20"/>
              <w:lang w:val="en-CA" w:eastAsia="en-CA"/>
            </w:rPr>
            <w:t xml:space="preserve"> </w:t>
          </w:r>
          <w:r>
            <w:rPr>
              <w:sz w:val="20"/>
              <w:u w:val="double"/>
              <w:lang w:val="en-CA" w:eastAsia="en-CA"/>
            </w:rPr>
            <w:t>98</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trike/>
              <w:sz w:val="20"/>
              <w:lang w:val="en-CA" w:eastAsia="en-CA"/>
            </w:rPr>
            <w:t>54</w:t>
          </w:r>
          <w:r>
            <w:rPr>
              <w:sz w:val="20"/>
              <w:lang w:val="en-CA" w:eastAsia="en-CA"/>
            </w:rPr>
            <w:t xml:space="preserve"> </w:t>
          </w:r>
          <w:r>
            <w:rPr>
              <w:sz w:val="20"/>
              <w:u w:val="double"/>
              <w:lang w:val="en-CA" w:eastAsia="en-CA"/>
            </w:rPr>
            <w:t>99</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z w:val="20"/>
              <w:u w:val="single"/>
            </w:rPr>
            <w:t>NOT USED</w:t>
          </w:r>
          <w:r>
            <w:rPr>
              <w:sz w:val="20"/>
            </w:rPr>
            <w:tab/>
          </w:r>
          <w:r>
            <w:rPr>
              <w:strike/>
              <w:sz w:val="20"/>
              <w:lang w:val="en-CA" w:eastAsia="en-CA"/>
            </w:rPr>
            <w:t>55</w:t>
          </w:r>
          <w:r>
            <w:rPr>
              <w:sz w:val="20"/>
              <w:lang w:val="en-CA" w:eastAsia="en-CA"/>
            </w:rPr>
            <w:t xml:space="preserve"> </w:t>
          </w:r>
          <w:r>
            <w:rPr>
              <w:sz w:val="20"/>
              <w:u w:val="double"/>
              <w:lang w:val="en-CA" w:eastAsia="en-CA"/>
            </w:rPr>
            <w:t>100</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z w:val="20"/>
              <w:u w:val="single"/>
            </w:rPr>
            <w:t>OPTIONS</w:t>
          </w:r>
          <w:r>
            <w:rPr>
              <w:sz w:val="20"/>
            </w:rPr>
            <w:tab/>
          </w:r>
          <w:r>
            <w:rPr>
              <w:strike/>
              <w:sz w:val="20"/>
              <w:lang w:val="en-CA" w:eastAsia="en-CA"/>
            </w:rPr>
            <w:t>56</w:t>
          </w:r>
          <w:r>
            <w:rPr>
              <w:sz w:val="20"/>
              <w:lang w:val="en-CA" w:eastAsia="en-CA"/>
            </w:rPr>
            <w:t xml:space="preserve"> </w:t>
          </w:r>
          <w:r>
            <w:rPr>
              <w:sz w:val="20"/>
              <w:u w:val="double"/>
              <w:lang w:val="en-CA" w:eastAsia="en-CA"/>
            </w:rPr>
            <w:t>101</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trike/>
              <w:sz w:val="20"/>
              <w:lang w:val="en-CA" w:eastAsia="en-CA"/>
            </w:rPr>
            <w:t>58</w:t>
          </w:r>
          <w:r>
            <w:rPr>
              <w:sz w:val="20"/>
              <w:lang w:val="en-CA" w:eastAsia="en-CA"/>
            </w:rPr>
            <w:t xml:space="preserve"> </w:t>
          </w:r>
          <w:r>
            <w:rPr>
              <w:sz w:val="20"/>
              <w:u w:val="double"/>
              <w:lang w:val="en-CA" w:eastAsia="en-CA"/>
            </w:rPr>
            <w:t>103</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trike/>
              <w:sz w:val="20"/>
              <w:lang w:val="en-CA" w:eastAsia="en-CA"/>
            </w:rPr>
            <w:t>60</w:t>
          </w:r>
          <w:r>
            <w:rPr>
              <w:sz w:val="20"/>
              <w:lang w:val="en-CA" w:eastAsia="en-CA"/>
            </w:rPr>
            <w:t xml:space="preserve"> </w:t>
          </w:r>
          <w:r>
            <w:rPr>
              <w:sz w:val="20"/>
              <w:u w:val="double"/>
              <w:lang w:val="en-CA" w:eastAsia="en-CA"/>
            </w:rPr>
            <w:t>105</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trike/>
              <w:sz w:val="20"/>
              <w:lang w:val="en-CA" w:eastAsia="en-CA"/>
            </w:rPr>
            <w:t>61</w:t>
          </w:r>
          <w:r>
            <w:rPr>
              <w:sz w:val="20"/>
              <w:lang w:val="en-CA" w:eastAsia="en-CA"/>
            </w:rPr>
            <w:t xml:space="preserve"> </w:t>
          </w:r>
          <w:r>
            <w:rPr>
              <w:sz w:val="20"/>
              <w:u w:val="double"/>
              <w:lang w:val="en-CA" w:eastAsia="en-CA"/>
            </w:rPr>
            <w:t>106</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trike/>
              <w:sz w:val="20"/>
              <w:u w:val="single"/>
            </w:rPr>
            <w:t>SCHEDULE OF WITNESS TEST POINTS 63</w:t>
          </w:r>
          <w:r>
            <w:rPr>
              <w:sz w:val="20"/>
              <w:u w:val="single"/>
            </w:rPr>
            <w:t xml:space="preserve"> </w:t>
          </w:r>
          <w:r>
            <w:rPr>
              <w:sz w:val="20"/>
              <w:u w:val="double"/>
            </w:rPr>
            <w:t>NOT USED</w:t>
          </w:r>
          <w:r>
            <w:rPr>
              <w:sz w:val="20"/>
            </w:rPr>
            <w:tab/>
          </w:r>
          <w:r>
            <w:rPr>
              <w:sz w:val="20"/>
              <w:u w:val="double"/>
              <w:lang w:val="en-CA" w:eastAsia="en-CA"/>
            </w:rPr>
            <w:t>108</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trike/>
              <w:sz w:val="20"/>
              <w:lang w:val="en-CA" w:eastAsia="en-CA"/>
            </w:rPr>
            <w:t>64</w:t>
          </w:r>
          <w:r>
            <w:rPr>
              <w:sz w:val="20"/>
              <w:lang w:val="en-CA" w:eastAsia="en-CA"/>
            </w:rPr>
            <w:t xml:space="preserve"> </w:t>
          </w:r>
          <w:r>
            <w:rPr>
              <w:sz w:val="20"/>
              <w:u w:val="double"/>
              <w:lang w:val="en-CA" w:eastAsia="en-CA"/>
            </w:rPr>
            <w:t>109</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trike/>
              <w:sz w:val="20"/>
              <w:lang w:val="en-CA" w:eastAsia="en-CA"/>
            </w:rPr>
            <w:t>68</w:t>
          </w:r>
          <w:r>
            <w:rPr>
              <w:sz w:val="20"/>
              <w:lang w:val="en-CA" w:eastAsia="en-CA"/>
            </w:rPr>
            <w:t xml:space="preserve"> </w:t>
          </w:r>
          <w:r>
            <w:rPr>
              <w:sz w:val="20"/>
              <w:u w:val="double"/>
              <w:lang w:val="en-CA" w:eastAsia="en-CA"/>
            </w:rPr>
            <w:t>113</w:t>
          </w:r>
        </w:p>
        <w:p>
          <w:pPr>
            <w:pStyle w:val="TOC1"/>
            <w:widowControl/>
            <w:tabs>
              <w:tab w:val="clear" w:pos="720"/>
              <w:tab w:val="right" w:pos="9350" w:leader="dot"/>
            </w:tabs>
            <w:bidi w:val="0"/>
            <w:jc w:val="start"/>
            <w:rPr>
              <w:rFonts w:ascii="Times New Roman" w:hAnsi="Times New Roman"/>
              <w:strike/>
              <w:sz w:val="20"/>
            </w:rPr>
          </w:pPr>
          <w:r>
            <w:rPr>
              <w:strike/>
              <w:sz w:val="20"/>
            </w:rPr>
            <w:t>EXHIBIT U FACILITY SPECIFIC PERFORMANCE LEVELS 69</w:t>
          </w:r>
        </w:p>
        <w:p>
          <w:pPr>
            <w:pStyle w:val="TOC1"/>
            <w:widowControl/>
            <w:tabs>
              <w:tab w:val="clear" w:pos="720"/>
              <w:tab w:val="right" w:pos="9350" w:leader="dot"/>
            </w:tabs>
            <w:bidi w:val="0"/>
            <w:jc w:val="start"/>
            <w:rPr>
              <w:rFonts w:ascii="Times New Roman" w:hAnsi="Times New Roman"/>
              <w:strike/>
              <w:sz w:val="20"/>
            </w:rPr>
          </w:pPr>
          <w:r>
            <w:rPr>
              <w:strike/>
              <w:sz w:val="20"/>
            </w:rPr>
          </w:r>
        </w:p>
        <w:p>
          <w:pPr>
            <w:pStyle w:val="TOC1"/>
            <w:widowControl/>
            <w:tabs>
              <w:tab w:val="clear" w:pos="720"/>
              <w:tab w:val="right" w:pos="9350" w:leader="dot"/>
            </w:tabs>
            <w:bidi w:val="0"/>
            <w:jc w:val="start"/>
            <w:rPr>
              <w:rFonts w:ascii="Times New Roman" w:hAnsi="Times New Roman"/>
              <w:strike/>
              <w:sz w:val="20"/>
            </w:rPr>
          </w:pPr>
          <w:r>
            <w:rPr>
              <w:strike/>
              <w:sz w:val="20"/>
            </w:rPr>
          </w:r>
        </w:p>
        <w:p>
          <w:pPr>
            <w:pStyle w:val="TOC1"/>
            <w:widowControl/>
            <w:tabs>
              <w:tab w:val="clear" w:pos="720"/>
              <w:tab w:val="right" w:pos="9350" w:leader="dot"/>
            </w:tabs>
            <w:bidi w:val="0"/>
            <w:jc w:val="start"/>
            <w:rPr>
              <w:rFonts w:ascii="Times New Roman" w:hAnsi="Times New Roman"/>
              <w:sz w:val="20"/>
            </w:rPr>
          </w:pPr>
          <w:r>
            <w:rPr>
              <w:strike/>
              <w:sz w:val="20"/>
            </w:rPr>
            <w:t>Draft of 12/06/00</w:t>
          </w:r>
          <w:r>
            <w:rPr>
              <w:sz w:val="20"/>
            </w:rPr>
            <w:t xml:space="preserve"> </w:t>
          </w:r>
          <w:r>
            <w:rPr>
              <w:sz w:val="20"/>
              <w:u w:val="double"/>
            </w:rPr>
            <w:t>EXHIBIT U  NOT USED</w:t>
          </w:r>
          <w:r>
            <w:rPr>
              <w:sz w:val="20"/>
            </w:rPr>
            <w:tab/>
          </w:r>
          <w:r>
            <w:rPr>
              <w:sz w:val="20"/>
              <w:u w:val="double"/>
              <w:lang w:val="en-CA" w:eastAsia="en-CA"/>
            </w:rPr>
            <w:t>114</w:t>
          </w:r>
          <w:r>
            <w:rPr>
              <w:sz w:val="20"/>
              <w:u w:val="double"/>
              <w:lang w:val="en-CA" w:eastAsia="en-CA"/>
            </w:rPr>
            <w:fldChar w:fldCharType="end"/>
          </w:r>
        </w:p>
      </w:sdtContent>
    </w:sdt>
    <w:p>
      <w:pPr>
        <w:pStyle w:val="TOC1"/>
        <w:widowControl/>
        <w:bidi w:val="0"/>
        <w:jc w:val="start"/>
        <w:rPr>
          <w:rFonts w:ascii="Times New Roman" w:hAnsi="Times New Roman"/>
          <w:sz w:val="20"/>
        </w:rPr>
      </w:pPr>
      <w:r>
        <w:rPr>
          <w:sz w:val="20"/>
        </w:rPr>
      </w:r>
    </w:p>
    <w:p>
      <w:pPr>
        <w:sectPr>
          <w:footerReference w:type="even" r:id="rId2"/>
          <w:footerReference w:type="default" r:id="rId3"/>
          <w:footerReference w:type="first" r:id="rId4"/>
          <w:type w:val="nextPage"/>
          <w:pgSz w:w="12240" w:h="15840"/>
          <w:pgMar w:left="1440" w:right="1440" w:gutter="0" w:header="0" w:top="1440" w:footer="720" w:bottom="1440"/>
          <w:pgNumType w:start="1" w:fmt="lowerRoman"/>
          <w:formProt w:val="false"/>
          <w:titlePg/>
          <w:textDirection w:val="lrTb"/>
          <w:docGrid w:type="default" w:linePitch="100" w:charSpace="0"/>
        </w:sectPr>
        <w:pStyle w:val="BodyText"/>
        <w:widowControl/>
        <w:bidi w:val="0"/>
        <w:rPr>
          <w:rFonts w:ascii="Times New Roman" w:hAnsi="Times New Roman"/>
          <w:sz w:val="20"/>
        </w:rPr>
      </w:pPr>
      <w:r>
        <w:rPr>
          <w:sz w:val="20"/>
        </w:rPr>
      </w:r>
    </w:p>
    <w:p>
      <w:pPr>
        <w:pStyle w:val="exhibit"/>
        <w:widowControl/>
        <w:bidi w:val="0"/>
        <w:rPr>
          <w:rFonts w:ascii="Times New Roman" w:hAnsi="Times New Roman"/>
          <w:sz w:val="20"/>
        </w:rPr>
      </w:pPr>
      <w:bookmarkStart w:id="0" w:name="_Toc501521554"/>
      <w:r>
        <w:rPr>
          <w:sz w:val="20"/>
        </w:rPr>
        <w:t xml:space="preserve">EXHIBIT A  </w:t>
      </w:r>
      <w:r>
        <w:rPr>
          <w:rStyle w:val="Underline"/>
          <w:sz w:val="20"/>
          <w:lang w:val="en-US" w:eastAsia="en-US"/>
        </w:rPr>
        <w:t>BASIS CONDITIONS</w:t>
      </w:r>
      <w:bookmarkEnd w:id="0"/>
    </w:p>
    <w:p>
      <w:pPr>
        <w:pStyle w:val="BodyText"/>
        <w:widowControl/>
        <w:bidi w:val="0"/>
        <w:spacing w:before="0" w:after="240"/>
        <w:rPr>
          <w:rFonts w:ascii="Times New Roman" w:hAnsi="Times New Roman"/>
          <w:sz w:val="20"/>
        </w:rPr>
      </w:pPr>
      <w:r>
        <w:rPr>
          <w:sz w:val="20"/>
        </w:rPr>
        <w:t>Performance Guarantee basis conditions for the Units shall be as set forth below:</w:t>
      </w:r>
    </w:p>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19,000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22,379</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100" w:charSpace="0"/>
        </w:sectPr>
      </w:pPr>
    </w:p>
    <w:p>
      <w:pPr>
        <w:pStyle w:val="exhibit"/>
        <w:widowControl/>
        <w:bidi w:val="0"/>
        <w:rPr>
          <w:rFonts w:ascii="Times New Roman" w:hAnsi="Times New Roman"/>
          <w:sz w:val="20"/>
        </w:rPr>
      </w:pPr>
      <w:bookmarkStart w:id="2" w:name="_Toc501521555"/>
      <w:r>
        <w:rPr>
          <w:sz w:val="20"/>
        </w:rPr>
        <w:t xml:space="preserve">EXHIBIT A-1 </w:t>
      </w:r>
      <w:r>
        <w:rPr>
          <w:rStyle w:val="Underline"/>
          <w:sz w:val="20"/>
          <w:lang w:val="en-US" w:eastAsia="en-US"/>
        </w:rPr>
        <w:t>BASIS FUEL</w:t>
      </w:r>
      <w:bookmarkEnd w:id="2"/>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tabs>
                <w:tab w:val="clear" w:pos="522"/>
              </w:tabs>
              <w:bidi w:val="0"/>
              <w:spacing w:before="120" w:after="0"/>
              <w:jc w:val="start"/>
              <w:rPr/>
            </w:pPr>
            <w:r>
              <w:rPr>
                <w:rStyle w:val="Underline"/>
                <w:sz w:val="20"/>
                <w:lang w:val="en-US" w:eastAsia="en-US"/>
              </w:rPr>
              <w:t>Composition by vol.</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tabs>
                <w:tab w:val="center" w:pos="522" w:leader="none"/>
              </w:tabs>
              <w:bidi w:val="0"/>
              <w:jc w:val="center"/>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84.50</w:t>
            </w:r>
          </w:p>
        </w:tc>
      </w:tr>
      <w:tr>
        <w:trPr>
          <w:cantSplit w:val="true"/>
        </w:trPr>
        <w:tc>
          <w:tcPr>
            <w:tcW w:w="2339" w:type="dxa"/>
            <w:tcBorders/>
          </w:tcPr>
          <w:p>
            <w:pPr>
              <w:pStyle w:val="Index1"/>
              <w:widowControl/>
              <w:bidi w:val="0"/>
              <w:jc w:val="start"/>
              <w:rPr/>
            </w:pPr>
            <w:r>
              <w:rPr>
                <w:sz w:val="20"/>
              </w:rPr>
              <w:t>Ethane</w:t>
            </w:r>
          </w:p>
        </w:tc>
        <w:tc>
          <w:tcPr>
            <w:tcW w:w="1440" w:type="dxa"/>
            <w:tcBorders/>
          </w:tcPr>
          <w:p>
            <w:pPr>
              <w:pStyle w:val="Index1"/>
              <w:widowControl/>
              <w:bidi w:val="0"/>
              <w:jc w:val="start"/>
              <w:rPr/>
            </w:pPr>
            <w:r>
              <w:rPr>
                <w:sz w:val="20"/>
              </w:rPr>
              <w:t>5.58</w:t>
            </w:r>
          </w:p>
        </w:tc>
      </w:tr>
      <w:tr>
        <w:trPr>
          <w:cantSplit w:val="true"/>
        </w:trPr>
        <w:tc>
          <w:tcPr>
            <w:tcW w:w="2339" w:type="dxa"/>
            <w:tcBorders/>
          </w:tcPr>
          <w:p>
            <w:pPr>
              <w:pStyle w:val="Index1"/>
              <w:widowControl/>
              <w:bidi w:val="0"/>
              <w:jc w:val="start"/>
              <w:rPr/>
            </w:pPr>
            <w:r>
              <w:rPr>
                <w:sz w:val="20"/>
              </w:rPr>
              <w:t>Propane</w:t>
            </w:r>
          </w:p>
        </w:tc>
        <w:tc>
          <w:tcPr>
            <w:tcW w:w="1440" w:type="dxa"/>
            <w:tcBorders/>
          </w:tcPr>
          <w:p>
            <w:pPr>
              <w:pStyle w:val="Index1"/>
              <w:widowControl/>
              <w:bidi w:val="0"/>
              <w:jc w:val="start"/>
              <w:rPr/>
            </w:pPr>
            <w:r>
              <w:rPr>
                <w:sz w:val="20"/>
              </w:rPr>
              <w:t>2.05</w:t>
            </w:r>
          </w:p>
        </w:tc>
      </w:tr>
      <w:tr>
        <w:trPr>
          <w:cantSplit w:val="true"/>
        </w:trPr>
        <w:tc>
          <w:tcPr>
            <w:tcW w:w="2339" w:type="dxa"/>
            <w:tcBorders/>
          </w:tcPr>
          <w:p>
            <w:pPr>
              <w:pStyle w:val="Index1"/>
              <w:widowControl/>
              <w:bidi w:val="0"/>
              <w:jc w:val="start"/>
              <w:rPr/>
            </w:pPr>
            <w:r>
              <w:rPr>
                <w:sz w:val="20"/>
              </w:rPr>
              <w:t>Butane</w:t>
            </w:r>
          </w:p>
        </w:tc>
        <w:tc>
          <w:tcPr>
            <w:tcW w:w="1440" w:type="dxa"/>
            <w:tcBorders/>
          </w:tcPr>
          <w:p>
            <w:pPr>
              <w:pStyle w:val="Index1"/>
              <w:widowControl/>
              <w:bidi w:val="0"/>
              <w:jc w:val="start"/>
              <w:rPr/>
            </w:pPr>
            <w:r>
              <w:rPr>
                <w:sz w:val="20"/>
              </w:rPr>
              <w:t>0.78</w:t>
            </w:r>
          </w:p>
        </w:tc>
      </w:tr>
      <w:tr>
        <w:trPr>
          <w:cantSplit w:val="true"/>
        </w:trPr>
        <w:tc>
          <w:tcPr>
            <w:tcW w:w="2339" w:type="dxa"/>
            <w:tcBorders/>
          </w:tcPr>
          <w:p>
            <w:pPr>
              <w:pStyle w:val="Index1"/>
              <w:widowControl/>
              <w:bidi w:val="0"/>
              <w:jc w:val="start"/>
              <w:rPr/>
            </w:pPr>
            <w:r>
              <w:rPr>
                <w:sz w:val="20"/>
              </w:rPr>
              <w:t>Pentane</w:t>
            </w:r>
          </w:p>
        </w:tc>
        <w:tc>
          <w:tcPr>
            <w:tcW w:w="1440" w:type="dxa"/>
            <w:tcBorders/>
          </w:tcPr>
          <w:p>
            <w:pPr>
              <w:pStyle w:val="Index1"/>
              <w:widowControl/>
              <w:bidi w:val="0"/>
              <w:jc w:val="start"/>
              <w:rPr/>
            </w:pPr>
            <w:r>
              <w:rPr>
                <w:sz w:val="20"/>
              </w:rPr>
              <w:t>0.18</w:t>
            </w:r>
          </w:p>
        </w:tc>
      </w:tr>
      <w:tr>
        <w:trPr>
          <w:cantSplit w:val="true"/>
        </w:trPr>
        <w:tc>
          <w:tcPr>
            <w:tcW w:w="2339" w:type="dxa"/>
            <w:tcBorders/>
          </w:tcPr>
          <w:p>
            <w:pPr>
              <w:pStyle w:val="Index1"/>
              <w:widowControl/>
              <w:bidi w:val="0"/>
              <w:jc w:val="start"/>
              <w:rPr/>
            </w:pPr>
            <w:r>
              <w:rPr>
                <w:sz w:val="20"/>
              </w:rPr>
              <w:t>Hexane</w:t>
            </w:r>
          </w:p>
        </w:tc>
        <w:tc>
          <w:tcPr>
            <w:tcW w:w="1440" w:type="dxa"/>
            <w:tcBorders/>
          </w:tcPr>
          <w:p>
            <w:pPr>
              <w:pStyle w:val="Index1"/>
              <w:widowControl/>
              <w:bidi w:val="0"/>
              <w:jc w:val="start"/>
              <w:rPr/>
            </w:pPr>
            <w:r>
              <w:rPr>
                <w:sz w:val="20"/>
              </w:rPr>
              <w:t>0.17</w:t>
            </w:r>
          </w:p>
        </w:tc>
      </w:tr>
      <w:tr>
        <w:trPr>
          <w:cantSplit w:val="true"/>
        </w:trPr>
        <w:tc>
          <w:tcPr>
            <w:tcW w:w="2339" w:type="dxa"/>
            <w:tcBorders/>
          </w:tcPr>
          <w:p>
            <w:pPr>
              <w:pStyle w:val="Index1"/>
              <w:widowControl/>
              <w:bidi w:val="0"/>
              <w:jc w:val="start"/>
              <w:rPr/>
            </w:pPr>
            <w:r>
              <w:rPr>
                <w:sz w:val="20"/>
              </w:rPr>
              <w:t>Carbon dioxide</w:t>
            </w:r>
          </w:p>
        </w:tc>
        <w:tc>
          <w:tcPr>
            <w:tcW w:w="1440" w:type="dxa"/>
            <w:tcBorders/>
          </w:tcPr>
          <w:p>
            <w:pPr>
              <w:pStyle w:val="Index1"/>
              <w:widowControl/>
              <w:bidi w:val="0"/>
              <w:jc w:val="start"/>
              <w:rPr/>
            </w:pPr>
            <w:r>
              <w:rPr>
                <w:sz w:val="20"/>
              </w:rPr>
              <w:t>0.67</w:t>
            </w:r>
          </w:p>
        </w:tc>
      </w:tr>
      <w:tr>
        <w:trPr>
          <w:cantSplit w:val="true"/>
        </w:trPr>
        <w:tc>
          <w:tcPr>
            <w:tcW w:w="2339" w:type="dxa"/>
            <w:tcBorders/>
          </w:tcPr>
          <w:p>
            <w:pPr>
              <w:pStyle w:val="Index1"/>
              <w:widowControl/>
              <w:bidi w:val="0"/>
              <w:jc w:val="start"/>
              <w:rPr/>
            </w:pPr>
            <w:r>
              <w:rPr>
                <w:sz w:val="20"/>
              </w:rPr>
              <w:t>Nitrogen</w:t>
            </w:r>
          </w:p>
        </w:tc>
        <w:tc>
          <w:tcPr>
            <w:tcW w:w="1440" w:type="dxa"/>
            <w:tcBorders/>
          </w:tcPr>
          <w:p>
            <w:pPr>
              <w:pStyle w:val="Index1"/>
              <w:widowControl/>
              <w:bidi w:val="0"/>
              <w:jc w:val="start"/>
              <w:rPr/>
            </w:pPr>
            <w:r>
              <w:rPr>
                <w:sz w:val="20"/>
              </w:rPr>
              <w:t>5.93</w:t>
            </w:r>
          </w:p>
        </w:tc>
      </w:tr>
      <w:tr>
        <w:trPr>
          <w:cantSplit w:val="true"/>
        </w:trPr>
        <w:tc>
          <w:tcPr>
            <w:tcW w:w="2339" w:type="dxa"/>
            <w:tcBorders/>
          </w:tcPr>
          <w:p>
            <w:pPr>
              <w:pStyle w:val="Index1"/>
              <w:widowControl/>
              <w:bidi w:val="0"/>
              <w:jc w:val="start"/>
              <w:rPr/>
            </w:pPr>
            <w:r>
              <w:rPr>
                <w:sz w:val="20"/>
              </w:rPr>
              <w:t>Oxygen</w:t>
            </w:r>
          </w:p>
        </w:tc>
        <w:tc>
          <w:tcPr>
            <w:tcW w:w="1440" w:type="dxa"/>
            <w:tcBorders/>
          </w:tcPr>
          <w:p>
            <w:pPr>
              <w:pStyle w:val="Index1"/>
              <w:widowControl/>
              <w:bidi w:val="0"/>
              <w:jc w:val="start"/>
              <w:rPr/>
            </w:pPr>
            <w:r>
              <w:rPr>
                <w:sz w:val="20"/>
              </w:rPr>
              <w:t>0.14</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bidi w:val="0"/>
              <w:jc w:val="start"/>
              <w:rPr/>
            </w:pPr>
            <w:r>
              <w:rPr>
                <w:sz w:val="20"/>
              </w:rPr>
              <w:t>Total</w:t>
            </w:r>
          </w:p>
        </w:tc>
        <w:tc>
          <w:tcPr>
            <w:tcW w:w="1440" w:type="dxa"/>
            <w:tcBorders/>
          </w:tcPr>
          <w:p>
            <w:pPr>
              <w:pStyle w:val="Index1"/>
              <w:widowControl/>
              <w:bidi w:val="0"/>
              <w:jc w:val="start"/>
              <w:rPr/>
            </w:pPr>
            <w:r>
              <w:rPr>
                <w:sz w:val="20"/>
              </w:rPr>
              <w:t>100.00</w:t>
            </w:r>
          </w:p>
        </w:tc>
      </w:tr>
    </w:tbl>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Delivery Pressure </w:t>
        <w:tab/>
        <w:tab/>
        <w:t>=</w:t>
        <w:tab/>
        <w:t>655 psig (minimum)</w:t>
      </w:r>
    </w:p>
    <w:p>
      <w:pPr>
        <w:pStyle w:val="BodyText"/>
        <w:widowControl/>
        <w:bidi w:val="0"/>
        <w:rPr>
          <w:rFonts w:ascii="Times New Roman" w:hAnsi="Times New Roman"/>
          <w:sz w:val="20"/>
        </w:rPr>
      </w:pPr>
      <w:r>
        <w:rPr>
          <w:sz w:val="20"/>
        </w:rPr>
        <w:t>Delivery Temperature</w:t>
        <w:tab/>
        <w:tab/>
        <w:t xml:space="preserve">= </w:t>
        <w:tab/>
        <w:t xml:space="preserve">77 </w:t>
      </w:r>
      <w:r>
        <w:rPr>
          <w:rFonts w:eastAsia="Symbol" w:cs="Symbol" w:ascii="Symbol" w:hAnsi="Symbol"/>
          <w:sz w:val="20"/>
        </w:rPr>
        <w:sym w:font="Symbol" w:char="b0"/>
      </w:r>
      <w:r>
        <w:rPr>
          <w:sz w:val="20"/>
        </w:rPr>
        <w:t>F</w:t>
      </w:r>
    </w:p>
    <w:p>
      <w:pPr>
        <w:pStyle w:val="BodyText"/>
        <w:widowControl/>
        <w:bidi w:val="0"/>
        <w:rPr>
          <w:rFonts w:ascii="Times New Roman" w:hAnsi="Times New Roman"/>
          <w:sz w:val="20"/>
        </w:rPr>
      </w:pPr>
      <w:r>
        <w:rPr>
          <w:sz w:val="20"/>
        </w:rPr>
        <w:t>The natural gas will contain not more than:</w:t>
      </w:r>
    </w:p>
    <w:p>
      <w:pPr>
        <w:pStyle w:val="ListBullet"/>
        <w:widowControl/>
        <w:numPr>
          <w:ilvl w:val="0"/>
          <w:numId w:val="1"/>
        </w:numPr>
        <w:bidi w:val="0"/>
        <w:ind w:hanging="720" w:start="720" w:end="0"/>
        <w:rPr>
          <w:rFonts w:ascii="Times New Roman" w:hAnsi="Times New Roman"/>
          <w:sz w:val="20"/>
        </w:rPr>
      </w:pPr>
      <w:r>
        <w:rPr>
          <w:sz w:val="20"/>
        </w:rPr>
        <w:t>0.3 grains of hydrogen sulfide per 100 SCF.</w:t>
      </w:r>
    </w:p>
    <w:p>
      <w:pPr>
        <w:pStyle w:val="ListBullet"/>
        <w:widowControl/>
        <w:numPr>
          <w:ilvl w:val="0"/>
          <w:numId w:val="1"/>
        </w:numPr>
        <w:bidi w:val="0"/>
        <w:ind w:hanging="720" w:start="720" w:end="0"/>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pStyle w:val="ListBullet"/>
        <w:widowControl/>
        <w:numPr>
          <w:ilvl w:val="0"/>
          <w:numId w:val="1"/>
        </w:numPr>
        <w:bidi w:val="0"/>
        <w:ind w:hanging="720" w:start="720" w:end="0"/>
        <w:rPr>
          <w:rFonts w:ascii="Times New Roman" w:hAnsi="Times New Roman"/>
          <w:sz w:val="20"/>
        </w:rPr>
      </w:pPr>
      <w:r>
        <w:rPr>
          <w:rFonts w:eastAsia="WP MathA" w:cs="WP MathA" w:ascii="WP MathA" w:hAnsi="WP MathA"/>
          <w:sz w:val="20"/>
        </w:rPr>
        <w:sym w:font="WP MathA" w:char="23"/>
      </w:r>
      <w:r>
        <w:rPr>
          <w:sz w:val="20"/>
        </w:rPr>
        <w:t>7 pounds of water vapor per million SCF.</w:t>
      </w:r>
    </w:p>
    <w:p>
      <w:pPr>
        <w:pStyle w:val="BodyTexthandingindentbthi"/>
        <w:widowControl/>
        <w:numPr>
          <w:ilvl w:val="0"/>
          <w:numId w:val="2"/>
        </w:numPr>
        <w:tabs>
          <w:tab w:val="left" w:pos="720" w:leader="none"/>
        </w:tabs>
        <w:bidi w:val="0"/>
        <w:ind w:hanging="720" w:start="720" w:end="0"/>
        <w:rPr>
          <w:rFonts w:ascii="Times New Roman" w:hAnsi="Times New Roman"/>
          <w:sz w:val="20"/>
        </w:rPr>
      </w:pPr>
      <w:r>
        <w:rPr>
          <w:sz w:val="20"/>
        </w:rPr>
        <w:t xml:space="preserve">The Facility Specific Performance Guarantees </w:t>
      </w:r>
      <w:r>
        <w:rPr>
          <w:strike/>
          <w:sz w:val="20"/>
        </w:rPr>
        <w:t>are</w:t>
      </w:r>
      <w:r>
        <w:rPr>
          <w:sz w:val="20"/>
        </w:rPr>
        <w:t xml:space="preserve"> </w:t>
      </w:r>
      <w:r>
        <w:rPr>
          <w:sz w:val="20"/>
          <w:u w:val="double"/>
        </w:rPr>
        <w:t>will be</w:t>
      </w:r>
      <w:r>
        <w:rPr>
          <w:sz w:val="20"/>
        </w:rPr>
        <w:t xml:space="preserve"> based upon the Unit’s operating on liquid fuel</w:t>
      </w:r>
      <w:r>
        <w:rPr>
          <w:sz w:val="20"/>
          <w:u w:val="double"/>
        </w:rPr>
        <w:t>, the type and characteristics of which will be provided once the site conditions for the Facility become known.</w:t>
      </w:r>
      <w:r>
        <w:rPr>
          <w:sz w:val="20"/>
        </w:rPr>
        <w:t xml:space="preserve"> </w:t>
      </w:r>
      <w:r>
        <w:rPr>
          <w:strike/>
          <w:sz w:val="20"/>
        </w:rPr>
        <w:t>of the type and having the characteristics identified as follows:fuel type:composition:[To be completed if applicable]</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fmt="decimal"/>
          <w:formProt w:val="false"/>
          <w:textDirection w:val="lrTb"/>
          <w:docGrid w:type="default" w:linePitch="100" w:charSpace="0"/>
        </w:sectPr>
        <w:pStyle w:val="BlockText"/>
        <w:widowControl/>
        <w:bidi w:val="0"/>
        <w:rPr>
          <w:rFonts w:ascii="Times New Roman" w:hAnsi="Times New Roman"/>
          <w:b/>
          <w:sz w:val="20"/>
        </w:rPr>
      </w:pPr>
      <w:r>
        <w:rPr>
          <w:b/>
          <w:sz w:val="20"/>
        </w:rPr>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4" w:name="_Toc501521556"/>
      <w:r>
        <w:rPr>
          <w:sz w:val="20"/>
        </w:rPr>
        <w:t xml:space="preserve">EXHIBIT A-2 </w:t>
      </w:r>
      <w:r>
        <w:rPr>
          <w:rStyle w:val="Underline"/>
          <w:sz w:val="20"/>
          <w:lang w:val="en-US" w:eastAsia="en-US"/>
        </w:rPr>
        <w:t>NOT USED</w:t>
      </w:r>
      <w:bookmarkEnd w:id="4"/>
    </w:p>
    <w:p>
      <w:pPr>
        <w:sectPr>
          <w:headerReference w:type="default" r:id="rId19"/>
          <w:headerReference w:type="first" r:id="rId20"/>
          <w:footerReference w:type="default" r:id="rId21"/>
          <w:footerReference w:type="first" r:id="rId22"/>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6" w:name="_Toc501521557"/>
      <w:r>
        <w:rPr>
          <w:sz w:val="20"/>
        </w:rPr>
        <w:t xml:space="preserve">EXHIBIT A-3 </w:t>
      </w:r>
      <w:r>
        <w:rPr>
          <w:rStyle w:val="Underline"/>
          <w:strike/>
          <w:sz w:val="20"/>
          <w:lang w:val="en-US" w:eastAsia="en-US"/>
        </w:rPr>
        <w:t>-</w:t>
      </w:r>
      <w:r>
        <w:rPr>
          <w:rStyle w:val="Underline"/>
          <w:sz w:val="20"/>
          <w:lang w:val="en-US" w:eastAsia="en-US"/>
        </w:rPr>
        <w:t>NOT USED</w:t>
      </w:r>
      <w:bookmarkEnd w:id="6"/>
    </w:p>
    <w:p>
      <w:pPr>
        <w:pStyle w:val="exhibit"/>
        <w:widowControl/>
        <w:bidi w:val="0"/>
        <w:rPr>
          <w:rFonts w:ascii="Times New Roman" w:hAnsi="Times New Roman"/>
          <w:sz w:val="20"/>
        </w:rPr>
      </w:pPr>
      <w:bookmarkStart w:id="8" w:name="_Toc501521558"/>
      <w:r>
        <w:rPr>
          <w:sz w:val="20"/>
        </w:rPr>
        <w:t xml:space="preserve">EXHIBIT B  </w:t>
      </w:r>
      <w:r>
        <w:rPr>
          <w:rStyle w:val="Underline"/>
          <w:sz w:val="20"/>
          <w:lang w:val="en-US" w:eastAsia="en-US"/>
        </w:rPr>
        <w:t>SCOPE OF WORK/SPECIFICATION</w:t>
      </w:r>
      <w:bookmarkEnd w:id="8"/>
    </w:p>
    <w:p>
      <w:pPr>
        <w:pStyle w:val="BodyText"/>
        <w:widowControl/>
        <w:bidi w:val="0"/>
        <w:rPr>
          <w:rFonts w:ascii="Times New Roman" w:hAnsi="Times New Roman"/>
          <w:sz w:val="20"/>
        </w:rPr>
      </w:pPr>
      <w:r>
        <w:rPr>
          <w:sz w:val="20"/>
        </w:rPr>
        <w:t>1.</w:t>
        <w:tab/>
      </w:r>
      <w:r>
        <w:rPr>
          <w:rStyle w:val="Underline"/>
          <w:sz w:val="20"/>
          <w:lang w:val="en-US" w:eastAsia="en-US"/>
        </w:rPr>
        <w:t>SCOPE OF SUPPLY</w:t>
      </w:r>
    </w:p>
    <w:p>
      <w:pPr>
        <w:pStyle w:val="BodyTex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firstLine="720" w:start="720" w:end="0"/>
        <w:rPr>
          <w:rFonts w:ascii="Times New Roman" w:hAnsi="Times New Roman"/>
          <w:sz w:val="20"/>
        </w:rPr>
      </w:pPr>
      <w:r>
        <w:rPr>
          <w:sz w:val="20"/>
        </w:rPr>
        <w:t>1)</w:t>
        <w:tab/>
        <w:t>LM6000 gas turbine engine equipped with inlet bellmouth and screen.</w:t>
      </w:r>
    </w:p>
    <w:p>
      <w:pPr>
        <w:pStyle w:val="BodyText2"/>
        <w:widowControl/>
        <w:bidi w:val="0"/>
        <w:ind w:hanging="720" w:start="2160" w:end="0"/>
        <w:rPr>
          <w:rFonts w:ascii="Times New Roman" w:hAnsi="Times New Roman"/>
          <w:sz w:val="20"/>
        </w:rPr>
      </w:pPr>
      <w:r>
        <w:rPr>
          <w:sz w:val="20"/>
        </w:rPr>
        <w:t>2)</w:t>
        <w:tab/>
        <w:t>Gas fuel system, complete and self-contained on the unit, with connection on the baseplate for customer’s filtered, regulated fuel supply at 675 psig ± 20 psig.</w:t>
      </w:r>
    </w:p>
    <w:p>
      <w:pPr>
        <w:pStyle w:val="BodyText2"/>
        <w:widowControl/>
        <w:bidi w:val="0"/>
        <w:ind w:hanging="720" w:start="2160" w:end="0"/>
        <w:rPr>
          <w:rFonts w:ascii="Times New Roman" w:hAnsi="Times New Roman"/>
          <w:sz w:val="20"/>
        </w:rPr>
      </w:pPr>
      <w:r>
        <w:rPr>
          <w:sz w:val="20"/>
        </w:rPr>
        <w:t>3a)</w:t>
        <w:tab/>
        <w:t>Brush Generator, 13,800 Volt, 60 Hz, 3600 RPM, 71,000 KVA @ 0.85 pf.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trike/>
          <w:sz w:val="20"/>
        </w:rPr>
      </w:pPr>
      <w:r>
        <w:rPr>
          <w:strike/>
          <w:sz w:val="20"/>
        </w:rPr>
        <w:t>3b) GE Generator, 13,800 Volt, 60 Hz, 3600 RPM, 60000 KVA @ 0.9 pf, 59F cooling air.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Separate lube oil systems for gas turbine and generator, including duplex filters, duplex fin-fan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 xml:space="preserve">Winterization package to -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pStyle w:val="BodyText2"/>
        <w:widowControl/>
        <w:bidi w:val="0"/>
        <w:ind w:firstLine="720" w:start="720" w:end="0"/>
        <w:rPr>
          <w:rFonts w:ascii="Times New Roman" w:hAnsi="Times New Roman"/>
          <w:sz w:val="20"/>
        </w:rPr>
      </w:pPr>
      <w:r>
        <w:rPr>
          <w:sz w:val="20"/>
        </w:rPr>
        <w:t>25)</w:t>
        <w:tab/>
        <w:t>Special lifting devices for Unit installation (to be returned to Seller).</w:t>
      </w:r>
    </w:p>
    <w:p>
      <w:pPr>
        <w:pStyle w:val="BodyText2"/>
        <w:widowControl/>
        <w:bidi w:val="0"/>
        <w:ind w:firstLine="720" w:start="720" w:end="0"/>
        <w:rPr>
          <w:rFonts w:ascii="Times New Roman" w:hAnsi="Times New Roman"/>
          <w:sz w:val="20"/>
          <w:u w:val="double"/>
        </w:rPr>
      </w:pPr>
      <w:r>
        <w:rPr>
          <w:strike/>
          <w:sz w:val="20"/>
        </w:rPr>
        <w:t>EXHIBIT B-1 SPECIFICATION</w:t>
      </w:r>
      <w:r>
        <w:rPr>
          <w:sz w:val="20"/>
        </w:rPr>
        <w:t xml:space="preserve"> </w:t>
      </w:r>
      <w:r>
        <w:rPr>
          <w:sz w:val="20"/>
          <w:u w:val="double"/>
        </w:rPr>
        <w:t>26)</w:t>
      </w:r>
      <w:r>
        <w:rPr>
          <w:sz w:val="20"/>
        </w:rPr>
        <w:tab/>
      </w:r>
      <w:r>
        <w:rPr>
          <w:sz w:val="20"/>
          <w:u w:val="double"/>
        </w:rPr>
        <w:t xml:space="preserve">Option H </w:t>
      </w:r>
      <w:r>
        <w:rPr>
          <w:sz w:val="20"/>
        </w:rPr>
        <w:t xml:space="preserve">– </w:t>
      </w:r>
      <w:r>
        <w:rPr>
          <w:sz w:val="20"/>
          <w:u w:val="double"/>
        </w:rPr>
        <w:t>Dual fuel system.</w:t>
      </w:r>
    </w:p>
    <w:p>
      <w:pPr>
        <w:pStyle w:val="Title"/>
        <w:widowControl/>
        <w:bidi w:val="0"/>
        <w:rPr>
          <w:rFonts w:ascii="Times New Roman" w:hAnsi="Times New Roman"/>
          <w:sz w:val="20"/>
          <w:u w:val="double"/>
        </w:rPr>
      </w:pPr>
      <w:r>
        <w:rPr>
          <w:sz w:val="20"/>
          <w:u w:val="double"/>
        </w:rPr>
      </w:r>
    </w:p>
    <w:p>
      <w:pPr>
        <w:sectPr>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fmt="decimal"/>
          <w:formProt w:val="false"/>
          <w:textDirection w:val="lrTb"/>
          <w:docGrid w:type="default" w:linePitch="100" w:charSpace="0"/>
        </w:sectPr>
        <w:pStyle w:val="Title"/>
        <w:widowControl/>
        <w:bidi w:val="0"/>
        <w:rPr>
          <w:rFonts w:ascii="Times New Roman" w:hAnsi="Times New Roman"/>
          <w:sz w:val="20"/>
          <w:u w:val="double"/>
        </w:rPr>
      </w:pPr>
      <w:r>
        <w:rPr>
          <w:sz w:val="20"/>
          <w:u w:val="double"/>
        </w:rPr>
      </w:r>
    </w:p>
    <w:p>
      <w:pPr>
        <w:pStyle w:val="exhibit"/>
        <w:widowControl/>
        <w:bidi w:val="0"/>
        <w:spacing w:before="0" w:after="0"/>
        <w:rPr>
          <w:rFonts w:ascii="Times New Roman" w:hAnsi="Times New Roman"/>
          <w:sz w:val="20"/>
          <w:u w:val="double"/>
        </w:rPr>
      </w:pPr>
      <w:bookmarkStart w:id="10" w:name="_Toc501451183"/>
      <w:bookmarkStart w:id="11" w:name="_Toc501521559"/>
      <w:r>
        <w:rPr>
          <w:sz w:val="20"/>
          <w:u w:val="double"/>
        </w:rPr>
        <w:t>EXHIBIT B-1  - SPECIFICATION FOR LM6000 SPRINT</w:t>
      </w:r>
      <w:r>
        <w:rPr>
          <w:rFonts w:ascii="Symbol" w:hAnsi="Symbol"/>
          <w:sz w:val="20"/>
          <w:u w:val="double"/>
        </w:rPr>
        <w:t></w:t>
      </w:r>
      <w:bookmarkEnd w:id="10"/>
      <w:bookmarkEnd w:id="11"/>
    </w:p>
    <w:p>
      <w:pPr>
        <w:pStyle w:val="Title"/>
        <w:widowControl/>
        <w:bidi w:val="0"/>
        <w:spacing w:before="0" w:after="0"/>
        <w:rPr>
          <w:rFonts w:ascii="Times New Roman" w:hAnsi="Times New Roman"/>
          <w:sz w:val="20"/>
          <w:u w:val="double"/>
        </w:rPr>
      </w:pPr>
      <w:r>
        <w:rPr>
          <w:sz w:val="20"/>
          <w:u w:val="double"/>
        </w:rPr>
      </w:r>
    </w:p>
    <w:p>
      <w:pPr>
        <w:pStyle w:val="Title"/>
        <w:widowControl/>
        <w:bidi w:val="0"/>
        <w:spacing w:before="0" w:after="0"/>
        <w:rPr>
          <w:rFonts w:ascii="Times New Roman" w:hAnsi="Times New Roman"/>
          <w:sz w:val="20"/>
          <w:u w:val="double"/>
        </w:rPr>
      </w:pPr>
      <w:r>
        <w:rPr>
          <w:sz w:val="20"/>
        </w:rPr>
        <w:tab/>
      </w:r>
    </w:p>
    <w:p>
      <w:pPr>
        <w:pStyle w:val="Normal"/>
        <w:widowControl/>
        <w:bidi w:val="0"/>
        <w:ind w:hanging="0" w:start="0" w:end="0"/>
        <w:jc w:val="start"/>
        <w:rPr>
          <w:b/>
          <w:sz w:val="20"/>
          <w:u w:val="double"/>
        </w:rPr>
      </w:pPr>
      <w:r>
        <w:rPr>
          <w:b/>
          <w:sz w:val="20"/>
          <w:u w:val="double"/>
        </w:rPr>
        <w:t>1.0</w:t>
      </w:r>
      <w:r>
        <w:rPr>
          <w:b/>
          <w:sz w:val="20"/>
        </w:rPr>
        <w:tab/>
      </w:r>
      <w:r>
        <w:rPr>
          <w:b/>
          <w:sz w:val="20"/>
          <w:u w:val="double"/>
        </w:rPr>
        <w:t>GENERAL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BodyText2"/>
        <w:widowControl/>
        <w:bidi w:val="0"/>
        <w:rPr>
          <w:rFonts w:ascii="Times New Roman" w:hAnsi="Times New Roman"/>
          <w:color w:val="FFFF00"/>
          <w:sz w:val="20"/>
          <w:u w:val="double"/>
        </w:rPr>
      </w:pPr>
      <w:r>
        <w:rPr>
          <w:sz w:val="20"/>
          <w:u w:val="double"/>
        </w:rPr>
        <w:t>This specification defines the details of the design, manufacture and testing of the LM6000 Enhanced SPRINT</w:t>
      </w:r>
      <w:r>
        <w:rPr>
          <w:rFonts w:ascii="Symbol" w:hAnsi="Symbol"/>
          <w:sz w:val="20"/>
          <w:u w:val="double"/>
        </w:rPr>
        <w:t></w:t>
      </w:r>
    </w:p>
    <w:p>
      <w:pPr>
        <w:pStyle w:val="BodyText2"/>
        <w:widowControl/>
        <w:bidi w:val="0"/>
        <w:rPr>
          <w:rFonts w:ascii="Times New Roman" w:hAnsi="Times New Roman"/>
          <w:sz w:val="20"/>
          <w:u w:val="double"/>
        </w:rPr>
      </w:pPr>
      <w:r>
        <w:rPr>
          <w:sz w:val="20"/>
          <w:u w:val="double"/>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bidi w:val="0"/>
        <w:ind w:hanging="0" w:start="0" w:end="0"/>
        <w:jc w:val="start"/>
        <w:rPr>
          <w:b/>
          <w:sz w:val="20"/>
          <w:u w:val="double"/>
        </w:rPr>
      </w:pPr>
      <w:r>
        <w:rPr>
          <w:b/>
          <w:sz w:val="20"/>
          <w:u w:val="double"/>
        </w:rPr>
        <w:t>1.1</w:t>
      </w:r>
      <w:r>
        <w:rPr>
          <w:b/>
          <w:sz w:val="20"/>
        </w:rPr>
        <w:tab/>
      </w:r>
      <w:r>
        <w:rPr>
          <w:b/>
          <w:sz w:val="20"/>
          <w:u w:val="double"/>
        </w:rPr>
        <w:t>Equipment and Services By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bidi w:val="0"/>
        <w:ind w:hanging="0" w:start="0" w:end="0"/>
        <w:jc w:val="start"/>
        <w:rPr>
          <w:sz w:val="20"/>
          <w:u w:val="double"/>
        </w:rPr>
      </w:pPr>
      <w:r>
        <w:rPr>
          <w:sz w:val="20"/>
          <w:u w:val="double"/>
        </w:rPr>
        <w:t>1.1.1</w:t>
      </w:r>
      <w:r>
        <w:rPr>
          <w:sz w:val="20"/>
        </w:rPr>
        <w:tab/>
      </w:r>
      <w:r>
        <w:rPr>
          <w:sz w:val="20"/>
          <w:u w:val="double"/>
        </w:rPr>
        <w:t>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bidi w:val="0"/>
        <w:ind w:hanging="0" w:start="0" w:end="0"/>
        <w:jc w:val="start"/>
        <w:rPr>
          <w:sz w:val="20"/>
          <w:u w:val="double"/>
        </w:rPr>
      </w:pPr>
      <w:r>
        <w:rPr>
          <w:sz w:val="20"/>
          <w:u w:val="double"/>
        </w:rPr>
        <w:t>1.1.2</w:t>
      </w:r>
      <w:r>
        <w:rPr>
          <w:sz w:val="20"/>
        </w:rPr>
        <w:tab/>
      </w:r>
      <w:r>
        <w:rPr>
          <w:sz w:val="20"/>
          <w:u w:val="double"/>
        </w:rPr>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080" w:start="1080" w:end="0"/>
        <w:jc w:val="both"/>
        <w:rPr>
          <w:sz w:val="20"/>
          <w:u w:val="double"/>
        </w:rPr>
      </w:pPr>
      <w:r>
        <w:rPr>
          <w:sz w:val="20"/>
          <w:u w:val="double"/>
        </w:rPr>
        <w:t>1.1.3</w:t>
      </w:r>
      <w:r>
        <w:rPr>
          <w:sz w:val="20"/>
        </w:rPr>
        <w:tab/>
      </w:r>
      <w:r>
        <w:rPr>
          <w:sz w:val="20"/>
          <w:u w:val="double"/>
        </w:rPr>
        <w:t>Coupling and Coupling Guard</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1.1.4</w:t>
      </w:r>
      <w:r>
        <w:rPr>
          <w:sz w:val="20"/>
        </w:rPr>
        <w:tab/>
      </w:r>
      <w:r>
        <w:rPr>
          <w:sz w:val="20"/>
          <w:u w:val="double"/>
        </w:rPr>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1.1.5</w:t>
      </w:r>
      <w:r>
        <w:rPr>
          <w:sz w:val="20"/>
        </w:rPr>
        <w:tab/>
      </w:r>
      <w:r>
        <w:rPr>
          <w:sz w:val="20"/>
          <w:u w:val="double"/>
        </w:rPr>
        <w:t>Lube Oil System for 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1.1.6</w:t>
      </w:r>
      <w:r>
        <w:rPr>
          <w:sz w:val="20"/>
        </w:rPr>
        <w:tab/>
      </w:r>
      <w:r>
        <w:rPr>
          <w:sz w:val="20"/>
          <w:u w:val="double"/>
        </w:rPr>
        <w:t xml:space="preserve">Lube Oil System for Generator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1.1.7</w:t>
      </w:r>
      <w:r>
        <w:rPr>
          <w:sz w:val="20"/>
        </w:rPr>
        <w:tab/>
      </w:r>
      <w:r>
        <w:rPr>
          <w:sz w:val="20"/>
          <w:u w:val="double"/>
        </w:rPr>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1.1.8</w:t>
      </w:r>
      <w:r>
        <w:rPr>
          <w:sz w:val="20"/>
        </w:rPr>
        <w:tab/>
      </w:r>
      <w:r>
        <w:rPr>
          <w:sz w:val="20"/>
          <w:u w:val="double"/>
        </w:rPr>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1.1.9</w:t>
      </w:r>
      <w:r>
        <w:rPr>
          <w:sz w:val="20"/>
        </w:rPr>
        <w:tab/>
      </w:r>
      <w:r>
        <w:rPr>
          <w:sz w:val="20"/>
          <w:u w:val="double"/>
        </w:rPr>
        <w:t xml:space="preserve">Electrohydraulic Start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1.1.10</w:t>
      </w:r>
      <w:r>
        <w:rPr>
          <w:sz w:val="20"/>
        </w:rPr>
        <w:tab/>
      </w:r>
      <w:r>
        <w:rPr>
          <w:sz w:val="20"/>
          <w:u w:val="double"/>
        </w:rPr>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1.1.11</w:t>
      </w:r>
      <w:r>
        <w:rPr>
          <w:sz w:val="20"/>
        </w:rPr>
        <w:tab/>
      </w:r>
      <w:r>
        <w:rPr>
          <w:sz w:val="20"/>
          <w:u w:val="double"/>
        </w:rPr>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1.1.12</w:t>
      </w:r>
      <w:r>
        <w:rPr>
          <w:sz w:val="20"/>
        </w:rPr>
        <w:tab/>
      </w:r>
      <w:r>
        <w:rPr>
          <w:sz w:val="20"/>
          <w:u w:val="double"/>
        </w:rPr>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1.1.13</w:t>
      </w:r>
      <w:r>
        <w:rPr>
          <w:sz w:val="20"/>
        </w:rPr>
        <w:tab/>
      </w:r>
      <w:r>
        <w:rPr>
          <w:sz w:val="20"/>
          <w:u w:val="double"/>
        </w:rPr>
        <w:t xml:space="preserve">Gaseous Fuel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u w:val="double"/>
        </w:rPr>
      </w:pPr>
      <w:r>
        <w:rPr>
          <w:sz w:val="20"/>
          <w:u w:val="double"/>
        </w:rPr>
        <w:t>1.1.14</w:t>
      </w:r>
      <w:r>
        <w:rPr>
          <w:sz w:val="20"/>
        </w:rPr>
        <w:tab/>
      </w:r>
      <w:r>
        <w:rPr>
          <w:sz w:val="20"/>
          <w:u w:val="double"/>
        </w:rPr>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u w:val="double"/>
        </w:rPr>
      </w:pPr>
      <w:r>
        <w:rPr>
          <w:sz w:val="20"/>
          <w:u w:val="double"/>
        </w:rPr>
        <w:t>1.1.15</w:t>
      </w:r>
      <w:r>
        <w:rPr>
          <w:sz w:val="20"/>
        </w:rPr>
        <w:tab/>
      </w:r>
      <w:r>
        <w:rPr>
          <w:sz w:val="20"/>
          <w:u w:val="double"/>
        </w:rPr>
        <w:t>Enhanced SPRINT</w:t>
      </w:r>
      <w:r>
        <w:rPr>
          <w:sz w:val="20"/>
          <w:u w:val="double"/>
          <w:vertAlign w:val="superscript"/>
        </w:rPr>
        <w:t xml:space="preserve">TM </w:t>
      </w:r>
      <w:r>
        <w:rPr>
          <w:sz w:val="20"/>
          <w:u w:val="double"/>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1.1.16</w:t>
      </w:r>
      <w:r>
        <w:rPr>
          <w:sz w:val="20"/>
        </w:rPr>
        <w:tab/>
      </w:r>
      <w:r>
        <w:rPr>
          <w:sz w:val="20"/>
          <w:u w:val="double"/>
        </w:rPr>
        <w:t>Unit Control Panel Designed for Indoor Installation</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1.1.17</w:t>
      </w:r>
      <w:r>
        <w:rPr>
          <w:sz w:val="20"/>
        </w:rPr>
        <w:tab/>
        <w:t xml:space="preserve"> </w:t>
      </w:r>
      <w:r>
        <w:rPr>
          <w:sz w:val="20"/>
          <w:u w:val="double"/>
        </w:rPr>
        <w:t xml:space="preserve">Beckwith </w:t>
      </w:r>
      <w:r>
        <w:rPr/>
        <w:commentReference w:id="0"/>
      </w:r>
      <w:r>
        <w:rPr>
          <w:sz w:val="20"/>
          <w:u w:val="double"/>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5712" w:leader="none"/>
        </w:tabs>
        <w:bidi w:val="0"/>
        <w:ind w:hanging="1080" w:start="1080" w:end="0"/>
        <w:jc w:val="both"/>
        <w:rPr>
          <w:sz w:val="20"/>
          <w:u w:val="double"/>
        </w:rPr>
      </w:pPr>
      <w:r>
        <w:rPr>
          <w:sz w:val="20"/>
          <w:u w:val="double"/>
        </w:rPr>
        <w:t>1.1.18</w:t>
      </w:r>
      <w:r>
        <w:rPr>
          <w:sz w:val="20"/>
        </w:rPr>
        <w:tab/>
      </w:r>
      <w:r>
        <w:rPr>
          <w:sz w:val="20"/>
          <w:u w:val="double"/>
        </w:rPr>
        <w:t>Bently Nevada 3500 Vibration Monitoring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1.1.19</w:t>
      </w:r>
      <w:r>
        <w:rPr>
          <w:sz w:val="20"/>
        </w:rPr>
        <w:tab/>
      </w:r>
      <w:r>
        <w:rPr>
          <w:sz w:val="20"/>
          <w:u w:val="double"/>
        </w:rPr>
        <w:t>Fire and Gas Detection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1.1.20</w:t>
      </w:r>
      <w:r>
        <w:rPr>
          <w:sz w:val="20"/>
        </w:rPr>
        <w:tab/>
      </w:r>
      <w:r>
        <w:rPr>
          <w:sz w:val="20"/>
          <w:u w:val="double"/>
        </w:rPr>
        <w:t xml:space="preserve">CO2 Fire Extinguishing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1.1.21</w:t>
      </w:r>
      <w:r>
        <w:rPr>
          <w:sz w:val="20"/>
        </w:rPr>
        <w:tab/>
      </w:r>
      <w:r>
        <w:rPr>
          <w:sz w:val="20"/>
          <w:u w:val="double"/>
        </w:rPr>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1.1.22</w:t>
      </w:r>
      <w:r>
        <w:rPr>
          <w:sz w:val="20"/>
        </w:rPr>
        <w:tab/>
      </w:r>
      <w:r>
        <w:rPr>
          <w:sz w:val="20"/>
          <w:u w:val="double"/>
        </w:rPr>
        <w:t xml:space="preserve">Training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1.1.23</w:t>
      </w:r>
      <w:r>
        <w:rPr>
          <w:sz w:val="20"/>
        </w:rPr>
        <w:tab/>
      </w:r>
      <w:r>
        <w:rPr>
          <w:sz w:val="20"/>
          <w:u w:val="double"/>
        </w:rPr>
        <w:t>Operating and Maintenance Manuals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t>1.1.24</w:t>
      </w:r>
      <w:r>
        <w:rPr>
          <w:sz w:val="20"/>
        </w:rPr>
        <w:tab/>
      </w:r>
      <w:r>
        <w:rPr>
          <w:sz w:val="20"/>
          <w:u w:val="double"/>
        </w:rPr>
        <w:t>Installation Manuals</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t>1.1.25</w:t>
      </w:r>
      <w:r>
        <w:rPr>
          <w:sz w:val="20"/>
        </w:rPr>
        <w:tab/>
      </w:r>
      <w:r>
        <w:rPr>
          <w:sz w:val="20"/>
          <w:u w:val="double"/>
        </w:rPr>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t>1.1.26</w:t>
      </w:r>
      <w:r>
        <w:rPr>
          <w:sz w:val="20"/>
        </w:rPr>
        <w:tab/>
      </w:r>
      <w:r>
        <w:rPr>
          <w:sz w:val="20"/>
          <w:u w:val="double"/>
        </w:rPr>
        <w:t>Packing and Crating for Domestic Shipment</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t>1.1.27</w:t>
      </w:r>
      <w:r>
        <w:rPr>
          <w:sz w:val="20"/>
        </w:rPr>
        <w:tab/>
      </w:r>
      <w:r>
        <w:rPr>
          <w:sz w:val="20"/>
          <w:u w:val="double"/>
        </w:rPr>
        <w:t>Drawings</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t>1.1.28</w:t>
      </w:r>
      <w:r>
        <w:rPr>
          <w:sz w:val="20"/>
        </w:rPr>
        <w:tab/>
      </w:r>
      <w:r>
        <w:rPr>
          <w:sz w:val="20"/>
          <w:u w:val="double"/>
        </w:rPr>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080" w:start="1080" w:end="0"/>
        <w:jc w:val="both"/>
        <w:rPr>
          <w:b/>
          <w:sz w:val="20"/>
          <w:u w:val="double"/>
        </w:rPr>
      </w:pPr>
      <w:r>
        <w:rPr>
          <w:b/>
          <w:sz w:val="20"/>
          <w:u w:val="double"/>
        </w:rPr>
        <w:t>1.1</w:t>
      </w:r>
      <w:r>
        <w:rPr>
          <w:b/>
          <w:sz w:val="20"/>
        </w:rPr>
        <w:tab/>
      </w:r>
      <w:r>
        <w:rPr>
          <w:b/>
          <w:sz w:val="20"/>
          <w:u w:val="double"/>
        </w:rPr>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t>1.2.1</w:t>
      </w:r>
      <w:r>
        <w:rPr>
          <w:sz w:val="20"/>
        </w:rPr>
        <w:tab/>
      </w:r>
      <w:r>
        <w:rPr>
          <w:sz w:val="20"/>
          <w:u w:val="double"/>
        </w:rPr>
        <w:t>Transport to the job site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1.2.2</w:t>
      </w:r>
      <w:r>
        <w:rPr>
          <w:sz w:val="20"/>
        </w:rPr>
        <w:tab/>
      </w:r>
      <w:r>
        <w:rPr>
          <w:sz w:val="20"/>
          <w:u w:val="double"/>
        </w:rPr>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1.2.3</w:t>
      </w:r>
      <w:r>
        <w:rPr>
          <w:sz w:val="20"/>
        </w:rPr>
        <w:tab/>
      </w:r>
      <w:bookmarkStart w:id="12" w:name="DocXGoBackHere"/>
      <w:bookmarkEnd w:id="12"/>
      <w:r>
        <w:rPr>
          <w:sz w:val="20"/>
          <w:u w:val="double"/>
        </w:rPr>
        <w:t>35’ X 14’ Modular Control Room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1.2.4</w:t>
      </w:r>
      <w:r>
        <w:rPr>
          <w:sz w:val="20"/>
        </w:rPr>
        <w:tab/>
      </w:r>
      <w:r>
        <w:rPr>
          <w:sz w:val="20"/>
          <w:u w:val="double"/>
        </w:rPr>
        <w:t>Inlet air chilling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1.2.5</w:t>
      </w:r>
      <w:r>
        <w:rPr>
          <w:sz w:val="20"/>
        </w:rPr>
        <w:tab/>
      </w:r>
      <w:r>
        <w:rPr>
          <w:sz w:val="20"/>
          <w:u w:val="double"/>
        </w:rPr>
        <w:t>fFired, fuel gas, heating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1.2.6</w:t>
      </w:r>
      <w:r>
        <w:rPr>
          <w:sz w:val="20"/>
        </w:rPr>
        <w:tab/>
      </w:r>
      <w:r>
        <w:rPr>
          <w:sz w:val="20"/>
          <w:u w:val="double"/>
        </w:rPr>
        <w:t>Unit 480 V Motor Control Center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1.2.7</w:t>
      </w:r>
      <w:r>
        <w:rPr>
          <w:sz w:val="20"/>
        </w:rPr>
        <w:tab/>
      </w:r>
      <w:r>
        <w:rPr>
          <w:sz w:val="20"/>
          <w:u w:val="double"/>
        </w:rPr>
        <w:t>NEMA 3R 15 kV Switchgear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1.2.8</w:t>
      </w:r>
      <w:r>
        <w:rPr>
          <w:sz w:val="20"/>
        </w:rPr>
        <w:tab/>
      </w:r>
      <w:r>
        <w:rPr>
          <w:sz w:val="20"/>
          <w:u w:val="double"/>
        </w:rPr>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1.2.9</w:t>
      </w:r>
      <w:r>
        <w:rPr>
          <w:sz w:val="20"/>
        </w:rPr>
        <w:tab/>
      </w:r>
      <w:r>
        <w:rPr>
          <w:sz w:val="20"/>
          <w:u w:val="double"/>
        </w:rPr>
        <w:t>O&amp;M Manuals on CD ROM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1.2.10</w:t>
      </w:r>
      <w:r>
        <w:rPr>
          <w:sz w:val="20"/>
        </w:rPr>
        <w:tab/>
      </w:r>
      <w:r>
        <w:rPr>
          <w:sz w:val="20"/>
          <w:u w:val="double"/>
        </w:rPr>
        <w:t>Low ambient temperature anti-icing system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1.2.11</w:t>
      </w:r>
      <w:r>
        <w:rPr>
          <w:sz w:val="20"/>
        </w:rPr>
        <w:tab/>
      </w:r>
      <w:r>
        <w:rPr>
          <w:sz w:val="20"/>
          <w:u w:val="double"/>
        </w:rPr>
        <w:t>Generator inlet air cooling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b/>
          <w:sz w:val="20"/>
          <w:u w:val="double"/>
        </w:rPr>
        <w:t>1.3</w:t>
      </w:r>
      <w:r>
        <w:rPr>
          <w:sz w:val="20"/>
        </w:rPr>
        <w:tab/>
      </w:r>
      <w:r>
        <w:rPr>
          <w:b/>
          <w:sz w:val="20"/>
          <w:u w:val="double"/>
        </w:rPr>
        <w:t>Equipment and Services by Purchaser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1.3.1</w:t>
      </w:r>
      <w:r>
        <w:rPr>
          <w:sz w:val="20"/>
        </w:rPr>
        <w:tab/>
      </w:r>
      <w:r>
        <w:rPr>
          <w:sz w:val="20"/>
          <w:u w:val="double"/>
        </w:rPr>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1.3.2</w:t>
      </w:r>
      <w:r>
        <w:rPr>
          <w:sz w:val="20"/>
        </w:rPr>
        <w:tab/>
      </w:r>
      <w:r>
        <w:rPr>
          <w:sz w:val="20"/>
          <w:u w:val="double"/>
        </w:rPr>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u w:val="double"/>
        </w:rPr>
      </w:pPr>
      <w:r>
        <w:rPr>
          <w:sz w:val="20"/>
          <w:u w:val="double"/>
        </w:rPr>
        <w:t>1.3.3</w:t>
      </w:r>
      <w:r>
        <w:rPr>
          <w:sz w:val="20"/>
        </w:rPr>
        <w:tab/>
      </w:r>
      <w:r>
        <w:rPr>
          <w:sz w:val="20"/>
          <w:u w:val="double"/>
        </w:rPr>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1.3.4</w:t>
      </w:r>
      <w:r>
        <w:rPr>
          <w:sz w:val="20"/>
        </w:rPr>
        <w:tab/>
      </w:r>
      <w:r>
        <w:rPr>
          <w:sz w:val="20"/>
          <w:u w:val="double"/>
        </w:rPr>
        <w:t>Lubricants and fluids (Operating and Commissioning)</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u w:val="double"/>
        </w:rPr>
      </w:pPr>
      <w:r>
        <w:rPr>
          <w:sz w:val="20"/>
          <w:u w:val="double"/>
        </w:rPr>
        <w:t>1.3.5</w:t>
      </w:r>
      <w:r>
        <w:rPr>
          <w:sz w:val="20"/>
        </w:rPr>
        <w:tab/>
      </w:r>
      <w:r>
        <w:rPr>
          <w:sz w:val="20"/>
          <w:u w:val="double"/>
        </w:rPr>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1.3.6</w:t>
      </w:r>
      <w:r>
        <w:rPr>
          <w:sz w:val="20"/>
        </w:rPr>
        <w:tab/>
      </w:r>
      <w:r>
        <w:rPr>
          <w:sz w:val="20"/>
          <w:u w:val="double"/>
        </w:rPr>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1.3.7</w:t>
      </w:r>
      <w:r>
        <w:rPr>
          <w:sz w:val="20"/>
        </w:rPr>
        <w:tab/>
      </w:r>
      <w:r>
        <w:rPr>
          <w:sz w:val="20"/>
          <w:u w:val="double"/>
        </w:rPr>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1.3.8</w:t>
      </w:r>
      <w:r>
        <w:rPr>
          <w:sz w:val="20"/>
        </w:rPr>
        <w:tab/>
      </w:r>
      <w:r>
        <w:rPr>
          <w:sz w:val="20"/>
          <w:u w:val="double"/>
        </w:rPr>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u w:val="double"/>
        </w:rPr>
      </w:pPr>
      <w:r>
        <w:rPr>
          <w:b/>
          <w:sz w:val="20"/>
          <w:u w:val="double"/>
        </w:rPr>
        <w:t>2.0</w:t>
      </w:r>
      <w:r>
        <w:rPr>
          <w:sz w:val="20"/>
        </w:rPr>
        <w:tab/>
      </w:r>
      <w:r>
        <w:rPr>
          <w:b/>
          <w:sz w:val="20"/>
          <w:u w:val="double"/>
        </w:rPr>
        <w:t>REFERENCED DOCUMENTS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u w:val="double"/>
        </w:rPr>
      </w:pPr>
      <w:r>
        <w:rPr>
          <w:b/>
          <w:sz w:val="20"/>
          <w:u w:val="double"/>
        </w:rPr>
      </w:r>
    </w:p>
    <w:p>
      <w:pPr>
        <w:pStyle w:val="BlockText"/>
        <w:widowControl/>
        <w:bidi w:val="0"/>
        <w:ind w:hanging="0" w:start="0" w:end="1440"/>
        <w:rPr>
          <w:rFonts w:ascii="Times New Roman" w:hAnsi="Times New Roman"/>
          <w:sz w:val="20"/>
          <w:u w:val="double"/>
        </w:rPr>
      </w:pPr>
      <w:r>
        <w:rPr>
          <w:sz w:val="20"/>
          <w:u w:val="double"/>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bidi w:val="0"/>
        <w:ind w:hanging="2880" w:start="2880" w:end="0"/>
        <w:jc w:val="both"/>
        <w:rPr>
          <w:sz w:val="20"/>
          <w:u w:val="double"/>
        </w:rPr>
      </w:pPr>
      <w:r>
        <w:rPr>
          <w:sz w:val="20"/>
          <w:u w:val="double"/>
        </w:rPr>
        <w:t xml:space="preserve">AGMA 421                        </w:t>
      </w:r>
      <w:r>
        <w:rPr>
          <w:sz w:val="20"/>
        </w:rPr>
        <w:tab/>
      </w:r>
      <w:r>
        <w:rPr>
          <w:sz w:val="20"/>
          <w:u w:val="double"/>
        </w:rPr>
        <w:t>Standard Practice for High Speed Helical and Herringbone Gear Units (Used for the accessory gear except for service factor.)</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ANSI/AFBMA</w:t>
      </w:r>
    </w:p>
    <w:p>
      <w:pPr>
        <w:pStyle w:val="Normal"/>
        <w:widowControl/>
        <w:bidi w:val="0"/>
        <w:ind w:hanging="0" w:start="0" w:end="0"/>
        <w:jc w:val="both"/>
        <w:rPr>
          <w:sz w:val="20"/>
          <w:u w:val="double"/>
        </w:rPr>
      </w:pPr>
      <w:r>
        <w:rPr>
          <w:sz w:val="20"/>
          <w:u w:val="double"/>
        </w:rPr>
      </w:r>
    </w:p>
    <w:p>
      <w:pPr>
        <w:pStyle w:val="Normal"/>
        <w:widowControl/>
        <w:bidi w:val="0"/>
        <w:ind w:firstLine="720" w:start="0" w:end="0"/>
        <w:jc w:val="both"/>
        <w:rPr>
          <w:sz w:val="20"/>
          <w:u w:val="double"/>
        </w:rPr>
      </w:pPr>
      <w:r>
        <w:rPr>
          <w:sz w:val="20"/>
          <w:u w:val="double"/>
        </w:rPr>
        <w:t>Std 9</w:t>
      </w:r>
      <w:r>
        <w:rPr>
          <w:sz w:val="20"/>
        </w:rPr>
        <w:tab/>
        <w:tab/>
        <w:tab/>
      </w:r>
      <w:r>
        <w:rPr>
          <w:sz w:val="20"/>
          <w:u w:val="double"/>
        </w:rPr>
        <w:t>Loading Ratings and Fatigue Life for Ball Bearings.</w:t>
      </w:r>
    </w:p>
    <w:p>
      <w:pPr>
        <w:pStyle w:val="Normal"/>
        <w:widowControl/>
        <w:bidi w:val="0"/>
        <w:ind w:hanging="0" w:start="0" w:end="0"/>
        <w:jc w:val="both"/>
        <w:rPr>
          <w:sz w:val="20"/>
          <w:u w:val="double"/>
        </w:rPr>
      </w:pPr>
      <w:r>
        <w:rPr>
          <w:sz w:val="20"/>
          <w:u w:val="double"/>
        </w:rPr>
      </w:r>
    </w:p>
    <w:p>
      <w:pPr>
        <w:pStyle w:val="Normal"/>
        <w:widowControl/>
        <w:bidi w:val="0"/>
        <w:ind w:firstLine="720" w:start="0" w:end="0"/>
        <w:jc w:val="both"/>
        <w:rPr>
          <w:sz w:val="20"/>
          <w:u w:val="double"/>
        </w:rPr>
      </w:pPr>
      <w:r>
        <w:rPr>
          <w:sz w:val="20"/>
          <w:u w:val="double"/>
        </w:rPr>
        <w:t>Std 11</w:t>
      </w:r>
      <w:r>
        <w:rPr>
          <w:sz w:val="20"/>
        </w:rPr>
        <w:tab/>
        <w:tab/>
        <w:tab/>
      </w:r>
      <w:r>
        <w:rPr>
          <w:sz w:val="20"/>
          <w:u w:val="double"/>
        </w:rPr>
        <w:t>Load Ratings and Fatigue Life for Roller Bearings.</w:t>
      </w:r>
    </w:p>
    <w:p>
      <w:pPr>
        <w:pStyle w:val="Normal"/>
        <w:widowControl/>
        <w:bidi w:val="0"/>
        <w:ind w:hanging="0" w:start="0" w:end="0"/>
        <w:jc w:val="both"/>
        <w:rPr>
          <w:sz w:val="20"/>
          <w:u w:val="double"/>
        </w:rPr>
      </w:pPr>
      <w:r>
        <w:rPr>
          <w:sz w:val="20"/>
          <w:u w:val="double"/>
        </w:rPr>
      </w:r>
    </w:p>
    <w:p>
      <w:pPr>
        <w:pStyle w:val="Normal"/>
        <w:keepNext w:val="true"/>
        <w:keepLines/>
        <w:widowControl/>
        <w:tabs>
          <w:tab w:val="clear" w:pos="720"/>
          <w:tab w:val="left" w:pos="-1440" w:leader="none"/>
        </w:tabs>
        <w:bidi w:val="0"/>
        <w:ind w:hanging="2880" w:start="2880" w:end="0"/>
        <w:jc w:val="both"/>
        <w:rPr>
          <w:sz w:val="20"/>
          <w:u w:val="double"/>
        </w:rPr>
      </w:pPr>
      <w:r>
        <w:rPr>
          <w:sz w:val="20"/>
          <w:u w:val="double"/>
        </w:rPr>
        <w:t>ASCE-7Minimum Design Loads for Buildings and Other Structures</w:t>
      </w:r>
    </w:p>
    <w:p>
      <w:pPr>
        <w:pStyle w:val="Normal"/>
        <w:keepNext w:val="true"/>
        <w:keepLines/>
        <w:widowControl/>
        <w:bidi w:val="0"/>
        <w:ind w:firstLine="2880" w:start="0" w:end="0"/>
        <w:jc w:val="both"/>
        <w:rPr>
          <w:sz w:val="20"/>
          <w:u w:val="double"/>
        </w:rPr>
      </w:pPr>
      <w:r>
        <w:rPr>
          <w:sz w:val="20"/>
          <w:u w:val="double"/>
        </w:rPr>
        <w:t>(Used for Snow Loads)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B1.1</w:t>
      </w:r>
      <w:r>
        <w:rPr>
          <w:sz w:val="20"/>
        </w:rPr>
        <w:tab/>
      </w:r>
      <w:r>
        <w:rPr>
          <w:sz w:val="20"/>
          <w:u w:val="double"/>
        </w:rPr>
        <w:t>Unified Inch Screw Threads (S&amp;S Energy Products complies at the customer's connection)</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B1.20.1</w:t>
      </w:r>
      <w:r>
        <w:rPr>
          <w:sz w:val="20"/>
        </w:rPr>
        <w:tab/>
        <w:tab/>
        <w:tab/>
      </w:r>
      <w:r>
        <w:rPr>
          <w:sz w:val="20"/>
          <w:u w:val="double"/>
        </w:rPr>
        <w:t>Pipe Threads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B16.5</w:t>
      </w:r>
      <w:r>
        <w:rPr>
          <w:sz w:val="20"/>
        </w:rPr>
        <w:tab/>
        <w:tab/>
        <w:tab/>
      </w:r>
      <w:r>
        <w:rPr>
          <w:sz w:val="20"/>
          <w:u w:val="double"/>
        </w:rPr>
        <w:t>Steel Pipe Flanges and Flanged Fittings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B16.9</w:t>
      </w:r>
      <w:r>
        <w:rPr>
          <w:sz w:val="20"/>
        </w:rPr>
        <w:tab/>
        <w:tab/>
        <w:tab/>
      </w:r>
      <w:r>
        <w:rPr>
          <w:sz w:val="20"/>
          <w:u w:val="double"/>
        </w:rPr>
        <w:t>Factory - Made Wrought Steel Butt Welding Fittings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B16.21</w:t>
      </w:r>
      <w:r>
        <w:rPr>
          <w:sz w:val="20"/>
        </w:rPr>
        <w:tab/>
      </w:r>
      <w:r>
        <w:rPr>
          <w:sz w:val="20"/>
          <w:u w:val="double"/>
        </w:rPr>
        <w:t>Non-metallic Flat Gaskets for Pipe Flanges.  (Spiral-wound gaskets per API 601 may be used, particularly in turbine compartment piping.)</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B31.1</w:t>
      </w:r>
      <w:r>
        <w:rPr>
          <w:sz w:val="20"/>
        </w:rPr>
        <w:tab/>
      </w:r>
      <w:r>
        <w:rPr>
          <w:sz w:val="20"/>
          <w:u w:val="double"/>
        </w:rPr>
        <w:t>Pressure Piping and gas turbine piping systems comply.</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B133.2</w:t>
      </w:r>
      <w:r>
        <w:rPr>
          <w:sz w:val="20"/>
        </w:rPr>
        <w:tab/>
      </w:r>
      <w:r>
        <w:rPr>
          <w:sz w:val="20"/>
          <w:u w:val="double"/>
        </w:rPr>
        <w:t>Basic Gas Turbine. Complies, with the exception of paragraph:</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720" w:start="3600" w:end="0"/>
        <w:jc w:val="both"/>
        <w:rPr>
          <w:sz w:val="20"/>
          <w:u w:val="double"/>
        </w:rPr>
      </w:pPr>
      <w:r>
        <w:rPr>
          <w:sz w:val="20"/>
          <w:u w:val="double"/>
        </w:rPr>
        <w:t>8.5</w:t>
      </w:r>
      <w:r>
        <w:rPr>
          <w:sz w:val="20"/>
        </w:rPr>
        <w:tab/>
      </w:r>
      <w:r>
        <w:rPr>
          <w:sz w:val="20"/>
          <w:u w:val="double"/>
        </w:rPr>
        <w:t>Loose items such as jackscrews and eyebolts are not furnished.  Provisions for use of such items are not included in the design.</w:t>
      </w:r>
    </w:p>
    <w:p>
      <w:pPr>
        <w:pStyle w:val="Normal"/>
        <w:widowControl/>
        <w:tabs>
          <w:tab w:val="clear" w:pos="720"/>
          <w:tab w:val="left" w:pos="-1440" w:leader="none"/>
        </w:tabs>
        <w:bidi w:val="0"/>
        <w:ind w:hanging="720" w:start="360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B133.3</w:t>
      </w:r>
      <w:r>
        <w:rPr>
          <w:sz w:val="20"/>
        </w:rPr>
        <w:tab/>
      </w:r>
      <w:r>
        <w:rPr>
          <w:sz w:val="20"/>
          <w:u w:val="double"/>
        </w:rPr>
        <w:t>Gas Turbine Auxiliary Equipment.  Auxiliary equipment will fully comply with design portions only.  The Seller’s recommended lube oil flushing procedure will be implemented.  Atomizing air receiver is not applicable.</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B133.4</w:t>
      </w:r>
      <w:r>
        <w:rPr>
          <w:sz w:val="20"/>
        </w:rPr>
        <w:tab/>
      </w:r>
      <w:r>
        <w:rPr>
          <w:sz w:val="20"/>
          <w:u w:val="double"/>
        </w:rPr>
        <w:t>Gas Turbine Controls and Protection Systems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B133.5</w:t>
      </w:r>
      <w:r>
        <w:rPr>
          <w:sz w:val="20"/>
        </w:rPr>
        <w:tab/>
      </w:r>
      <w:r>
        <w:rPr>
          <w:sz w:val="20"/>
          <w:u w:val="double"/>
        </w:rPr>
        <w:t>Gas Turbine Electrical Equipment</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B133.8</w:t>
      </w:r>
      <w:r>
        <w:rPr>
          <w:sz w:val="20"/>
        </w:rPr>
        <w:tab/>
        <w:tab/>
        <w:tab/>
      </w:r>
      <w:r>
        <w:rPr>
          <w:sz w:val="20"/>
          <w:u w:val="double"/>
        </w:rPr>
        <w:t>Gas Turbine Installation Sound Emissions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C37.90</w:t>
      </w:r>
      <w:r>
        <w:rPr>
          <w:sz w:val="20"/>
        </w:rPr>
        <w:tab/>
        <w:tab/>
        <w:tab/>
      </w:r>
      <w:r>
        <w:rPr>
          <w:sz w:val="20"/>
          <w:u w:val="double"/>
        </w:rPr>
        <w:t>Relays Associated with Electric Power Apparatus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C37.90.1</w:t>
      </w:r>
      <w:r>
        <w:rPr>
          <w:sz w:val="20"/>
        </w:rPr>
        <w:tab/>
        <w:tab/>
      </w:r>
      <w:r>
        <w:rPr>
          <w:sz w:val="20"/>
          <w:u w:val="double"/>
        </w:rPr>
        <w:t>Guide for Surge Withstand Capability (SWS) Tests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C50.10</w:t>
      </w:r>
      <w:r>
        <w:rPr>
          <w:sz w:val="20"/>
        </w:rPr>
        <w:tab/>
        <w:tab/>
        <w:tab/>
      </w:r>
      <w:r>
        <w:rPr>
          <w:sz w:val="20"/>
          <w:u w:val="double"/>
        </w:rPr>
        <w:t>General Requirements for Synchronous Machines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C50.13</w:t>
      </w:r>
      <w:r>
        <w:rPr>
          <w:sz w:val="20"/>
        </w:rPr>
        <w:tab/>
        <w:tab/>
        <w:tab/>
      </w:r>
      <w:r>
        <w:rPr>
          <w:sz w:val="20"/>
          <w:u w:val="double"/>
        </w:rPr>
        <w:t>Requirements for Cylindrical Rotor Synchronous Generators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C50.14</w:t>
      </w:r>
      <w:r>
        <w:rPr>
          <w:sz w:val="20"/>
        </w:rPr>
        <w:tab/>
      </w:r>
      <w:r>
        <w:rPr>
          <w:sz w:val="20"/>
          <w:u w:val="double"/>
        </w:rPr>
        <w:t>Requirements for Combustion Gas Turbine Driven Cylindrical Rotor Synchronous Generators (The GTG does not provide a peak reserve rating.  Not all of the prototype tests indicated in Table 2 have necessarily been conducted.)</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C57.94</w:t>
      </w:r>
      <w:r>
        <w:rPr>
          <w:sz w:val="20"/>
        </w:rPr>
        <w:tab/>
      </w:r>
      <w:r>
        <w:rPr>
          <w:sz w:val="20"/>
          <w:u w:val="double"/>
        </w:rPr>
        <w:t>American Standard, Guide for Installation and Maintenance of Dry Type Transformers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C83.16</w:t>
      </w:r>
      <w:r>
        <w:rPr>
          <w:sz w:val="20"/>
        </w:rPr>
        <w:tab/>
        <w:tab/>
        <w:tab/>
      </w:r>
      <w:r>
        <w:rPr>
          <w:sz w:val="20"/>
          <w:u w:val="double"/>
        </w:rPr>
        <w:t>Relays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S1.2</w:t>
      </w:r>
      <w:r>
        <w:rPr>
          <w:sz w:val="20"/>
        </w:rPr>
        <w:tab/>
        <w:tab/>
        <w:tab/>
      </w:r>
      <w:r>
        <w:rPr>
          <w:sz w:val="20"/>
          <w:u w:val="double"/>
        </w:rPr>
        <w:t>Method for the Physical Measurement of Sound</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S1.4</w:t>
      </w:r>
      <w:r>
        <w:rPr>
          <w:sz w:val="20"/>
        </w:rPr>
        <w:tab/>
        <w:tab/>
        <w:tab/>
      </w:r>
      <w:r>
        <w:rPr>
          <w:sz w:val="20"/>
          <w:u w:val="double"/>
        </w:rPr>
        <w:t>Specification for Sound Level Meters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S1.13</w:t>
      </w:r>
      <w:r>
        <w:rPr>
          <w:sz w:val="20"/>
        </w:rPr>
        <w:tab/>
        <w:tab/>
        <w:tab/>
      </w:r>
      <w:r>
        <w:rPr>
          <w:sz w:val="20"/>
          <w:u w:val="double"/>
        </w:rPr>
        <w:t>Method for the Measurement of Sound Pressure Levels</w:t>
      </w:r>
    </w:p>
    <w:p>
      <w:pPr>
        <w:pStyle w:val="Normal"/>
        <w:widowControl/>
        <w:bidi w:val="0"/>
        <w:ind w:hanging="0" w:start="0" w:end="0"/>
        <w:jc w:val="both"/>
        <w:rPr>
          <w:sz w:val="20"/>
          <w:u w:val="double"/>
        </w:rPr>
      </w:pPr>
      <w:r>
        <w:rPr>
          <w:sz w:val="20"/>
          <w:u w:val="double"/>
        </w:rPr>
      </w:r>
    </w:p>
    <w:p>
      <w:pPr>
        <w:pStyle w:val="Normal"/>
        <w:widowControl/>
        <w:bidi w:val="0"/>
        <w:ind w:hanging="2880" w:start="2880" w:end="0"/>
        <w:jc w:val="both"/>
        <w:rPr>
          <w:sz w:val="20"/>
          <w:u w:val="double"/>
        </w:rPr>
      </w:pPr>
      <w:r>
        <w:rPr>
          <w:sz w:val="20"/>
          <w:u w:val="double"/>
        </w:rPr>
        <w:t>ANSI/ASHRAE 52.1-1992</w:t>
      </w:r>
      <w:r>
        <w:rPr>
          <w:sz w:val="20"/>
        </w:rPr>
        <w:tab/>
      </w:r>
      <w:r>
        <w:rPr>
          <w:sz w:val="20"/>
          <w:u w:val="double"/>
        </w:rPr>
        <w:t>Gravimetric and Dust Spot Procedures for Testing Air-cleaning Devices Used in General Ventilation for Removing Particulate Matter</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ANSI/IEEE C37.2</w:t>
      </w:r>
      <w:r>
        <w:rPr>
          <w:sz w:val="20"/>
        </w:rPr>
        <w:tab/>
      </w:r>
      <w:r>
        <w:rPr>
          <w:sz w:val="20"/>
          <w:u w:val="double"/>
        </w:rPr>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bidi w:val="0"/>
        <w:ind w:hanging="2880" w:start="288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ANSI/IEEE 100</w:t>
      </w:r>
      <w:r>
        <w:rPr>
          <w:sz w:val="20"/>
        </w:rPr>
        <w:tab/>
      </w:r>
      <w:r>
        <w:rPr>
          <w:sz w:val="20"/>
          <w:u w:val="double"/>
        </w:rPr>
        <w:t>IEEE Standard Dictionary of Electrical and Electronics Terms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ANSI/NEMA MG1</w:t>
      </w:r>
      <w:r>
        <w:rPr>
          <w:sz w:val="20"/>
        </w:rPr>
        <w:tab/>
        <w:tab/>
      </w:r>
      <w:r>
        <w:rPr>
          <w:sz w:val="20"/>
          <w:u w:val="double"/>
        </w:rPr>
        <w:t>Motors and Generators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ANSI/NEMA MG2</w:t>
      </w:r>
      <w:r>
        <w:rPr>
          <w:sz w:val="20"/>
        </w:rPr>
        <w:tab/>
      </w:r>
      <w:r>
        <w:rPr>
          <w:sz w:val="20"/>
          <w:u w:val="double"/>
        </w:rPr>
        <w:t>Safety Standard for Construction and Guide for Selection, Installation and Use of Electric Motor and Generators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ANSI/NFPA 12</w:t>
      </w:r>
      <w:r>
        <w:rPr>
          <w:sz w:val="20"/>
        </w:rPr>
        <w:tab/>
        <w:tab/>
      </w:r>
      <w:r>
        <w:rPr>
          <w:sz w:val="20"/>
          <w:u w:val="double"/>
        </w:rPr>
        <w:t>Carbon Dioxide Extinguishing Systems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ANSI/NFPA 70</w:t>
      </w:r>
      <w:r>
        <w:rPr>
          <w:sz w:val="20"/>
        </w:rPr>
        <w:tab/>
      </w:r>
      <w:r>
        <w:rPr>
          <w:sz w:val="20"/>
          <w:u w:val="double"/>
        </w:rPr>
        <w:t>National Electrical Code (Electrical components will be designed to meet the intent of this Code for Class 1, Group D, Div. 2, Hazardous area classification where appropriate.).</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API 614</w:t>
      </w:r>
      <w:r>
        <w:rPr>
          <w:sz w:val="20"/>
        </w:rPr>
        <w:tab/>
      </w:r>
      <w:r>
        <w:rPr>
          <w:sz w:val="20"/>
          <w:u w:val="double"/>
        </w:rPr>
        <w:t>Lubrication, Shaft-Sealing, and Control - Oil Systems for Special - Purpose Applications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API 616</w:t>
      </w:r>
      <w:r>
        <w:rPr>
          <w:sz w:val="20"/>
        </w:rPr>
        <w:tab/>
      </w:r>
      <w:r>
        <w:rPr>
          <w:sz w:val="20"/>
          <w:u w:val="double"/>
        </w:rPr>
        <w:t>Gas Turbine for Refinery Services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API 650</w:t>
      </w:r>
      <w:r>
        <w:rPr>
          <w:sz w:val="20"/>
        </w:rPr>
        <w:tab/>
      </w:r>
      <w:r>
        <w:rPr>
          <w:sz w:val="20"/>
          <w:u w:val="double"/>
        </w:rPr>
        <w:t>Storage Tanks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API 670</w:t>
      </w:r>
      <w:r>
        <w:rPr>
          <w:sz w:val="20"/>
        </w:rPr>
        <w:tab/>
        <w:tab/>
        <w:tab/>
      </w:r>
      <w:r>
        <w:rPr>
          <w:sz w:val="20"/>
          <w:u w:val="double"/>
        </w:rPr>
        <w:t>Vibration Monitoring Systems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API 678</w:t>
      </w:r>
      <w:r>
        <w:rPr>
          <w:sz w:val="20"/>
        </w:rPr>
        <w:tab/>
        <w:tab/>
        <w:tab/>
      </w:r>
      <w:r>
        <w:rPr>
          <w:sz w:val="20"/>
          <w:u w:val="double"/>
        </w:rPr>
        <w:t>Accelerometer - Based Vibration Monitoring System</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API RP11PGT</w:t>
      </w:r>
      <w:r>
        <w:rPr>
          <w:sz w:val="20"/>
        </w:rPr>
        <w:tab/>
        <w:tab/>
        <w:tab/>
      </w:r>
      <w:r>
        <w:rPr>
          <w:sz w:val="20"/>
          <w:u w:val="double"/>
        </w:rPr>
        <w:t>Packaged Combustion Gas Turbines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ASME PTC22</w:t>
      </w:r>
      <w:r>
        <w:rPr>
          <w:sz w:val="20"/>
        </w:rPr>
        <w:tab/>
        <w:tab/>
        <w:tab/>
      </w:r>
      <w:r>
        <w:rPr>
          <w:sz w:val="20"/>
          <w:u w:val="double"/>
        </w:rPr>
        <w:t>Gas Turbine Power Plants - Performance Test Codes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ASME Section VIII</w:t>
      </w:r>
      <w:r>
        <w:rPr>
          <w:sz w:val="20"/>
        </w:rPr>
        <w:tab/>
        <w:tab/>
      </w:r>
      <w:r>
        <w:rPr>
          <w:sz w:val="20"/>
          <w:u w:val="double"/>
        </w:rPr>
        <w:t>ASME Boiler and Pressure Vessel Code</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ASME Section IX</w:t>
      </w:r>
      <w:r>
        <w:rPr>
          <w:sz w:val="20"/>
        </w:rPr>
        <w:tab/>
        <w:tab/>
      </w:r>
      <w:r>
        <w:rPr>
          <w:sz w:val="20"/>
          <w:u w:val="double"/>
        </w:rPr>
        <w:t>ASME Boiler and Pressure Vessel Code</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AWS D1.1</w:t>
      </w:r>
      <w:r>
        <w:rPr>
          <w:sz w:val="20"/>
        </w:rPr>
        <w:tab/>
        <w:tab/>
        <w:tab/>
      </w:r>
      <w:r>
        <w:rPr>
          <w:sz w:val="20"/>
          <w:u w:val="double"/>
        </w:rPr>
        <w:t>American Welding Specification</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EIA RS-232</w:t>
      </w:r>
      <w:r>
        <w:rPr>
          <w:sz w:val="20"/>
        </w:rPr>
        <w:tab/>
      </w:r>
      <w:r>
        <w:rPr>
          <w:sz w:val="20"/>
          <w:u w:val="double"/>
        </w:rPr>
        <w:t>Interface between Data Terminal Equipment and Data Communication Equipment Employing Serial Binary Interchange</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IEC 34.1</w:t>
      </w:r>
      <w:r>
        <w:rPr>
          <w:sz w:val="20"/>
        </w:rPr>
        <w:tab/>
        <w:tab/>
        <w:tab/>
      </w:r>
      <w:r>
        <w:rPr>
          <w:sz w:val="20"/>
          <w:u w:val="double"/>
        </w:rPr>
        <w:t>Rotating Electrical Machines - Rating and Performance</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IEC 34.3</w:t>
      </w:r>
      <w:r>
        <w:rPr>
          <w:sz w:val="20"/>
        </w:rPr>
        <w:tab/>
        <w:tab/>
        <w:tab/>
      </w:r>
      <w:r>
        <w:rPr>
          <w:sz w:val="20"/>
          <w:u w:val="double"/>
        </w:rPr>
        <w:t>Rotating Electrical Machines - Turbine Type Synchronous Machines</w:t>
      </w:r>
    </w:p>
    <w:p>
      <w:pPr>
        <w:pStyle w:val="Normal"/>
        <w:widowControl/>
        <w:tabs>
          <w:tab w:val="clear" w:pos="720"/>
          <w:tab w:val="left" w:pos="-1440" w:leader="none"/>
        </w:tabs>
        <w:bidi w:val="0"/>
        <w:ind w:hanging="2880" w:start="288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IEEE Std. 421</w:t>
      </w:r>
      <w:r>
        <w:rPr>
          <w:sz w:val="20"/>
        </w:rPr>
        <w:tab/>
      </w:r>
      <w:r>
        <w:rPr>
          <w:sz w:val="20"/>
          <w:u w:val="double"/>
        </w:rPr>
        <w:t>IEEE Standard Criteria and Definitions for Excitation Systems for Synchronous Machines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JIC</w:t>
      </w:r>
      <w:r>
        <w:rPr>
          <w:sz w:val="20"/>
        </w:rPr>
        <w:tab/>
        <w:tab/>
        <w:tab/>
        <w:tab/>
      </w:r>
      <w:r>
        <w:rPr>
          <w:sz w:val="20"/>
          <w:u w:val="double"/>
        </w:rPr>
        <w:t>Hydraulic Standards for Industrial Equipment</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UBC</w:t>
      </w:r>
      <w:r>
        <w:rPr>
          <w:sz w:val="20"/>
        </w:rPr>
        <w:tab/>
      </w:r>
      <w:r>
        <w:rPr>
          <w:sz w:val="20"/>
          <w:u w:val="double"/>
        </w:rPr>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0" w:end="0"/>
        <w:jc w:val="both"/>
        <w:rPr>
          <w:b/>
          <w:sz w:val="20"/>
          <w:u w:val="double"/>
        </w:rPr>
      </w:pPr>
      <w:r>
        <w:rPr>
          <w:b/>
          <w:sz w:val="20"/>
          <w:u w:val="double"/>
        </w:rPr>
        <w:t>3.0</w:t>
      </w:r>
      <w:r>
        <w:rPr>
          <w:b/>
          <w:sz w:val="20"/>
        </w:rPr>
        <w:tab/>
      </w:r>
      <w:r>
        <w:rPr>
          <w:b/>
          <w:sz w:val="20"/>
          <w:u w:val="double"/>
        </w:rPr>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3.1</w:t>
      </w:r>
      <w:r>
        <w:rPr>
          <w:sz w:val="20"/>
        </w:rPr>
        <w:tab/>
      </w:r>
      <w:r>
        <w:rPr>
          <w:sz w:val="20"/>
          <w:u w:val="double"/>
        </w:rPr>
        <w:t>Operation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widowControl/>
        <w:tabs>
          <w:tab w:val="clear" w:pos="720"/>
          <w:tab w:val="left" w:pos="1080" w:leader="none"/>
        </w:tabs>
        <w:bidi w:val="0"/>
        <w:rPr>
          <w:rFonts w:ascii="Times New Roman" w:hAnsi="Times New Roman"/>
          <w:sz w:val="20"/>
          <w:u w:val="double"/>
        </w:rPr>
      </w:pPr>
      <w:r>
        <w:rPr>
          <w:sz w:val="20"/>
          <w:u w:val="double"/>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1440" w:start="1440" w:end="0"/>
        <w:jc w:val="both"/>
        <w:rPr>
          <w:sz w:val="20"/>
          <w:u w:val="double"/>
        </w:rPr>
      </w:pPr>
      <w:r>
        <w:rPr>
          <w:sz w:val="20"/>
          <w:u w:val="double"/>
        </w:rPr>
        <w:t>3.2</w:t>
      </w:r>
      <w:r>
        <w:rPr>
          <w:sz w:val="20"/>
        </w:rPr>
        <w:tab/>
      </w:r>
      <w:r>
        <w:rPr>
          <w:sz w:val="20"/>
          <w:u w:val="double"/>
        </w:rPr>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Seller guarantees the kW output, heat rate, NOx, CO, PM10 and UHC emissions, and noise emissions of the Unit according to the Agreement.</w:t>
      </w:r>
    </w:p>
    <w:p>
      <w:pPr>
        <w:pStyle w:val="BodyText2"/>
        <w:widowControl/>
        <w:bidi w:val="0"/>
        <w:rPr>
          <w:rFonts w:ascii="Times New Roman" w:hAnsi="Times New Roman"/>
          <w:sz w:val="20"/>
          <w:u w:val="double"/>
        </w:rPr>
      </w:pPr>
      <w:r>
        <w:rPr>
          <w:sz w:val="20"/>
          <w:u w:val="double"/>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3.3</w:t>
      </w:r>
      <w:r>
        <w:rPr>
          <w:sz w:val="20"/>
        </w:rPr>
        <w:tab/>
      </w:r>
      <w:r>
        <w:rPr>
          <w:sz w:val="20"/>
          <w:u w:val="double"/>
        </w:rPr>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3.3.1</w:t>
      </w:r>
      <w:r>
        <w:rPr>
          <w:sz w:val="20"/>
        </w:rPr>
        <w:tab/>
      </w:r>
      <w:r>
        <w:rPr>
          <w:sz w:val="20"/>
          <w:u w:val="double"/>
        </w:rPr>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keepNext w:val="true"/>
        <w:keepLines/>
        <w:widowControl/>
        <w:tabs>
          <w:tab w:val="clear" w:pos="720"/>
          <w:tab w:val="left" w:pos="1080" w:leader="none"/>
        </w:tabs>
        <w:bidi w:val="0"/>
        <w:rPr>
          <w:rFonts w:ascii="Times New Roman" w:hAnsi="Times New Roman"/>
          <w:sz w:val="20"/>
          <w:u w:val="double"/>
        </w:rPr>
      </w:pPr>
      <w:r>
        <w:rPr>
          <w:sz w:val="20"/>
          <w:u w:val="double"/>
        </w:rPr>
        <w:t xml:space="preserve">The Unit and related equipment furnished by the Seller shall be designed for proper operation with the following climatic conditions: </w:t>
      </w:r>
    </w:p>
    <w:p>
      <w:pPr>
        <w:pStyle w:val="Normal"/>
        <w:widowControl/>
        <w:numPr>
          <w:ilvl w:val="0"/>
          <w:numId w:val="9"/>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u w:val="double"/>
        </w:rPr>
      </w:pPr>
      <w:r>
        <w:rPr>
          <w:sz w:val="20"/>
          <w:u w:val="double"/>
        </w:rPr>
        <w:t>Maximum wind velocity of 100 mph</w:t>
      </w:r>
    </w:p>
    <w:p>
      <w:pPr>
        <w:pStyle w:val="Normal"/>
        <w:widowControl/>
        <w:numPr>
          <w:ilvl w:val="0"/>
          <w:numId w:val="10"/>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u w:val="double"/>
        </w:rPr>
      </w:pPr>
      <w:r>
        <w:rPr>
          <w:sz w:val="20"/>
          <w:u w:val="double"/>
        </w:rPr>
        <w:t>Ambient temperature range of 44 to +105</w:t>
      </w:r>
      <w:r>
        <w:rPr>
          <w:rFonts w:eastAsia="Symbol" w:cs="Symbol" w:ascii="Symbol" w:hAnsi="Symbol"/>
          <w:sz w:val="20"/>
        </w:rPr>
        <w:sym w:font="Symbol" w:char="b0"/>
      </w:r>
      <w:r>
        <w:rPr>
          <w:sz w:val="20"/>
          <w:u w:val="double"/>
        </w:rPr>
        <w:t xml:space="preserve">F* </w:t>
      </w:r>
    </w:p>
    <w:p>
      <w:pPr>
        <w:pStyle w:val="Normal"/>
        <w:widowControl/>
        <w:numPr>
          <w:ilvl w:val="0"/>
          <w:numId w:val="11"/>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u w:val="double"/>
        </w:rPr>
      </w:pPr>
      <w:r>
        <w:rPr>
          <w:sz w:val="20"/>
          <w:u w:val="double"/>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u w:val="double"/>
        </w:rPr>
      </w:pPr>
      <w:r>
        <w:rPr>
          <w:sz w:val="20"/>
          <w:u w:val="double"/>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u w:val="double"/>
        </w:rPr>
      </w:pPr>
      <w:r>
        <w:rPr>
          <w:sz w:val="20"/>
          <w:u w:val="double"/>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3.3.2</w:t>
      </w:r>
      <w:r>
        <w:rPr>
          <w:sz w:val="20"/>
        </w:rPr>
        <w:tab/>
      </w:r>
      <w:r>
        <w:rPr>
          <w:sz w:val="20"/>
          <w:u w:val="double"/>
        </w:rPr>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widowControl/>
        <w:tabs>
          <w:tab w:val="clear" w:pos="720"/>
          <w:tab w:val="left" w:pos="1080" w:leader="none"/>
        </w:tabs>
        <w:bidi w:val="0"/>
        <w:rPr>
          <w:rFonts w:ascii="Times New Roman" w:hAnsi="Times New Roman"/>
          <w:sz w:val="20"/>
          <w:u w:val="double"/>
        </w:rPr>
      </w:pPr>
      <w:r>
        <w:rPr>
          <w:sz w:val="20"/>
          <w:u w:val="double"/>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3.4</w:t>
      </w:r>
      <w:r>
        <w:rPr>
          <w:sz w:val="20"/>
        </w:rPr>
        <w:tab/>
      </w:r>
      <w:r>
        <w:rPr>
          <w:sz w:val="20"/>
          <w:u w:val="double"/>
        </w:rPr>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widowControl/>
        <w:tabs>
          <w:tab w:val="clear" w:pos="720"/>
          <w:tab w:val="left" w:pos="1080" w:leader="none"/>
        </w:tabs>
        <w:bidi w:val="0"/>
        <w:rPr>
          <w:rFonts w:ascii="Times New Roman" w:hAnsi="Times New Roman"/>
          <w:sz w:val="20"/>
          <w:u w:val="double"/>
        </w:rPr>
      </w:pPr>
      <w:r>
        <w:rPr>
          <w:sz w:val="20"/>
          <w:u w:val="double"/>
        </w:rPr>
        <w:t>Surface temperature of components that can be readily accessed during normal operation shall not exceed 140</w:t>
      </w:r>
      <w:r>
        <w:rPr>
          <w:rFonts w:eastAsia="Symbol" w:cs="Symbol" w:ascii="Symbol" w:hAnsi="Symbol"/>
          <w:sz w:val="20"/>
        </w:rPr>
        <w:sym w:font="Symbol" w:char="b0"/>
      </w:r>
      <w:r>
        <w:rPr>
          <w:sz w:val="20"/>
          <w:u w:val="double"/>
        </w:rPr>
        <w:t xml:space="preserve">F without a barrier to protect personnel.  The engine compartment interior and roof are excluded from this requirement. </w:t>
      </w:r>
    </w:p>
    <w:p>
      <w:pPr>
        <w:pStyle w:val="BodyText2"/>
        <w:widowControl/>
        <w:tabs>
          <w:tab w:val="clear" w:pos="720"/>
          <w:tab w:val="left" w:pos="1080" w:leader="none"/>
        </w:tabs>
        <w:bidi w:val="0"/>
        <w:ind w:hanging="0" w:start="0" w:end="0"/>
        <w:rPr>
          <w:rFonts w:ascii="Times New Roman" w:hAnsi="Times New Roman"/>
          <w:b/>
          <w:sz w:val="20"/>
          <w:u w:val="double"/>
        </w:rPr>
      </w:pPr>
      <w:r>
        <w:rPr>
          <w:b/>
          <w:sz w:val="20"/>
          <w:u w:val="double"/>
        </w:rPr>
        <w:t>4.0</w:t>
      </w:r>
      <w:r>
        <w:rPr>
          <w:b/>
          <w:sz w:val="20"/>
        </w:rPr>
        <w:tab/>
      </w:r>
      <w:r>
        <w:rPr>
          <w:b/>
          <w:sz w:val="20"/>
          <w:u w:val="double"/>
        </w:rPr>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w:t>
      </w:r>
      <w:r>
        <w:rPr>
          <w:sz w:val="20"/>
        </w:rPr>
        <w:tab/>
      </w:r>
      <w:r>
        <w:rPr>
          <w:sz w:val="20"/>
          <w:u w:val="double"/>
        </w:rPr>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Major Components of the LM6000 turbine are:</w:t>
      </w:r>
    </w:p>
    <w:p>
      <w:pPr>
        <w:pStyle w:val="Normal"/>
        <w:widowControl/>
        <w:numPr>
          <w:ilvl w:val="0"/>
          <w:numId w:val="12"/>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5-stage low pressure compressor (LPC)</w:t>
      </w:r>
    </w:p>
    <w:p>
      <w:pPr>
        <w:pStyle w:val="Normal"/>
        <w:widowControl/>
        <w:numPr>
          <w:ilvl w:val="0"/>
          <w:numId w:val="13"/>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14-stage variable geometry high pressure compressor (HPC)</w:t>
      </w:r>
    </w:p>
    <w:p>
      <w:pPr>
        <w:pStyle w:val="Normal"/>
        <w:widowControl/>
        <w:numPr>
          <w:ilvl w:val="0"/>
          <w:numId w:val="14"/>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Annular combustor</w:t>
      </w:r>
    </w:p>
    <w:p>
      <w:pPr>
        <w:pStyle w:val="Normal"/>
        <w:widowControl/>
        <w:numPr>
          <w:ilvl w:val="0"/>
          <w:numId w:val="15"/>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2-stage air cooled high pressure turbine (HPT)</w:t>
      </w:r>
    </w:p>
    <w:p>
      <w:pPr>
        <w:pStyle w:val="Normal"/>
        <w:widowControl/>
        <w:numPr>
          <w:ilvl w:val="0"/>
          <w:numId w:val="16"/>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 xml:space="preserve">5-stage low pressure turbine (LPT) </w:t>
      </w:r>
    </w:p>
    <w:p>
      <w:pPr>
        <w:pStyle w:val="Normal"/>
        <w:widowControl/>
        <w:numPr>
          <w:ilvl w:val="0"/>
          <w:numId w:val="17"/>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Accessory Drive Gear Box</w:t>
      </w:r>
    </w:p>
    <w:p>
      <w:pPr>
        <w:pStyle w:val="Normal"/>
        <w:widowControl/>
        <w:suppressAutoHyphens w:val="true"/>
        <w:bidi w:val="0"/>
        <w:ind w:firstLine="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2"/>
        <w:widowControl/>
        <w:bidi w:val="0"/>
        <w:rPr>
          <w:rFonts w:ascii="Times New Roman" w:hAnsi="Times New Roman"/>
          <w:sz w:val="20"/>
          <w:u w:val="double"/>
        </w:rPr>
      </w:pPr>
      <w:r>
        <w:rPr>
          <w:sz w:val="20"/>
          <w:u w:val="double"/>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bidi w:val="0"/>
        <w:ind w:hanging="0" w:start="0" w:end="0"/>
        <w:jc w:val="both"/>
        <w:rPr>
          <w:sz w:val="20"/>
          <w:u w:val="double"/>
        </w:rPr>
      </w:pPr>
      <w:r>
        <w:rPr>
          <w:sz w:val="20"/>
          <w:u w:val="double"/>
        </w:rPr>
        <w:t>4.2</w:t>
      </w:r>
      <w:r>
        <w:rPr>
          <w:sz w:val="20"/>
        </w:rPr>
        <w:tab/>
      </w:r>
      <w:r>
        <w:rPr>
          <w:sz w:val="20"/>
          <w:u w:val="double"/>
        </w:rPr>
        <w:t>Turbine Cycle</w:t>
      </w:r>
    </w:p>
    <w:p>
      <w:pPr>
        <w:pStyle w:val="Normal"/>
        <w:keepNext w:val="true"/>
        <w:widowControl/>
        <w:tabs>
          <w:tab w:val="clear" w:pos="720"/>
          <w:tab w:val="left" w:pos="108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2"/>
        <w:widowControl/>
        <w:bidi w:val="0"/>
        <w:rPr>
          <w:rFonts w:ascii="Times New Roman" w:hAnsi="Times New Roman"/>
          <w:sz w:val="20"/>
          <w:u w:val="double"/>
        </w:rPr>
      </w:pPr>
      <w:r>
        <w:rPr>
          <w:sz w:val="20"/>
          <w:u w:val="double"/>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bidi w:val="0"/>
        <w:ind w:hanging="1080" w:start="1080" w:end="0"/>
        <w:jc w:val="both"/>
        <w:rPr>
          <w:sz w:val="20"/>
          <w:u w:val="double"/>
        </w:rPr>
      </w:pPr>
      <w:r>
        <w:rPr>
          <w:sz w:val="20"/>
          <w:u w:val="double"/>
        </w:rPr>
        <w:t>4.3</w:t>
      </w:r>
      <w:r>
        <w:rPr>
          <w:sz w:val="20"/>
        </w:rPr>
        <w:tab/>
      </w:r>
      <w:r>
        <w:rPr>
          <w:sz w:val="20"/>
          <w:u w:val="double"/>
        </w:rPr>
        <w:t>Inlet Section</w:t>
      </w:r>
    </w:p>
    <w:p>
      <w:pPr>
        <w:pStyle w:val="Normal"/>
        <w:widowControl/>
        <w:suppressAutoHyphens w:val="true"/>
        <w:bidi w:val="0"/>
        <w:ind w:hanging="0" w:start="0" w:end="0"/>
        <w:jc w:val="both"/>
        <w:rPr>
          <w:b/>
          <w:sz w:val="28"/>
          <w:u w:val="double"/>
        </w:rPr>
      </w:pPr>
      <w:r>
        <w:rPr>
          <w:b/>
          <w:sz w:val="28"/>
          <w:u w:val="double"/>
        </w:rPr>
      </w:r>
    </w:p>
    <w:p>
      <w:pPr>
        <w:pStyle w:val="BodyText2"/>
        <w:widowControl/>
        <w:suppressAutoHyphens w:val="true"/>
        <w:bidi w:val="0"/>
        <w:rPr>
          <w:rFonts w:ascii="Times New Roman" w:hAnsi="Times New Roman"/>
          <w:sz w:val="20"/>
          <w:u w:val="double"/>
        </w:rPr>
      </w:pPr>
      <w:r>
        <w:rPr>
          <w:sz w:val="20"/>
          <w:u w:val="double"/>
        </w:rPr>
        <w:t>The air intake section of the gas turbine consists of an annular flow section to direct the air stream into the low-pressure compressor.</w:t>
      </w:r>
    </w:p>
    <w:p>
      <w:pPr>
        <w:pStyle w:val="Normal"/>
        <w:widowControl/>
        <w:suppressAutoHyphens w:val="true"/>
        <w:bidi w:val="0"/>
        <w:ind w:hanging="1080" w:start="1080" w:end="0"/>
        <w:jc w:val="both"/>
        <w:rPr>
          <w:sz w:val="20"/>
          <w:u w:val="double"/>
        </w:rPr>
      </w:pPr>
      <w:r>
        <w:rPr>
          <w:sz w:val="20"/>
          <w:u w:val="double"/>
        </w:rPr>
        <w:t>4.4</w:t>
      </w:r>
      <w:r>
        <w:rPr>
          <w:sz w:val="20"/>
        </w:rPr>
        <w:tab/>
      </w:r>
      <w:r>
        <w:rPr>
          <w:sz w:val="20"/>
          <w:u w:val="double"/>
        </w:rPr>
        <w:t>Low Pressure Compressor</w:t>
      </w:r>
    </w:p>
    <w:p>
      <w:pPr>
        <w:pStyle w:val="Normal"/>
        <w:widowControl/>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bidi w:val="0"/>
        <w:ind w:hanging="1080" w:start="1080" w:end="0"/>
        <w:jc w:val="both"/>
        <w:rPr>
          <w:sz w:val="20"/>
          <w:u w:val="double"/>
        </w:rPr>
      </w:pPr>
      <w:r>
        <w:rPr>
          <w:sz w:val="20"/>
          <w:u w:val="double"/>
        </w:rPr>
        <w:t>4.5</w:t>
      </w:r>
      <w:r>
        <w:rPr>
          <w:sz w:val="20"/>
        </w:rPr>
        <w:tab/>
      </w:r>
      <w:r>
        <w:rPr>
          <w:sz w:val="20"/>
          <w:u w:val="double"/>
        </w:rPr>
        <w:t>High Pressure Compressor</w:t>
      </w:r>
    </w:p>
    <w:p>
      <w:pPr>
        <w:pStyle w:val="Normal"/>
        <w:widowControl/>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2"/>
        <w:widowControl/>
        <w:bidi w:val="0"/>
        <w:rPr>
          <w:rFonts w:ascii="Times New Roman" w:hAnsi="Times New Roman"/>
          <w:sz w:val="20"/>
          <w:u w:val="double"/>
        </w:rPr>
      </w:pPr>
      <w:r>
        <w:rPr>
          <w:sz w:val="20"/>
          <w:u w:val="double"/>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t>4.6</w:t>
      </w:r>
      <w:r>
        <w:rPr>
          <w:sz w:val="20"/>
        </w:rPr>
        <w:tab/>
      </w:r>
      <w:r>
        <w:rPr>
          <w:sz w:val="20"/>
          <w:u w:val="double"/>
        </w:rPr>
        <w:t>Combustion System</w:t>
      </w:r>
    </w:p>
    <w:p>
      <w:pPr>
        <w:pStyle w:val="Normal"/>
        <w:widowControl/>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t>4.7</w:t>
      </w:r>
      <w:r>
        <w:rPr>
          <w:sz w:val="20"/>
        </w:rPr>
        <w:tab/>
      </w:r>
      <w:r>
        <w:rPr>
          <w:sz w:val="20"/>
          <w:u w:val="double"/>
        </w:rPr>
        <w:t>High Pressure Turbine</w:t>
      </w:r>
    </w:p>
    <w:p>
      <w:pPr>
        <w:pStyle w:val="Normal"/>
        <w:widowControl/>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high-pressure turbine (HPT) will be an air cooled, 2-stage design with demonstrated high efficiency.</w:t>
      </w:r>
    </w:p>
    <w:p>
      <w:pPr>
        <w:pStyle w:val="BodyText2"/>
        <w:widowControl/>
        <w:bidi w:val="0"/>
        <w:rPr>
          <w:rFonts w:ascii="Times New Roman" w:hAnsi="Times New Roman"/>
          <w:sz w:val="20"/>
          <w:u w:val="double"/>
        </w:rPr>
      </w:pPr>
      <w:r>
        <w:rPr>
          <w:sz w:val="20"/>
          <w:u w:val="double"/>
        </w:rPr>
        <w:t>The HPT will be designed to be easily maintainable in service.  Significant maintainability features include:</w:t>
      </w:r>
    </w:p>
    <w:p>
      <w:pPr>
        <w:pStyle w:val="Normal"/>
        <w:widowControl/>
        <w:tabs>
          <w:tab w:val="clear" w:pos="720"/>
          <w:tab w:val="left" w:pos="108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Stage 1 nozzle assembly will be removable as a unit.</w:t>
      </w:r>
    </w:p>
    <w:p>
      <w:pPr>
        <w:pStyle w:val="Normal"/>
        <w:widowControl/>
        <w:tabs>
          <w:tab w:val="clear" w:pos="720"/>
          <w:tab w:val="left" w:pos="108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Stage 2 nozzle assembly will be removable as a unit.</w:t>
      </w:r>
    </w:p>
    <w:p>
      <w:pPr>
        <w:pStyle w:val="Normal"/>
        <w:widowControl/>
        <w:tabs>
          <w:tab w:val="clear" w:pos="720"/>
          <w:tab w:val="left" w:pos="108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Turbine blades will be individually replaceable.</w:t>
      </w:r>
    </w:p>
    <w:p>
      <w:pPr>
        <w:pStyle w:val="Normal"/>
        <w:widowControl/>
        <w:tabs>
          <w:tab w:val="clear" w:pos="720"/>
          <w:tab w:val="left" w:pos="108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2-stage high-pressure turbine will be assembled on the same shaft as the 14-stage high-pressure compressor..</w:t>
      </w:r>
    </w:p>
    <w:p>
      <w:pPr>
        <w:pStyle w:val="BodyText2"/>
        <w:widowControl/>
        <w:bidi w:val="0"/>
        <w:rPr>
          <w:rFonts w:ascii="Times New Roman" w:hAnsi="Times New Roman"/>
          <w:sz w:val="20"/>
          <w:u w:val="double"/>
        </w:rPr>
      </w:pPr>
      <w:r>
        <w:rPr>
          <w:sz w:val="20"/>
          <w:u w:val="double"/>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t>4.8</w:t>
      </w:r>
      <w:r>
        <w:rPr>
          <w:sz w:val="20"/>
        </w:rPr>
        <w:tab/>
      </w:r>
      <w:r>
        <w:rPr>
          <w:sz w:val="20"/>
          <w:u w:val="double"/>
        </w:rPr>
        <w:t>Low Pressure Turbine</w:t>
      </w:r>
    </w:p>
    <w:p>
      <w:pPr>
        <w:pStyle w:val="Normal"/>
        <w:widowControl/>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bidi w:val="0"/>
        <w:ind w:hanging="0" w:start="0" w:end="0"/>
        <w:jc w:val="both"/>
        <w:rPr>
          <w:sz w:val="20"/>
          <w:u w:val="double"/>
        </w:rPr>
      </w:pPr>
      <w:r>
        <w:rPr>
          <w:sz w:val="20"/>
          <w:u w:val="double"/>
        </w:rPr>
        <w:t>4.9</w:t>
      </w:r>
      <w:r>
        <w:rPr>
          <w:sz w:val="20"/>
        </w:rPr>
        <w:tab/>
      </w:r>
      <w:r>
        <w:rPr>
          <w:sz w:val="20"/>
          <w:u w:val="double"/>
        </w:rPr>
        <w:t>Gas Turbine Support Structures</w:t>
      </w:r>
    </w:p>
    <w:p>
      <w:pPr>
        <w:pStyle w:val="Normal"/>
        <w:keepNext w:val="true"/>
        <w:widowControl/>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 xml:space="preserve">Three frames provide support for the LP and HP rotors.  </w:t>
      </w:r>
    </w:p>
    <w:p>
      <w:pPr>
        <w:pStyle w:val="Normal"/>
        <w:widowControl/>
        <w:numPr>
          <w:ilvl w:val="0"/>
          <w:numId w:val="18"/>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Front Frame</w:t>
      </w:r>
    </w:p>
    <w:p>
      <w:pPr>
        <w:pStyle w:val="Normal"/>
        <w:widowControl/>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2"/>
        <w:widowControl/>
        <w:bidi w:val="0"/>
        <w:rPr>
          <w:rFonts w:ascii="Times New Roman" w:hAnsi="Times New Roman"/>
          <w:sz w:val="20"/>
          <w:u w:val="double"/>
        </w:rPr>
      </w:pPr>
      <w:r>
        <w:rPr>
          <w:sz w:val="20"/>
          <w:u w:val="double"/>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19"/>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Compressor Rear Frame</w:t>
      </w:r>
    </w:p>
    <w:p>
      <w:pPr>
        <w:pStyle w:val="Normal"/>
        <w:widowControl/>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20"/>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Turbine Rear Frame</w:t>
      </w:r>
    </w:p>
    <w:p>
      <w:pPr>
        <w:pStyle w:val="Normal"/>
        <w:widowControl/>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t>4.10</w:t>
      </w:r>
      <w:r>
        <w:rPr>
          <w:sz w:val="20"/>
        </w:rPr>
        <w:tab/>
      </w:r>
      <w:r>
        <w:rPr>
          <w:sz w:val="20"/>
          <w:u w:val="double"/>
        </w:rPr>
        <w:t>Accessory Drive System</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bidi w:val="0"/>
        <w:ind w:hanging="1080" w:start="1080" w:end="0"/>
        <w:jc w:val="both"/>
        <w:rPr>
          <w:sz w:val="20"/>
          <w:u w:val="double"/>
        </w:rPr>
      </w:pPr>
      <w:r>
        <w:rPr>
          <w:sz w:val="20"/>
          <w:u w:val="double"/>
        </w:rPr>
        <w:t>4.11</w:t>
      </w:r>
      <w:r>
        <w:rPr>
          <w:sz w:val="20"/>
        </w:rPr>
        <w:tab/>
      </w:r>
      <w:r>
        <w:rPr>
          <w:sz w:val="20"/>
          <w:u w:val="double"/>
        </w:rPr>
        <w:t>Variable Geometry (VG) Control System</w:t>
      </w:r>
    </w:p>
    <w:p>
      <w:pPr>
        <w:pStyle w:val="Normal"/>
        <w:widowControl/>
        <w:tabs>
          <w:tab w:val="clear" w:pos="720"/>
          <w:tab w:val="left" w:pos="1080" w:leader="none"/>
        </w:tabs>
        <w:suppressAutoHyphens w:val="true"/>
        <w:bidi w:val="0"/>
        <w:ind w:hanging="1080" w:start="108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4.12</w:t>
      </w:r>
      <w:r>
        <w:rPr>
          <w:sz w:val="20"/>
        </w:rPr>
        <w:tab/>
      </w:r>
      <w:r>
        <w:rPr>
          <w:sz w:val="20"/>
          <w:u w:val="double"/>
        </w:rPr>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4.13</w:t>
      </w:r>
      <w:r>
        <w:rPr>
          <w:sz w:val="20"/>
        </w:rPr>
        <w:tab/>
      </w:r>
      <w:r>
        <w:rPr>
          <w:sz w:val="20"/>
          <w:u w:val="double"/>
        </w:rPr>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BodyText2"/>
        <w:keepNext w:val="true"/>
        <w:keepLines/>
        <w:widowControl/>
        <w:bidi w:val="0"/>
        <w:rPr>
          <w:rFonts w:ascii="Times New Roman" w:hAnsi="Times New Roman"/>
          <w:sz w:val="20"/>
          <w:u w:val="double"/>
        </w:rPr>
      </w:pPr>
      <w:r>
        <w:rPr>
          <w:sz w:val="20"/>
          <w:u w:val="double"/>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4.14</w:t>
      </w:r>
      <w:r>
        <w:rPr>
          <w:sz w:val="20"/>
        </w:rPr>
        <w:tab/>
      </w:r>
      <w:r>
        <w:rPr>
          <w:sz w:val="20"/>
          <w:u w:val="double"/>
        </w:rPr>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4.15</w:t>
      </w:r>
      <w:r>
        <w:rPr>
          <w:sz w:val="20"/>
        </w:rPr>
        <w:tab/>
      </w:r>
      <w:r>
        <w:rPr>
          <w:sz w:val="20"/>
          <w:u w:val="double"/>
        </w:rPr>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4.16</w:t>
      </w:r>
      <w:r>
        <w:rPr>
          <w:sz w:val="20"/>
        </w:rPr>
        <w:tab/>
      </w:r>
      <w:r>
        <w:rPr>
          <w:sz w:val="20"/>
          <w:u w:val="double"/>
        </w:rPr>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4.17</w:t>
      </w:r>
      <w:r>
        <w:rPr>
          <w:sz w:val="20"/>
        </w:rPr>
        <w:tab/>
      </w:r>
      <w:r>
        <w:rPr>
          <w:sz w:val="20"/>
          <w:u w:val="double"/>
        </w:rPr>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0"/>
          <w:u w:val="double"/>
        </w:rPr>
        <w:t>4.18</w:t>
      </w:r>
      <w:r>
        <w:rPr>
          <w:sz w:val="20"/>
        </w:rPr>
        <w:tab/>
      </w:r>
      <w:r>
        <w:rPr>
          <w:sz w:val="20"/>
          <w:u w:val="double"/>
        </w:rPr>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These devices will be incorporated into an electronic control system furnished.  Details of the control system are described in Section 13.</w:t>
      </w:r>
    </w:p>
    <w:p>
      <w:pPr>
        <w:pStyle w:val="BodyText2"/>
        <w:widowControl/>
        <w:bidi w:val="0"/>
        <w:rPr>
          <w:rFonts w:ascii="Times New Roman" w:hAnsi="Times New Roman"/>
          <w:sz w:val="20"/>
          <w:u w:val="double"/>
        </w:rPr>
      </w:pPr>
      <w:r>
        <w:rPr>
          <w:sz w:val="20"/>
          <w:u w:val="double"/>
        </w:rPr>
        <w:t>The gas turbine will be equipped with the following sensors:.</w:t>
      </w:r>
    </w:p>
    <w:p>
      <w:pPr>
        <w:pStyle w:val="Heading1"/>
        <w:widowControl/>
        <w:numPr>
          <w:ilvl w:val="0"/>
          <w:numId w:val="0"/>
        </w:numPr>
        <w:bidi w:val="0"/>
        <w:ind w:hanging="0" w:start="0"/>
        <w:jc w:val="start"/>
        <w:outlineLvl w:val="0"/>
        <w:rPr>
          <w:rFonts w:ascii="Times New Roman" w:hAnsi="Times New Roman"/>
          <w:sz w:val="20"/>
          <w:u w:val="double"/>
        </w:rPr>
      </w:pPr>
      <w:r>
        <w:rPr>
          <w:sz w:val="20"/>
        </w:rPr>
        <w:tab/>
        <w:t xml:space="preserve">       </w:t>
      </w:r>
      <w:r>
        <w:rPr>
          <w:sz w:val="20"/>
          <w:u w:val="double"/>
        </w:rPr>
        <w:t>Qty</w:t>
      </w:r>
      <w:r>
        <w:rPr>
          <w:sz w:val="20"/>
        </w:rPr>
        <w:tab/>
        <w:tab/>
        <w:tab/>
        <w:tab/>
        <w:tab/>
      </w:r>
      <w:r>
        <w:rPr>
          <w:sz w:val="20"/>
          <w:u w:val="double"/>
        </w:rPr>
        <w:t>Sensor</w:t>
      </w:r>
    </w:p>
    <w:p>
      <w:pPr>
        <w:pStyle w:val="Normal"/>
        <w:widowControl/>
        <w:bidi w:val="0"/>
        <w:ind w:hanging="0" w:start="0" w:end="0"/>
        <w:jc w:val="start"/>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tab/>
        <w:tab/>
      </w:r>
      <w:r>
        <w:rPr>
          <w:sz w:val="20"/>
          <w:u w:val="double"/>
        </w:rPr>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7</w:t>
      </w:r>
      <w:r>
        <w:rPr>
          <w:sz w:val="20"/>
        </w:rPr>
        <w:tab/>
        <w:tab/>
      </w:r>
      <w:r>
        <w:rPr>
          <w:sz w:val="20"/>
          <w:u w:val="double"/>
        </w:rPr>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3</w:t>
      </w:r>
      <w:r>
        <w:rPr>
          <w:sz w:val="20"/>
        </w:rPr>
        <w:tab/>
        <w:tab/>
      </w:r>
      <w:r>
        <w:rPr>
          <w:sz w:val="20"/>
          <w:u w:val="double"/>
        </w:rPr>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b/>
          <w:sz w:val="20"/>
          <w:u w:val="double"/>
        </w:rPr>
      </w:pPr>
      <w:r>
        <w:rPr>
          <w:b/>
          <w:sz w:val="20"/>
          <w:u w:val="double"/>
        </w:rPr>
        <w:t>4.19</w:t>
      </w:r>
      <w:r>
        <w:rPr>
          <w:b/>
          <w:sz w:val="20"/>
        </w:rPr>
        <w:tab/>
      </w:r>
      <w:r>
        <w:rPr>
          <w:b/>
          <w:sz w:val="20"/>
          <w:u w:val="double"/>
        </w:rPr>
        <w:t>ENHANCED SPRINT System</w:t>
      </w:r>
    </w:p>
    <w:p>
      <w:pPr>
        <w:pStyle w:val="Normal"/>
        <w:keepNext w:val="true"/>
        <w:widowControl/>
        <w:tabs>
          <w:tab w:val="clear" w:pos="720"/>
          <w:tab w:val="left" w:pos="1080" w:leader="none"/>
        </w:tabs>
        <w:suppressAutoHyphens w:val="true"/>
        <w:bidi w:val="0"/>
        <w:ind w:hanging="0" w:start="0" w:end="0"/>
        <w:jc w:val="both"/>
        <w:rPr>
          <w:sz w:val="20"/>
          <w:u w:val="double"/>
        </w:rPr>
      </w:pPr>
      <w:r>
        <w:rPr>
          <w:sz w:val="20"/>
          <w:u w:val="double"/>
        </w:rPr>
      </w:r>
    </w:p>
    <w:p>
      <w:pPr>
        <w:pStyle w:val="BodyText2"/>
        <w:keepNext w:val="true"/>
        <w:widowControl/>
        <w:bidi w:val="0"/>
        <w:rPr>
          <w:rFonts w:ascii="Times New Roman" w:hAnsi="Times New Roman"/>
          <w:sz w:val="20"/>
          <w:u w:val="double"/>
        </w:rPr>
      </w:pPr>
      <w:r>
        <w:rPr>
          <w:sz w:val="20"/>
          <w:u w:val="double"/>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bidi w:val="0"/>
        <w:ind w:hanging="420" w:start="420" w:end="0"/>
        <w:jc w:val="both"/>
        <w:rPr>
          <w:sz w:val="20"/>
          <w:u w:val="double"/>
        </w:rPr>
      </w:pPr>
      <w:r>
        <w:rPr>
          <w:sz w:val="20"/>
          <w:u w:val="double"/>
        </w:rPr>
        <w:t>4.20</w:t>
      </w:r>
      <w:r>
        <w:rPr>
          <w:sz w:val="20"/>
        </w:rPr>
        <w:tab/>
        <w:t xml:space="preserve">           </w:t>
      </w:r>
      <w:r>
        <w:rPr>
          <w:sz w:val="20"/>
          <w:u w:val="double"/>
        </w:rPr>
        <w:t>Water Injection System</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bidi w:val="0"/>
        <w:ind w:hanging="0" w:start="0" w:end="0"/>
        <w:jc w:val="both"/>
        <w:rPr>
          <w:b/>
          <w:sz w:val="26"/>
          <w:u w:val="double"/>
        </w:rPr>
      </w:pPr>
      <w:r>
        <w:rPr>
          <w:b/>
          <w:sz w:val="20"/>
          <w:u w:val="double"/>
        </w:rPr>
        <w:t>5.0</w:t>
      </w:r>
      <w:r>
        <w:rPr>
          <w:b/>
          <w:sz w:val="20"/>
        </w:rPr>
        <w:tab/>
      </w:r>
      <w:r>
        <w:rPr>
          <w:b/>
          <w:sz w:val="26"/>
          <w:u w:val="double"/>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5.1</w:t>
      </w:r>
      <w:r>
        <w:rPr>
          <w:sz w:val="20"/>
        </w:rPr>
        <w:tab/>
      </w:r>
      <w:r>
        <w:rPr>
          <w:sz w:val="20"/>
          <w:u w:val="double"/>
        </w:rPr>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2"/>
        <w:widowControl/>
        <w:bidi w:val="0"/>
        <w:rPr>
          <w:rFonts w:ascii="Times New Roman" w:hAnsi="Times New Roman"/>
          <w:sz w:val="20"/>
          <w:u w:val="double"/>
        </w:rPr>
      </w:pPr>
      <w:r>
        <w:rPr>
          <w:sz w:val="20"/>
          <w:u w:val="double"/>
        </w:rPr>
        <w:t>The generator will be capable of a 110% power overload for 2 hours out of every 24 hours of operation with no loss of operating life.  The generator will also be capable of withstanding a 30% overload current for 1 minute.</w:t>
      </w:r>
    </w:p>
    <w:p>
      <w:pPr>
        <w:pStyle w:val="BodyText2"/>
        <w:widowControl/>
        <w:bidi w:val="0"/>
        <w:rPr>
          <w:rFonts w:ascii="Times New Roman" w:hAnsi="Times New Roman"/>
          <w:sz w:val="20"/>
          <w:u w:val="double"/>
        </w:rPr>
      </w:pPr>
      <w:r>
        <w:rPr>
          <w:sz w:val="20"/>
          <w:u w:val="double"/>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5.2</w:t>
      </w:r>
      <w:r>
        <w:rPr>
          <w:sz w:val="20"/>
        </w:rPr>
        <w:tab/>
      </w:r>
      <w:r>
        <w:rPr>
          <w:sz w:val="20"/>
          <w:u w:val="double"/>
        </w:rPr>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2"/>
        <w:widowControl/>
        <w:bidi w:val="0"/>
        <w:rPr>
          <w:rFonts w:ascii="Times New Roman" w:hAnsi="Times New Roman"/>
          <w:sz w:val="20"/>
          <w:u w:val="double"/>
        </w:rPr>
      </w:pPr>
      <w:r>
        <w:rPr>
          <w:sz w:val="20"/>
          <w:u w:val="double"/>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5.3</w:t>
      </w:r>
      <w:r>
        <w:rPr>
          <w:sz w:val="20"/>
        </w:rPr>
        <w:tab/>
      </w:r>
      <w:r>
        <w:rPr>
          <w:sz w:val="20"/>
          <w:u w:val="double"/>
        </w:rPr>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diode failure alarm</w:t>
      </w:r>
      <w:r>
        <w:rPr>
          <w:sz w:val="20"/>
        </w:rPr>
        <w:tab/>
        <w:tab/>
        <w:tab/>
      </w:r>
      <w:r>
        <w:rPr>
          <w:sz w:val="20"/>
          <w:u w:val="double"/>
        </w:rPr>
        <w:t>-</w:t>
      </w:r>
      <w:r>
        <w:rPr>
          <w:sz w:val="20"/>
        </w:rPr>
        <w:tab/>
      </w:r>
      <w:r>
        <w:rPr>
          <w:sz w:val="20"/>
          <w:u w:val="double"/>
        </w:rPr>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flux limiter</w:t>
      </w:r>
      <w:r>
        <w:rPr>
          <w:sz w:val="20"/>
        </w:rPr>
        <w:tab/>
        <w:tab/>
        <w:tab/>
        <w:tab/>
      </w:r>
      <w:r>
        <w:rPr>
          <w:sz w:val="20"/>
          <w:u w:val="double"/>
        </w:rPr>
        <w:t>-</w:t>
      </w:r>
      <w:r>
        <w:rPr>
          <w:sz w:val="20"/>
        </w:rPr>
        <w:tab/>
      </w:r>
      <w:r>
        <w:rPr>
          <w:sz w:val="20"/>
          <w:u w:val="double"/>
        </w:rPr>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0" w:start="5400" w:end="0"/>
        <w:jc w:val="both"/>
        <w:rPr>
          <w:sz w:val="20"/>
          <w:u w:val="double"/>
        </w:rPr>
      </w:pPr>
      <w:r>
        <w:rPr>
          <w:sz w:val="20"/>
        </w:rPr>
        <w:tab/>
      </w:r>
      <w:r>
        <w:rPr>
          <w:sz w:val="20"/>
          <w:u w:val="double"/>
        </w:rPr>
        <w:t>-</w:t>
      </w:r>
      <w:r>
        <w:rPr>
          <w:sz w:val="20"/>
        </w:rPr>
        <w:tab/>
      </w:r>
      <w:r>
        <w:rPr>
          <w:sz w:val="20"/>
          <w:u w:val="double"/>
        </w:rPr>
        <w:t>over-excitation limiter</w:t>
      </w:r>
      <w:r>
        <w:rPr>
          <w:sz w:val="20"/>
        </w:rPr>
        <w:tab/>
        <w:tab/>
        <w:tab/>
      </w:r>
      <w:r>
        <w:rPr>
          <w:sz w:val="20"/>
          <w:u w:val="double"/>
        </w:rPr>
        <w:t>-</w:t>
      </w:r>
      <w:r>
        <w:rPr>
          <w:sz w:val="20"/>
        </w:rPr>
        <w:tab/>
      </w:r>
      <w:r>
        <w:rPr>
          <w:sz w:val="20"/>
          <w:u w:val="double"/>
        </w:rPr>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t>-</w:t>
      </w:r>
      <w:r>
        <w:rPr>
          <w:sz w:val="20"/>
        </w:rPr>
        <w:tab/>
      </w:r>
      <w:r>
        <w:rPr>
          <w:sz w:val="20"/>
          <w:u w:val="double"/>
        </w:rPr>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5.4</w:t>
      </w:r>
      <w:r>
        <w:rPr>
          <w:sz w:val="20"/>
        </w:rPr>
        <w:tab/>
      </w:r>
      <w:r>
        <w:rPr>
          <w:sz w:val="20"/>
          <w:u w:val="double"/>
        </w:rPr>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5.4.1</w:t>
      </w:r>
      <w:r>
        <w:rPr>
          <w:sz w:val="20"/>
        </w:rPr>
        <w:tab/>
      </w:r>
      <w:r>
        <w:rPr>
          <w:sz w:val="20"/>
          <w:u w:val="double"/>
        </w:rPr>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5.4.2</w:t>
      </w:r>
      <w:r>
        <w:rPr>
          <w:sz w:val="20"/>
        </w:rPr>
        <w:tab/>
      </w:r>
      <w:r>
        <w:rPr>
          <w:sz w:val="20"/>
          <w:u w:val="double"/>
        </w:rPr>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2"/>
        <w:widowControl/>
        <w:bidi w:val="0"/>
        <w:rPr>
          <w:rFonts w:ascii="Times New Roman" w:hAnsi="Times New Roman"/>
          <w:sz w:val="20"/>
          <w:u w:val="double"/>
        </w:rPr>
      </w:pPr>
      <w:r>
        <w:rPr>
          <w:sz w:val="20"/>
          <w:u w:val="double"/>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5.5</w:t>
      </w:r>
      <w:r>
        <w:rPr>
          <w:sz w:val="20"/>
        </w:rPr>
        <w:tab/>
      </w:r>
      <w:r>
        <w:rPr>
          <w:sz w:val="20"/>
          <w:u w:val="double"/>
        </w:rPr>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5.5.1</w:t>
      </w:r>
      <w:r>
        <w:rPr>
          <w:sz w:val="20"/>
        </w:rPr>
        <w:tab/>
      </w:r>
      <w:r>
        <w:rPr>
          <w:sz w:val="20"/>
          <w:u w:val="double"/>
        </w:rPr>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keepNext w:val="true"/>
        <w:keepLines/>
        <w:widowControl/>
        <w:bidi w:val="0"/>
        <w:rPr>
          <w:rFonts w:ascii="Times New Roman" w:hAnsi="Times New Roman"/>
          <w:sz w:val="20"/>
          <w:u w:val="double"/>
        </w:rPr>
      </w:pPr>
      <w:r>
        <w:rPr>
          <w:sz w:val="20"/>
          <w:u w:val="double"/>
        </w:rPr>
        <w:t>A minimum of six platinum resistance temperature detectors (two per phase) will be embedded in the stator windings.  The RTD's will be the 100-ohm at 32</w:t>
      </w:r>
      <w:r>
        <w:rPr>
          <w:sz w:val="20"/>
          <w:u w:val="double"/>
          <w:vertAlign w:val="superscript"/>
        </w:rPr>
        <w:t>o</w:t>
      </w:r>
      <w:r>
        <w:rPr>
          <w:sz w:val="20"/>
          <w:u w:val="double"/>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5.5.2</w:t>
      </w:r>
      <w:r>
        <w:rPr>
          <w:sz w:val="20"/>
        </w:rPr>
        <w:tab/>
      </w:r>
      <w:r>
        <w:rPr>
          <w:sz w:val="20"/>
          <w:u w:val="double"/>
        </w:rPr>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5.5.3</w:t>
      </w:r>
      <w:r>
        <w:rPr>
          <w:sz w:val="20"/>
        </w:rPr>
        <w:tab/>
      </w:r>
      <w:r>
        <w:rPr>
          <w:sz w:val="20"/>
          <w:u w:val="double"/>
        </w:rPr>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5.5.4</w:t>
      </w:r>
      <w:r>
        <w:rPr>
          <w:sz w:val="20"/>
        </w:rPr>
        <w:tab/>
      </w:r>
      <w:r>
        <w:rPr>
          <w:sz w:val="20"/>
          <w:u w:val="double"/>
        </w:rPr>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5.5.5</w:t>
      </w:r>
      <w:r>
        <w:rPr>
          <w:sz w:val="20"/>
        </w:rPr>
        <w:tab/>
      </w:r>
      <w:r>
        <w:rPr>
          <w:sz w:val="20"/>
          <w:u w:val="double"/>
        </w:rPr>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bidi w:val="0"/>
        <w:ind w:hanging="1080" w:start="1080" w:end="0"/>
        <w:jc w:val="both"/>
        <w:rPr>
          <w:b/>
          <w:sz w:val="20"/>
          <w:u w:val="double"/>
        </w:rPr>
      </w:pPr>
      <w:r>
        <w:rPr>
          <w:b/>
          <w:sz w:val="20"/>
          <w:u w:val="double"/>
        </w:rPr>
        <w:t>6.0</w:t>
      </w:r>
      <w:r>
        <w:rPr>
          <w:b/>
          <w:sz w:val="20"/>
        </w:rPr>
        <w:tab/>
      </w:r>
      <w:r>
        <w:rPr>
          <w:b/>
          <w:sz w:val="20"/>
          <w:u w:val="double"/>
        </w:rPr>
        <w:t>AIR INLET SYSTEM - MULTI STAGE DESIGN</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air inlet system:</w:t>
      </w:r>
    </w:p>
    <w:p>
      <w:pPr>
        <w:pStyle w:val="BodyText2"/>
        <w:widowControl/>
        <w:bidi w:val="0"/>
        <w:rPr>
          <w:rFonts w:ascii="Times New Roman" w:hAnsi="Times New Roman"/>
          <w:sz w:val="20"/>
          <w:u w:val="double"/>
        </w:rPr>
      </w:pPr>
      <w:r>
        <w:rPr>
          <w:sz w:val="20"/>
          <w:u w:val="double"/>
        </w:rPr>
        <w:t>Maintains clean airflow required by the gas turbine, generator cooling, and enclosure ventilation.</w:t>
      </w:r>
    </w:p>
    <w:p>
      <w:pPr>
        <w:pStyle w:val="BodyText2"/>
        <w:widowControl/>
        <w:bidi w:val="0"/>
        <w:rPr>
          <w:rFonts w:ascii="Times New Roman" w:hAnsi="Times New Roman"/>
          <w:sz w:val="20"/>
          <w:u w:val="double"/>
        </w:rPr>
      </w:pPr>
      <w:r>
        <w:rPr>
          <w:sz w:val="20"/>
          <w:u w:val="double"/>
        </w:rPr>
        <w:t>Minimizes frequency of high efficiency filter replacement.</w:t>
      </w:r>
    </w:p>
    <w:p>
      <w:pPr>
        <w:pStyle w:val="BodyText2"/>
        <w:widowControl/>
        <w:bidi w:val="0"/>
        <w:rPr>
          <w:rFonts w:ascii="Times New Roman" w:hAnsi="Times New Roman"/>
          <w:sz w:val="20"/>
          <w:u w:val="double"/>
        </w:rPr>
      </w:pPr>
      <w:r>
        <w:rPr>
          <w:sz w:val="20"/>
          <w:u w:val="double"/>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6.1</w:t>
      </w:r>
      <w:r>
        <w:rPr>
          <w:sz w:val="20"/>
        </w:rPr>
        <w:tab/>
      </w:r>
      <w:r>
        <w:rPr>
          <w:sz w:val="20"/>
          <w:u w:val="double"/>
        </w:rPr>
        <w:t>Filtration Specifications</w:t>
      </w:r>
    </w:p>
    <w:p>
      <w:pPr>
        <w:pStyle w:val="Normal"/>
        <w:widowControl/>
        <w:tabs>
          <w:tab w:val="clear" w:pos="720"/>
          <w:tab w:val="left" w:pos="0" w:leader="none"/>
        </w:tabs>
        <w:suppressAutoHyphens w:val="true"/>
        <w:bidi w:val="0"/>
        <w:ind w:hanging="0" w:start="0" w:end="0"/>
        <w:jc w:val="both"/>
        <w:rPr>
          <w:sz w:val="28"/>
          <w:u w:val="double"/>
        </w:rPr>
      </w:pPr>
      <w:r>
        <w:rPr>
          <w:sz w:val="28"/>
          <w:u w:val="double"/>
        </w:rPr>
      </w:r>
    </w:p>
    <w:p>
      <w:pPr>
        <w:pStyle w:val="BodyText2"/>
        <w:widowControl/>
        <w:bidi w:val="0"/>
        <w:rPr>
          <w:rFonts w:ascii="Times New Roman" w:hAnsi="Times New Roman"/>
          <w:sz w:val="20"/>
          <w:u w:val="double"/>
        </w:rPr>
      </w:pPr>
      <w:r>
        <w:rPr>
          <w:sz w:val="20"/>
          <w:u w:val="double"/>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bidi w:val="0"/>
        <w:ind w:hanging="0" w:start="0" w:end="0"/>
        <w:jc w:val="both"/>
        <w:rPr>
          <w:b/>
          <w:sz w:val="20"/>
          <w:u w:val="double"/>
        </w:rPr>
      </w:pPr>
      <w:r>
        <w:rPr>
          <w:sz w:val="20"/>
        </w:rPr>
        <w:tab/>
      </w:r>
      <w:r>
        <w:rPr>
          <w:sz w:val="20"/>
          <w:u w:val="double"/>
        </w:rPr>
        <w:t>Total AirFlow:</w:t>
      </w:r>
      <w:r>
        <w:rPr>
          <w:sz w:val="20"/>
        </w:rPr>
        <w:tab/>
      </w:r>
      <w:r>
        <w:rPr>
          <w:sz w:val="20"/>
          <w:u w:val="double"/>
        </w:rPr>
        <w:t>335,000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bidi w:val="0"/>
        <w:ind w:hanging="6480" w:start="6480" w:end="0"/>
        <w:jc w:val="both"/>
        <w:rPr>
          <w:b/>
          <w:sz w:val="20"/>
          <w:u w:val="double"/>
        </w:rPr>
      </w:pPr>
      <w:r>
        <w:rPr>
          <w:sz w:val="20"/>
        </w:rPr>
        <w:tab/>
      </w:r>
      <w:r>
        <w:rPr>
          <w:sz w:val="20"/>
          <w:u w:val="double"/>
        </w:rPr>
        <w:t xml:space="preserve">Engine Combustion Air </w:t>
      </w:r>
      <w:r>
        <w:rPr>
          <w:sz w:val="20"/>
        </w:rPr>
        <w:tab/>
        <w:tab/>
      </w:r>
      <w:r>
        <w:rPr>
          <w:sz w:val="20"/>
          <w:u w:val="double"/>
        </w:rPr>
        <w:t>230,000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bidi w:val="0"/>
        <w:ind w:hanging="3600" w:start="3600" w:end="0"/>
        <w:jc w:val="both"/>
        <w:rPr>
          <w:sz w:val="20"/>
          <w:u w:val="double"/>
        </w:rPr>
      </w:pPr>
      <w:r>
        <w:rPr>
          <w:sz w:val="20"/>
        </w:rPr>
        <w:tab/>
      </w:r>
      <w:r>
        <w:rPr>
          <w:sz w:val="20"/>
          <w:u w:val="double"/>
        </w:rPr>
        <w:t>Ventilation Air for Turbine &amp;</w:t>
      </w:r>
      <w:r>
        <w:rPr>
          <w:sz w:val="20"/>
        </w:rPr>
        <w:tab/>
      </w:r>
      <w:r>
        <w:rPr>
          <w:sz w:val="20"/>
          <w:u w:val="double"/>
        </w:rPr>
        <w:t xml:space="preserve">105,000 SCFM </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u w:val="double"/>
        </w:rPr>
      </w:pPr>
      <w:r>
        <w:rPr>
          <w:sz w:val="20"/>
        </w:rPr>
        <w:tab/>
      </w:r>
      <w:r>
        <w:rPr>
          <w:sz w:val="20"/>
          <w:u w:val="double"/>
        </w:rPr>
        <w:t>Generator Compartments</w:t>
      </w:r>
    </w:p>
    <w:p>
      <w:pPr>
        <w:pStyle w:val="Normal"/>
        <w:widowControl/>
        <w:tabs>
          <w:tab w:val="clear" w:pos="720"/>
          <w:tab w:val="left" w:pos="0" w:leader="none"/>
        </w:tabs>
        <w:suppressAutoHyphens w:val="true"/>
        <w:bidi w:val="0"/>
        <w:ind w:hanging="0" w:start="0" w:end="0"/>
        <w:jc w:val="both"/>
        <w:rPr>
          <w:b/>
          <w:sz w:val="26"/>
          <w:u w:val="double"/>
        </w:rPr>
      </w:pPr>
      <w:r>
        <w:rPr>
          <w:b/>
          <w:sz w:val="26"/>
          <w:u w:val="double"/>
        </w:rPr>
      </w:r>
    </w:p>
    <w:p>
      <w:pPr>
        <w:pStyle w:val="Normal"/>
        <w:widowControl/>
        <w:tabs>
          <w:tab w:val="clear" w:pos="720"/>
          <w:tab w:val="left" w:pos="0" w:leader="none"/>
        </w:tabs>
        <w:suppressAutoHyphens w:val="true"/>
        <w:bidi w:val="0"/>
        <w:ind w:hanging="1080" w:start="1080" w:end="0"/>
        <w:jc w:val="both"/>
        <w:rPr>
          <w:sz w:val="28"/>
          <w:u w:val="double"/>
        </w:rPr>
      </w:pPr>
      <w:r>
        <w:rPr>
          <w:sz w:val="20"/>
          <w:u w:val="double"/>
        </w:rPr>
        <w:t>6.2</w:t>
      </w:r>
      <w:r>
        <w:rPr>
          <w:sz w:val="20"/>
        </w:rPr>
        <w:tab/>
      </w:r>
      <w:r>
        <w:rPr>
          <w:sz w:val="20"/>
          <w:u w:val="double"/>
        </w:rPr>
        <w:t>Filter House Construction</w:t>
      </w:r>
    </w:p>
    <w:p>
      <w:pPr>
        <w:pStyle w:val="Normal"/>
        <w:widowControl/>
        <w:tabs>
          <w:tab w:val="clear" w:pos="720"/>
          <w:tab w:val="left" w:pos="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t>6.2.1</w:t>
      </w:r>
      <w:r>
        <w:rPr>
          <w:sz w:val="20"/>
        </w:rPr>
        <w:tab/>
      </w:r>
      <w:r>
        <w:rPr>
          <w:sz w:val="20"/>
          <w:u w:val="double"/>
        </w:rPr>
        <w:t xml:space="preserve">General Arrangement </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21"/>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Combustion air for the gas turbine</w:t>
      </w:r>
    </w:p>
    <w:p>
      <w:pPr>
        <w:pStyle w:val="Normal"/>
        <w:widowControl/>
        <w:numPr>
          <w:ilvl w:val="0"/>
          <w:numId w:val="22"/>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Generator Cooling Air</w:t>
      </w:r>
    </w:p>
    <w:p>
      <w:pPr>
        <w:pStyle w:val="Normal"/>
        <w:widowControl/>
        <w:numPr>
          <w:ilvl w:val="0"/>
          <w:numId w:val="23"/>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Ventilation air flow for the generator and turbine compartment</w:t>
      </w:r>
    </w:p>
    <w:p>
      <w:pPr>
        <w:pStyle w:val="Normal"/>
        <w:widowControl/>
        <w:tabs>
          <w:tab w:val="clear" w:pos="720"/>
          <w:tab w:val="left" w:pos="0" w:leader="none"/>
        </w:tabs>
        <w:suppressAutoHyphens w:val="true"/>
        <w:bidi w:val="0"/>
        <w:ind w:firstLine="1080" w:start="0" w:end="0"/>
        <w:jc w:val="both"/>
        <w:rPr>
          <w:sz w:val="20"/>
          <w:u w:val="double"/>
        </w:rPr>
      </w:pPr>
      <w:r>
        <w:rPr>
          <w:sz w:val="20"/>
          <w:u w:val="double"/>
        </w:rPr>
      </w:r>
    </w:p>
    <w:p>
      <w:pPr>
        <w:pStyle w:val="Normal"/>
        <w:keepNext w:val="true"/>
        <w:keepLines/>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t>6.2.2</w:t>
      </w:r>
      <w:r>
        <w:rPr>
          <w:sz w:val="20"/>
        </w:rPr>
        <w:tab/>
      </w:r>
      <w:r>
        <w:rPr>
          <w:sz w:val="20"/>
          <w:u w:val="double"/>
        </w:rPr>
        <w:t>Material</w:t>
      </w:r>
    </w:p>
    <w:p>
      <w:pPr>
        <w:pStyle w:val="Normal"/>
        <w:keepNext w:val="true"/>
        <w:keepLines/>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6.3</w:t>
      </w:r>
      <w:r>
        <w:rPr>
          <w:sz w:val="20"/>
        </w:rPr>
        <w:tab/>
      </w:r>
      <w:r>
        <w:rPr>
          <w:sz w:val="20"/>
          <w:u w:val="double"/>
        </w:rPr>
        <w:t xml:space="preserve">Filtration System Details </w:t>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6.3.1</w:t>
      </w:r>
      <w:r>
        <w:rPr>
          <w:sz w:val="20"/>
        </w:rPr>
        <w:tab/>
      </w:r>
      <w:r>
        <w:rPr>
          <w:sz w:val="20"/>
          <w:u w:val="double"/>
        </w:rPr>
        <w:t>Inlet Screen</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bidi w:val="0"/>
        <w:ind w:hanging="1440" w:start="1440" w:end="0"/>
        <w:jc w:val="both"/>
        <w:rPr>
          <w:sz w:val="20"/>
          <w:u w:val="double"/>
        </w:rPr>
      </w:pPr>
      <w:r>
        <w:rPr>
          <w:sz w:val="20"/>
          <w:u w:val="double"/>
        </w:rPr>
        <w:t>6.3.2</w:t>
      </w:r>
      <w:r>
        <w:rPr>
          <w:sz w:val="20"/>
        </w:rPr>
        <w:tab/>
      </w:r>
      <w:r>
        <w:rPr>
          <w:sz w:val="20"/>
          <w:u w:val="double"/>
        </w:rPr>
        <w:t>Prefilter</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t>6.3.3</w:t>
      </w:r>
      <w:r>
        <w:rPr>
          <w:sz w:val="20"/>
        </w:rPr>
        <w:tab/>
      </w:r>
      <w:r>
        <w:rPr>
          <w:sz w:val="20"/>
          <w:u w:val="double"/>
        </w:rPr>
        <w:t>Barrier Filter</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t>6.3.4</w:t>
      </w:r>
      <w:r>
        <w:rPr>
          <w:sz w:val="20"/>
        </w:rPr>
        <w:tab/>
      </w:r>
      <w:r>
        <w:rPr>
          <w:sz w:val="20"/>
          <w:u w:val="double"/>
        </w:rPr>
        <w:t>Restriction Indication</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rPr>
        <w:tab/>
      </w:r>
      <w:r>
        <w:rPr>
          <w:sz w:val="20"/>
          <w:u w:val="double"/>
        </w:rPr>
        <w:t>- New and Clean (Typical)</w:t>
      </w:r>
      <w:r>
        <w:rPr>
          <w:sz w:val="20"/>
        </w:rPr>
        <w:tab/>
        <w:tab/>
        <w:tab/>
      </w:r>
      <w:r>
        <w:rPr>
          <w:sz w:val="20"/>
          <w:u w:val="double"/>
        </w:rPr>
        <w:t>4" H</w:t>
      </w:r>
      <w:r>
        <w:rPr>
          <w:sz w:val="20"/>
          <w:u w:val="double"/>
          <w:vertAlign w:val="subscript"/>
        </w:rPr>
        <w:t>2</w:t>
      </w:r>
      <w:r>
        <w:rPr>
          <w:sz w:val="20"/>
          <w:u w:val="double"/>
        </w:rPr>
        <w:t>O (9.9 mbar)</w:t>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rPr>
        <w:tab/>
      </w:r>
      <w:r>
        <w:rPr>
          <w:sz w:val="20"/>
          <w:u w:val="double"/>
        </w:rPr>
        <w:t>- Alarm</w:t>
      </w:r>
      <w:r>
        <w:rPr>
          <w:sz w:val="20"/>
        </w:rPr>
        <w:tab/>
        <w:tab/>
        <w:tab/>
        <w:tab/>
        <w:tab/>
      </w:r>
      <w:r>
        <w:rPr>
          <w:sz w:val="20"/>
          <w:u w:val="double"/>
        </w:rPr>
        <w:t>5" H</w:t>
      </w:r>
      <w:r>
        <w:rPr>
          <w:sz w:val="20"/>
          <w:u w:val="double"/>
          <w:vertAlign w:val="subscript"/>
        </w:rPr>
        <w:t>2</w:t>
      </w:r>
      <w:r>
        <w:rPr>
          <w:sz w:val="20"/>
          <w:u w:val="double"/>
        </w:rPr>
        <w:t>O (12.4 mbar)</w:t>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rPr>
        <w:tab/>
      </w:r>
      <w:r>
        <w:rPr>
          <w:sz w:val="20"/>
          <w:u w:val="double"/>
        </w:rPr>
        <w:t>- Shutdown</w:t>
      </w:r>
      <w:r>
        <w:rPr>
          <w:sz w:val="20"/>
        </w:rPr>
        <w:tab/>
        <w:tab/>
        <w:tab/>
        <w:tab/>
      </w:r>
      <w:r>
        <w:rPr>
          <w:sz w:val="20"/>
          <w:u w:val="double"/>
        </w:rPr>
        <w:t>8" H</w:t>
      </w:r>
      <w:r>
        <w:rPr>
          <w:sz w:val="20"/>
          <w:u w:val="double"/>
          <w:vertAlign w:val="subscript"/>
        </w:rPr>
        <w:t>2</w:t>
      </w:r>
      <w:r>
        <w:rPr>
          <w:sz w:val="20"/>
          <w:u w:val="double"/>
        </w:rPr>
        <w:t>O (19.8 mbar)</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t>6.4</w:t>
      </w:r>
      <w:r>
        <w:rPr>
          <w:sz w:val="20"/>
        </w:rPr>
        <w:tab/>
      </w:r>
      <w:r>
        <w:rPr>
          <w:sz w:val="20"/>
          <w:u w:val="double"/>
        </w:rPr>
        <w:t xml:space="preserve">Air Inlet Anti-Ice </w:t>
      </w:r>
    </w:p>
    <w:p>
      <w:pPr>
        <w:pStyle w:val="Normal"/>
        <w:widowControl/>
        <w:tabs>
          <w:tab w:val="clear" w:pos="720"/>
          <w:tab w:val="left" w:pos="0" w:leader="none"/>
        </w:tabs>
        <w:suppressAutoHyphens w:val="true"/>
        <w:bidi w:val="0"/>
        <w:ind w:hanging="0" w:start="0" w:end="0"/>
        <w:jc w:val="both"/>
        <w:rPr>
          <w:sz w:val="28"/>
          <w:u w:val="double"/>
        </w:rPr>
      </w:pPr>
      <w:r>
        <w:rPr>
          <w:sz w:val="28"/>
          <w:u w:val="double"/>
        </w:rPr>
      </w:r>
    </w:p>
    <w:p>
      <w:pPr>
        <w:pStyle w:val="BodyText2"/>
        <w:widowControl/>
        <w:bidi w:val="0"/>
        <w:rPr>
          <w:rFonts w:ascii="Times New Roman" w:hAnsi="Times New Roman"/>
          <w:sz w:val="20"/>
          <w:u w:val="double"/>
        </w:rPr>
      </w:pPr>
      <w:r>
        <w:rPr>
          <w:sz w:val="20"/>
          <w:u w:val="double"/>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b0"/>
      </w:r>
      <w:r>
        <w:rPr>
          <w:sz w:val="20"/>
          <w:u w:val="double"/>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6.5</w:t>
      </w:r>
      <w:r>
        <w:rPr>
          <w:sz w:val="20"/>
        </w:rPr>
        <w:tab/>
      </w:r>
      <w:r>
        <w:rPr>
          <w:sz w:val="20"/>
          <w:u w:val="double"/>
        </w:rPr>
        <w:t>High Performance Chilling Coils</w:t>
      </w:r>
    </w:p>
    <w:p>
      <w:pPr>
        <w:pStyle w:val="Normal"/>
        <w:keepNext w:val="true"/>
        <w:keepLines/>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This coil will be sized to lower the temperature of the inlet combustion air to 50</w:t>
      </w:r>
      <w:r>
        <w:rPr>
          <w:sz w:val="20"/>
          <w:u w:val="double"/>
          <w:vertAlign w:val="superscript"/>
        </w:rPr>
        <w:t>o</w:t>
      </w:r>
      <w:r>
        <w:rPr>
          <w:sz w:val="20"/>
          <w:u w:val="double"/>
        </w:rPr>
        <w:t>F, from a 95</w:t>
      </w:r>
      <w:r>
        <w:rPr>
          <w:sz w:val="20"/>
          <w:u w:val="double"/>
          <w:vertAlign w:val="superscript"/>
        </w:rPr>
        <w:t>o</w:t>
      </w:r>
      <w:r>
        <w:rPr>
          <w:sz w:val="20"/>
          <w:u w:val="double"/>
        </w:rPr>
        <w:t>F dry bulb and 74</w:t>
      </w:r>
      <w:r>
        <w:rPr>
          <w:sz w:val="20"/>
          <w:u w:val="double"/>
          <w:vertAlign w:val="superscript"/>
        </w:rPr>
        <w:t>o</w:t>
      </w:r>
      <w:r>
        <w:rPr>
          <w:sz w:val="20"/>
          <w:u w:val="double"/>
        </w:rPr>
        <w:t>F wet bulb.</w:t>
      </w:r>
    </w:p>
    <w:p>
      <w:pPr>
        <w:pStyle w:val="BodyText2"/>
        <w:widowControl/>
        <w:bidi w:val="0"/>
        <w:rPr>
          <w:rFonts w:ascii="Times New Roman" w:hAnsi="Times New Roman"/>
          <w:sz w:val="20"/>
          <w:u w:val="double"/>
        </w:rPr>
      </w:pPr>
      <w:r>
        <w:rPr>
          <w:sz w:val="20"/>
          <w:u w:val="double"/>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 xml:space="preserve"> </w:t>
      </w:r>
      <w:r>
        <w:rPr>
          <w:sz w:val="20"/>
          <w:u w:val="double"/>
        </w:rPr>
        <w:t>6.6</w:t>
      </w:r>
      <w:r>
        <w:rPr>
          <w:sz w:val="20"/>
        </w:rPr>
        <w:tab/>
      </w:r>
      <w:r>
        <w:rPr>
          <w:sz w:val="20"/>
          <w:u w:val="double"/>
        </w:rPr>
        <w:t>Turbine Inlet Air Chiller Package (Optional Feature)</w:t>
      </w:r>
    </w:p>
    <w:p>
      <w:pPr>
        <w:pStyle w:val="BodyTextIndent3"/>
        <w:widowControl/>
        <w:tabs>
          <w:tab w:val="clear" w:pos="720"/>
          <w:tab w:val="left" w:pos="0" w:leader="none"/>
        </w:tabs>
        <w:bidi w:val="0"/>
        <w:ind w:hanging="0" w:start="0" w:end="0"/>
        <w:jc w:val="start"/>
        <w:rPr>
          <w:rFonts w:ascii="Times New Roman" w:hAnsi="Times New Roman"/>
          <w:u w:val="double"/>
        </w:rPr>
      </w:pPr>
      <w:r>
        <w:rPr>
          <w:u w:val="double"/>
        </w:rPr>
      </w:r>
    </w:p>
    <w:p>
      <w:pPr>
        <w:pStyle w:val="BodyText2"/>
        <w:widowControl/>
        <w:bidi w:val="0"/>
        <w:rPr>
          <w:rFonts w:ascii="Times New Roman" w:hAnsi="Times New Roman"/>
          <w:sz w:val="20"/>
          <w:u w:val="double"/>
        </w:rPr>
      </w:pPr>
      <w:r>
        <w:rPr>
          <w:sz w:val="20"/>
          <w:u w:val="double"/>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2"/>
        <w:widowControl/>
        <w:bidi w:val="0"/>
        <w:rPr>
          <w:rFonts w:ascii="Times New Roman" w:hAnsi="Times New Roman"/>
          <w:sz w:val="20"/>
          <w:u w:val="double"/>
        </w:rPr>
      </w:pPr>
      <w:r>
        <w:rPr>
          <w:sz w:val="20"/>
          <w:u w:val="double"/>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u w:val="double"/>
        </w:rPr>
        <w:t>6.7</w:t>
      </w:r>
      <w:r>
        <w:rPr>
          <w:sz w:val="20"/>
        </w:rPr>
        <w:tab/>
      </w:r>
      <w:r>
        <w:rPr>
          <w:sz w:val="20"/>
          <w:u w:val="double"/>
        </w:rPr>
        <w:t>Anti-Ice Heater (Optional Feature)</w:t>
      </w:r>
    </w:p>
    <w:p>
      <w:pPr>
        <w:pStyle w:val="BodyTextIndent3"/>
        <w:widowControl/>
        <w:tabs>
          <w:tab w:val="clear" w:pos="720"/>
          <w:tab w:val="left" w:pos="0" w:leader="none"/>
        </w:tabs>
        <w:bidi w:val="0"/>
        <w:ind w:hanging="0" w:start="0" w:end="0"/>
        <w:jc w:val="start"/>
        <w:rPr>
          <w:rFonts w:ascii="Times New Roman" w:hAnsi="Times New Roman"/>
          <w:u w:val="double"/>
        </w:rPr>
      </w:pPr>
      <w:r>
        <w:rPr>
          <w:u w:val="double"/>
        </w:rPr>
      </w:r>
    </w:p>
    <w:p>
      <w:pPr>
        <w:pStyle w:val="BodyText2"/>
        <w:widowControl/>
        <w:bidi w:val="0"/>
        <w:rPr>
          <w:rFonts w:ascii="Times New Roman" w:hAnsi="Times New Roman"/>
          <w:sz w:val="20"/>
          <w:u w:val="double"/>
        </w:rPr>
      </w:pPr>
      <w:r>
        <w:rPr>
          <w:sz w:val="20"/>
          <w:u w:val="double"/>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2"/>
        <w:widowControl/>
        <w:bidi w:val="0"/>
        <w:rPr>
          <w:rFonts w:ascii="Times New Roman" w:hAnsi="Times New Roman"/>
          <w:sz w:val="20"/>
          <w:u w:val="double"/>
        </w:rPr>
      </w:pPr>
      <w:r>
        <w:rPr>
          <w:sz w:val="20"/>
          <w:u w:val="double"/>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t>7.0</w:t>
      </w:r>
      <w:r>
        <w:rPr>
          <w:b/>
          <w:sz w:val="20"/>
        </w:rPr>
        <w:tab/>
        <w:tab/>
      </w:r>
      <w:r>
        <w:rPr>
          <w:b/>
          <w:sz w:val="20"/>
          <w:u w:val="double"/>
        </w:rPr>
        <w:t>ENCLOSURE, VENTILATION AND NOISE CONTROL</w:t>
      </w:r>
      <w:r>
        <w:fldChar w:fldCharType="begin"/>
      </w:r>
      <w:r>
        <w:rPr>
          <w:sz w:val="20"/>
          <w:u w:val="double"/>
          <w:b/>
          <w:vanish/>
        </w:rPr>
        <w:instrText xml:space="preserve">PRIVATE</w:instrText>
      </w:r>
      <w:r>
        <w:rPr>
          <w:b/>
          <w:vanish/>
          <w:sz w:val="20"/>
          <w:u w:val="double"/>
        </w:rPr>
      </w:r>
      <w:r>
        <w:rPr>
          <w:sz w:val="20"/>
          <w:u w:val="double"/>
          <w:b/>
          <w:vanish/>
        </w:rPr>
        <w:fldChar w:fldCharType="separate"/>
      </w:r>
      <w:r>
        <w:rPr>
          <w:b/>
          <w:vanish/>
          <w:sz w:val="20"/>
          <w:u w:val="double"/>
        </w:rPr>
      </w:r>
      <w:r/>
      <w:r>
        <w:rPr>
          <w:sz w:val="20"/>
          <w:u w:val="double"/>
          <w:b/>
          <w:vanish/>
        </w:rPr>
        <w:fldChar w:fldCharType="end"/>
      </w:r>
      <w:r>
        <w:rPr>
          <w:b/>
          <w:vanish/>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u w:val="double"/>
        </w:rPr>
      </w:pPr>
      <w:r>
        <w:rPr>
          <w:sz w:val="20"/>
          <w:u w:val="double"/>
        </w:rPr>
        <w:t>7.1</w:t>
      </w:r>
      <w:r>
        <w:rPr>
          <w:sz w:val="20"/>
        </w:rPr>
        <w:tab/>
        <w:tab/>
      </w:r>
      <w:r>
        <w:rPr>
          <w:sz w:val="20"/>
          <w:u w:val="double"/>
        </w:rPr>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2"/>
        <w:widowControl/>
        <w:bidi w:val="0"/>
        <w:rPr>
          <w:rFonts w:ascii="Times New Roman" w:hAnsi="Times New Roman"/>
          <w:sz w:val="20"/>
          <w:u w:val="double"/>
        </w:rPr>
      </w:pPr>
      <w:r>
        <w:rPr>
          <w:sz w:val="20"/>
          <w:u w:val="double"/>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7.2</w:t>
      </w:r>
      <w:r>
        <w:rPr>
          <w:sz w:val="20"/>
        </w:rPr>
        <w:tab/>
        <w:tab/>
      </w:r>
      <w:r>
        <w:rPr>
          <w:sz w:val="20"/>
          <w:u w:val="double"/>
        </w:rPr>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7.2.1</w:t>
      </w:r>
      <w:r>
        <w:rPr>
          <w:sz w:val="20"/>
        </w:rPr>
        <w:tab/>
        <w:tab/>
      </w:r>
      <w:r>
        <w:rPr>
          <w:sz w:val="20"/>
          <w:u w:val="double"/>
        </w:rPr>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b0"/>
      </w:r>
      <w:r>
        <w:rPr>
          <w:sz w:val="20"/>
          <w:u w:val="double"/>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7.2.2</w:t>
      </w:r>
      <w:r>
        <w:rPr>
          <w:sz w:val="20"/>
        </w:rPr>
        <w:tab/>
        <w:tab/>
      </w:r>
      <w:r>
        <w:rPr>
          <w:sz w:val="20"/>
          <w:u w:val="double"/>
        </w:rPr>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7.2.3</w:t>
      </w:r>
      <w:r>
        <w:rPr>
          <w:sz w:val="20"/>
        </w:rPr>
        <w:tab/>
        <w:tab/>
      </w:r>
      <w:r>
        <w:rPr>
          <w:sz w:val="20"/>
          <w:u w:val="double"/>
        </w:rPr>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 xml:space="preserve">The equipment enclosure and air inlet silencer reduce near field noise to 85 dB(A) at </w:t>
      </w:r>
    </w:p>
    <w:p>
      <w:pPr>
        <w:pStyle w:val="BodyText2"/>
        <w:widowControl/>
        <w:bidi w:val="0"/>
        <w:rPr>
          <w:rFonts w:ascii="Times New Roman" w:hAnsi="Times New Roman"/>
          <w:sz w:val="20"/>
          <w:u w:val="double"/>
        </w:rPr>
      </w:pPr>
      <w:r>
        <w:rPr>
          <w:sz w:val="20"/>
          <w:u w:val="double"/>
        </w:rPr>
        <w:t>3 ft. from the enclosure and 5 ft. above grade.</w:t>
      </w:r>
    </w:p>
    <w:p>
      <w:pPr>
        <w:pStyle w:val="Normal"/>
        <w:widowControl/>
        <w:bidi w:val="0"/>
        <w:ind w:hanging="0" w:start="0" w:end="0"/>
        <w:jc w:val="start"/>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0"/>
          <w:u w:val="double"/>
        </w:rPr>
        <w:t>8.0</w:t>
      </w:r>
      <w:r>
        <w:rPr>
          <w:b/>
          <w:sz w:val="20"/>
        </w:rPr>
        <w:tab/>
        <w:tab/>
      </w:r>
      <w:r>
        <w:rPr>
          <w:b/>
          <w:sz w:val="20"/>
          <w:u w:val="double"/>
        </w:rPr>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8"/>
          <w:u w:val="double"/>
        </w:rPr>
      </w:r>
    </w:p>
    <w:p>
      <w:pPr>
        <w:pStyle w:val="BodyText2"/>
        <w:widowControl/>
        <w:bidi w:val="0"/>
        <w:rPr>
          <w:rFonts w:ascii="Times New Roman" w:hAnsi="Times New Roman"/>
          <w:sz w:val="20"/>
          <w:u w:val="double"/>
        </w:rPr>
      </w:pPr>
      <w:r>
        <w:rPr>
          <w:sz w:val="20"/>
          <w:u w:val="double"/>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2"/>
        <w:widowControl/>
        <w:bidi w:val="0"/>
        <w:rPr>
          <w:rFonts w:ascii="Times New Roman" w:hAnsi="Times New Roman"/>
          <w:sz w:val="20"/>
          <w:u w:val="double"/>
        </w:rPr>
      </w:pPr>
      <w:r>
        <w:rPr>
          <w:sz w:val="20"/>
          <w:u w:val="double"/>
        </w:rPr>
        <w:t>The stack shall include EPA emissions ports with access ladders and platforms per recognized “Good Engineering Practice” design.</w:t>
      </w:r>
    </w:p>
    <w:p>
      <w:pPr>
        <w:pStyle w:val="Normal"/>
        <w:widowControl/>
        <w:suppressAutoHyphens w:val="true"/>
        <w:bidi w:val="0"/>
        <w:ind w:hanging="1080" w:start="1080" w:end="0"/>
        <w:jc w:val="both"/>
        <w:rPr>
          <w:b/>
          <w:sz w:val="28"/>
          <w:u w:val="double"/>
        </w:rPr>
      </w:pPr>
      <w:r>
        <w:rPr>
          <w:b/>
          <w:sz w:val="20"/>
          <w:u w:val="double"/>
        </w:rPr>
        <w:t>9.0</w:t>
      </w:r>
      <w:r>
        <w:rPr>
          <w:b/>
          <w:sz w:val="20"/>
        </w:rPr>
        <w:tab/>
      </w:r>
      <w:r>
        <w:rPr>
          <w:b/>
          <w:sz w:val="20"/>
          <w:u w:val="double"/>
        </w:rPr>
        <w:t>STARTING &amp; WATER WASH SYSTEMS AND AUXILIARY EQUIPMENT MODULE</w:t>
      </w:r>
    </w:p>
    <w:p>
      <w:pPr>
        <w:pStyle w:val="Normal"/>
        <w:widowControl/>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gas turbine will be started by an electro-hydraulic system that includes:</w:t>
      </w:r>
    </w:p>
    <w:p>
      <w:pPr>
        <w:pStyle w:val="Normal"/>
        <w:widowControl/>
        <w:numPr>
          <w:ilvl w:val="0"/>
          <w:numId w:val="24"/>
        </w:numPr>
        <w:tabs>
          <w:tab w:val="clear" w:pos="720"/>
          <w:tab w:val="left" w:pos="1500" w:leader="none"/>
          <w:tab w:val="left" w:pos="1620" w:leader="none"/>
          <w:tab w:val="left" w:pos="1860" w:leader="none"/>
        </w:tabs>
        <w:suppressAutoHyphens w:val="true"/>
        <w:bidi w:val="0"/>
        <w:ind w:hanging="420" w:start="1500" w:end="0"/>
        <w:jc w:val="both"/>
        <w:rPr>
          <w:sz w:val="20"/>
          <w:u w:val="double"/>
        </w:rPr>
      </w:pPr>
      <w:r>
        <w:rPr>
          <w:sz w:val="20"/>
          <w:u w:val="double"/>
        </w:rPr>
        <w:t xml:space="preserve">An electric motor-driven hydraulic pump mounted on the auxiliary equipment module. </w:t>
      </w:r>
    </w:p>
    <w:p>
      <w:pPr>
        <w:pStyle w:val="Normal"/>
        <w:widowControl/>
        <w:numPr>
          <w:ilvl w:val="0"/>
          <w:numId w:val="25"/>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A hydraulic motor mounted on the turbine auxiliary gearbox, which rotates the HPC.</w:t>
      </w:r>
    </w:p>
    <w:p>
      <w:pPr>
        <w:pStyle w:val="Normal"/>
        <w:widowControl/>
        <w:numPr>
          <w:ilvl w:val="0"/>
          <w:numId w:val="26"/>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Controls, valves, filters, interconnect hoses and heat exchanger.</w:t>
      </w:r>
    </w:p>
    <w:p>
      <w:pPr>
        <w:pStyle w:val="Normal"/>
        <w:widowControl/>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same system cranks the turbine for purging, water washing, and cool down.</w:t>
      </w:r>
    </w:p>
    <w:p>
      <w:pPr>
        <w:pStyle w:val="Normal"/>
        <w:widowControl/>
        <w:suppressAutoHyphens w:val="true"/>
        <w:bidi w:val="0"/>
        <w:ind w:hanging="1080" w:start="1080" w:end="0"/>
        <w:jc w:val="both"/>
        <w:rPr>
          <w:sz w:val="20"/>
          <w:u w:val="double"/>
        </w:rPr>
      </w:pPr>
      <w:r>
        <w:rPr>
          <w:sz w:val="20"/>
          <w:u w:val="double"/>
        </w:rPr>
        <w:t>9.1</w:t>
      </w:r>
      <w:r>
        <w:rPr>
          <w:sz w:val="20"/>
        </w:rPr>
        <w:tab/>
      </w:r>
      <w:r>
        <w:rPr>
          <w:sz w:val="20"/>
          <w:u w:val="double"/>
        </w:rPr>
        <w:t>Starting System Operation</w:t>
      </w:r>
    </w:p>
    <w:p>
      <w:pPr>
        <w:pStyle w:val="Normal"/>
        <w:widowControl/>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To start the gas turbine, the hydraulic motor must </w:t>
      </w:r>
    </w:p>
    <w:p>
      <w:pPr>
        <w:pStyle w:val="Normal"/>
        <w:widowControl/>
        <w:numPr>
          <w:ilvl w:val="0"/>
          <w:numId w:val="27"/>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 xml:space="preserve">rotate the HPC to purge the engine </w:t>
      </w:r>
    </w:p>
    <w:p>
      <w:pPr>
        <w:pStyle w:val="Normal"/>
        <w:widowControl/>
        <w:numPr>
          <w:ilvl w:val="0"/>
          <w:numId w:val="28"/>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 xml:space="preserve">accelerate the HPC to ignition speed </w:t>
      </w:r>
    </w:p>
    <w:p>
      <w:pPr>
        <w:pStyle w:val="Normal"/>
        <w:widowControl/>
        <w:numPr>
          <w:ilvl w:val="0"/>
          <w:numId w:val="29"/>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continue acceleration to self-sustaining speed</w:t>
      </w:r>
    </w:p>
    <w:p>
      <w:pPr>
        <w:pStyle w:val="Normal"/>
        <w:widowControl/>
        <w:suppressAutoHyphens w:val="true"/>
        <w:bidi w:val="0"/>
        <w:ind w:firstLine="1440" w:start="144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starter accelerates the HPC to 2,200 RPM, and cranks at this speed for two minutes to purge the exhaust stream for simple cycle applications.  The purge cycle is a safety measure performed at the onset of each start routine.</w:t>
      </w:r>
    </w:p>
    <w:p>
      <w:pPr>
        <w:pStyle w:val="BodyText2"/>
        <w:widowControl/>
        <w:bidi w:val="0"/>
        <w:rPr>
          <w:rFonts w:ascii="Times New Roman" w:hAnsi="Times New Roman"/>
          <w:sz w:val="20"/>
          <w:u w:val="double"/>
        </w:rPr>
      </w:pPr>
      <w:r>
        <w:rPr>
          <w:sz w:val="20"/>
          <w:u w:val="double"/>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bidi w:val="0"/>
        <w:ind w:hanging="1080" w:start="1080" w:end="0"/>
        <w:jc w:val="both"/>
        <w:rPr>
          <w:sz w:val="20"/>
          <w:u w:val="double"/>
        </w:rPr>
      </w:pPr>
      <w:r>
        <w:rPr>
          <w:sz w:val="20"/>
          <w:u w:val="double"/>
        </w:rPr>
        <w:t>9.2</w:t>
      </w:r>
      <w:r>
        <w:rPr>
          <w:sz w:val="20"/>
        </w:rPr>
        <w:tab/>
      </w:r>
      <w:r>
        <w:rPr>
          <w:sz w:val="20"/>
          <w:u w:val="double"/>
        </w:rPr>
        <w:t>Hydraulic System Description</w:t>
      </w:r>
    </w:p>
    <w:p>
      <w:pPr>
        <w:pStyle w:val="Normal"/>
        <w:widowControl/>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hydraulic starting system consists of:</w:t>
      </w:r>
    </w:p>
    <w:p>
      <w:pPr>
        <w:pStyle w:val="BodyText2"/>
        <w:widowControl/>
        <w:bidi w:val="0"/>
        <w:rPr>
          <w:rFonts w:ascii="Times New Roman" w:hAnsi="Times New Roman"/>
          <w:sz w:val="20"/>
          <w:u w:val="double"/>
        </w:rPr>
      </w:pPr>
      <w:r>
        <w:rPr>
          <w:sz w:val="20"/>
          <w:u w:val="double"/>
        </w:rPr>
        <w:t>Hydraulic cranking motor (mounted on turbine auxiliary gearbox)</w:t>
      </w:r>
    </w:p>
    <w:p>
      <w:pPr>
        <w:pStyle w:val="BodyText2"/>
        <w:widowControl/>
        <w:bidi w:val="0"/>
        <w:rPr>
          <w:rFonts w:ascii="Times New Roman" w:hAnsi="Times New Roman"/>
          <w:sz w:val="20"/>
          <w:u w:val="double"/>
        </w:rPr>
      </w:pPr>
      <w:r>
        <w:rPr>
          <w:sz w:val="20"/>
          <w:u w:val="double"/>
        </w:rPr>
        <w:t>And the following equipment mounted on the auxiliary equipment module:</w:t>
      </w:r>
    </w:p>
    <w:p>
      <w:pPr>
        <w:pStyle w:val="Normal"/>
        <w:widowControl/>
        <w:numPr>
          <w:ilvl w:val="0"/>
          <w:numId w:val="30"/>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200 HP (150 kW) electric motor</w:t>
      </w:r>
    </w:p>
    <w:p>
      <w:pPr>
        <w:pStyle w:val="Normal"/>
        <w:widowControl/>
        <w:numPr>
          <w:ilvl w:val="0"/>
          <w:numId w:val="31"/>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6000 psi hydraulic pump</w:t>
      </w:r>
    </w:p>
    <w:p>
      <w:pPr>
        <w:pStyle w:val="Normal"/>
        <w:widowControl/>
        <w:numPr>
          <w:ilvl w:val="0"/>
          <w:numId w:val="32"/>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40-gallon hydraulic reservoir</w:t>
      </w:r>
    </w:p>
    <w:p>
      <w:pPr>
        <w:pStyle w:val="Normal"/>
        <w:widowControl/>
        <w:numPr>
          <w:ilvl w:val="0"/>
          <w:numId w:val="33"/>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Air/Oil cooler with hydraulic fan motor</w:t>
      </w:r>
    </w:p>
    <w:p>
      <w:pPr>
        <w:pStyle w:val="Normal"/>
        <w:widowControl/>
        <w:numPr>
          <w:ilvl w:val="0"/>
          <w:numId w:val="34"/>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Duplex Filter</w:t>
      </w:r>
    </w:p>
    <w:p>
      <w:pPr>
        <w:pStyle w:val="Normal"/>
        <w:widowControl/>
        <w:numPr>
          <w:ilvl w:val="0"/>
          <w:numId w:val="35"/>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Control system</w:t>
      </w:r>
    </w:p>
    <w:p>
      <w:pPr>
        <w:pStyle w:val="Normal"/>
        <w:widowControl/>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9.3</w:t>
      </w:r>
      <w:r>
        <w:rPr>
          <w:sz w:val="20"/>
        </w:rPr>
        <w:tab/>
      </w:r>
      <w:r>
        <w:rPr>
          <w:sz w:val="20"/>
          <w:u w:val="double"/>
        </w:rPr>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Solenoid valves for water wash sequencing</w:t>
      </w: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t xml:space="preserve"> </w:t>
      </w:r>
      <w:r>
        <w:rPr>
          <w:sz w:val="20"/>
          <w:u w:val="double"/>
        </w:rPr>
        <w:t>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9.3.1</w:t>
      </w:r>
      <w:r>
        <w:rPr>
          <w:sz w:val="20"/>
        </w:rPr>
        <w:tab/>
      </w:r>
      <w:r>
        <w:rPr>
          <w:sz w:val="20"/>
          <w:u w:val="double"/>
        </w:rPr>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u w:val="double"/>
          <w:vertAlign w:val="superscript"/>
        </w:rPr>
        <w:t>o</w:t>
      </w:r>
      <w:r>
        <w:rPr>
          <w:sz w:val="20"/>
          <w:u w:val="double"/>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9.3.2</w:t>
      </w:r>
      <w:r>
        <w:rPr>
          <w:sz w:val="20"/>
        </w:rPr>
        <w:tab/>
      </w:r>
      <w:r>
        <w:rPr>
          <w:sz w:val="20"/>
          <w:u w:val="double"/>
        </w:rPr>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10.0</w:t>
      </w:r>
      <w:r>
        <w:rPr>
          <w:b/>
          <w:sz w:val="20"/>
        </w:rPr>
        <w:tab/>
      </w:r>
      <w:r>
        <w:rPr>
          <w:b/>
          <w:sz w:val="20"/>
          <w:u w:val="double"/>
        </w:rPr>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gas turbine will be lubricated with synthetic lube oil.  A separate lube oil system using mineral oil will be provided for the electric generator.</w:t>
      </w:r>
    </w:p>
    <w:p>
      <w:pPr>
        <w:pStyle w:val="BodyText2"/>
        <w:widowControl/>
        <w:bidi w:val="0"/>
        <w:rPr>
          <w:rFonts w:ascii="Times New Roman" w:hAnsi="Times New Roman"/>
          <w:sz w:val="20"/>
          <w:u w:val="double"/>
        </w:rPr>
      </w:pPr>
      <w:r>
        <w:rPr>
          <w:sz w:val="20"/>
          <w:u w:val="double"/>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b0"/>
      </w:r>
      <w:r>
        <w:rPr>
          <w:sz w:val="20"/>
          <w:u w:val="double"/>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10.1</w:t>
      </w:r>
      <w:r>
        <w:rPr>
          <w:sz w:val="20"/>
        </w:rPr>
        <w:tab/>
      </w:r>
      <w:r>
        <w:rPr>
          <w:sz w:val="20"/>
          <w:u w:val="double"/>
        </w:rPr>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u w:val="double"/>
        </w:rPr>
      </w:pPr>
      <w:r>
        <w:rPr>
          <w:sz w:val="20"/>
          <w:u w:val="double"/>
        </w:rPr>
        <w:t>1.</w:t>
      </w:r>
      <w:r>
        <w:rPr>
          <w:b/>
          <w:sz w:val="20"/>
        </w:rPr>
        <w:tab/>
      </w:r>
      <w:r>
        <w:rPr>
          <w:sz w:val="20"/>
          <w:u w:val="double"/>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u w:val="double"/>
        </w:rPr>
      </w:pPr>
      <w:r>
        <w:rPr>
          <w:sz w:val="20"/>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u w:val="double"/>
        </w:rPr>
      </w:pPr>
      <w:r>
        <w:rPr>
          <w:sz w:val="20"/>
          <w:u w:val="double"/>
        </w:rPr>
        <w:t>2.</w:t>
      </w:r>
      <w:r>
        <w:rPr>
          <w:b/>
          <w:sz w:val="20"/>
        </w:rPr>
        <w:tab/>
      </w:r>
      <w:r>
        <w:rPr>
          <w:sz w:val="20"/>
          <w:u w:val="double"/>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10.1.1</w:t>
      </w:r>
      <w:r>
        <w:rPr>
          <w:sz w:val="20"/>
        </w:rPr>
        <w:tab/>
      </w:r>
      <w:r>
        <w:rPr>
          <w:sz w:val="20"/>
          <w:u w:val="double"/>
        </w:rPr>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2"/>
        <w:widowControl/>
        <w:bidi w:val="0"/>
        <w:rPr>
          <w:rFonts w:ascii="Times New Roman" w:hAnsi="Times New Roman"/>
          <w:sz w:val="20"/>
          <w:u w:val="double"/>
        </w:rPr>
      </w:pPr>
      <w:r>
        <w:rPr>
          <w:sz w:val="20"/>
          <w:u w:val="double"/>
        </w:rPr>
        <w:t>A positive displacement lube oil pump, mounted on the gas turbine accessory drive gearbox, takes suction from the lube oil reservoir.  The pump provides approximately 17 GPM of cooled, filtered lube oil to the turbine bearings.</w:t>
      </w:r>
    </w:p>
    <w:p>
      <w:pPr>
        <w:pStyle w:val="BodyText2"/>
        <w:widowControl/>
        <w:bidi w:val="0"/>
        <w:rPr>
          <w:rFonts w:ascii="Times New Roman" w:hAnsi="Times New Roman"/>
          <w:sz w:val="20"/>
          <w:u w:val="double"/>
        </w:rPr>
      </w:pPr>
      <w:r>
        <w:rPr>
          <w:sz w:val="20"/>
          <w:u w:val="double"/>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2"/>
        <w:widowControl/>
        <w:bidi w:val="0"/>
        <w:rPr>
          <w:rFonts w:ascii="Times New Roman" w:hAnsi="Times New Roman"/>
          <w:sz w:val="20"/>
          <w:u w:val="double"/>
        </w:rPr>
      </w:pPr>
      <w:r>
        <w:rPr>
          <w:sz w:val="20"/>
          <w:u w:val="double"/>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10.1.2</w:t>
      </w:r>
      <w:r>
        <w:rPr>
          <w:sz w:val="20"/>
        </w:rPr>
        <w:tab/>
      </w:r>
      <w:r>
        <w:rPr>
          <w:sz w:val="20"/>
          <w:u w:val="double"/>
        </w:rPr>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2"/>
        <w:widowControl/>
        <w:bidi w:val="0"/>
        <w:rPr>
          <w:rFonts w:ascii="Times New Roman" w:hAnsi="Times New Roman"/>
          <w:sz w:val="20"/>
          <w:u w:val="double"/>
        </w:rPr>
      </w:pPr>
      <w:r>
        <w:rPr>
          <w:sz w:val="20"/>
          <w:u w:val="double"/>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10.1.3</w:t>
      </w:r>
      <w:r>
        <w:rPr>
          <w:sz w:val="20"/>
        </w:rPr>
        <w:tab/>
      </w:r>
      <w:r>
        <w:rPr>
          <w:sz w:val="20"/>
          <w:u w:val="double"/>
        </w:rPr>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u w:val="double"/>
        </w:rPr>
        <w:t>10.2</w:t>
      </w:r>
      <w:r>
        <w:rPr>
          <w:sz w:val="20"/>
        </w:rPr>
        <w:tab/>
      </w:r>
      <w:r>
        <w:rPr>
          <w:sz w:val="20"/>
          <w:u w:val="double"/>
        </w:rPr>
        <w:t>Generator Lube Oil System</w:t>
      </w:r>
    </w:p>
    <w:p>
      <w:pPr>
        <w:pStyle w:val="Normal"/>
        <w:keepNext w:val="true"/>
        <w:keepLines/>
        <w:widowControl/>
        <w:tabs>
          <w:tab w:val="clear" w:pos="720"/>
          <w:tab w:val="left" w:pos="0" w:leader="none"/>
        </w:tabs>
        <w:suppressAutoHyphens w:val="true"/>
        <w:bidi w:val="0"/>
        <w:ind w:hanging="0" w:start="0" w:end="0"/>
        <w:jc w:val="both"/>
        <w:rPr>
          <w:sz w:val="28"/>
          <w:u w:val="double"/>
        </w:rPr>
      </w:pPr>
      <w:r>
        <w:rPr>
          <w:sz w:val="28"/>
          <w:u w:val="double"/>
        </w:rPr>
      </w:r>
    </w:p>
    <w:p>
      <w:pPr>
        <w:pStyle w:val="BodyText2"/>
        <w:keepNext w:val="true"/>
        <w:keepLines/>
        <w:widowControl/>
        <w:bidi w:val="0"/>
        <w:rPr>
          <w:rFonts w:ascii="Times New Roman" w:hAnsi="Times New Roman"/>
          <w:sz w:val="20"/>
          <w:u w:val="double"/>
        </w:rPr>
      </w:pPr>
      <w:r>
        <w:rPr>
          <w:sz w:val="20"/>
          <w:u w:val="double"/>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bidi w:val="0"/>
        <w:ind w:hanging="1440" w:start="1440" w:end="0"/>
        <w:jc w:val="both"/>
        <w:rPr>
          <w:sz w:val="20"/>
          <w:u w:val="double"/>
        </w:rPr>
      </w:pPr>
      <w:r>
        <w:rPr>
          <w:sz w:val="20"/>
        </w:rPr>
        <w:tab/>
      </w:r>
      <w:r>
        <w:rPr>
          <w:sz w:val="20"/>
          <w:u w:val="double"/>
        </w:rPr>
        <w:t>10.2.1</w:t>
      </w:r>
      <w:r>
        <w:rPr>
          <w:sz w:val="20"/>
        </w:rPr>
        <w:tab/>
      </w:r>
      <w:r>
        <w:rPr>
          <w:sz w:val="20"/>
          <w:u w:val="double"/>
        </w:rPr>
        <w:t>Generator Lube Oil Supply</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2"/>
        <w:widowControl/>
        <w:bidi w:val="0"/>
        <w:rPr>
          <w:rFonts w:ascii="Times New Roman" w:hAnsi="Times New Roman"/>
          <w:sz w:val="20"/>
          <w:u w:val="double"/>
        </w:rPr>
      </w:pPr>
      <w:r>
        <w:rPr>
          <w:sz w:val="20"/>
          <w:u w:val="double"/>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2"/>
        <w:widowControl/>
        <w:bidi w:val="0"/>
        <w:rPr>
          <w:rFonts w:ascii="Times New Roman" w:hAnsi="Times New Roman"/>
          <w:sz w:val="20"/>
          <w:u w:val="double"/>
        </w:rPr>
      </w:pPr>
      <w:r>
        <w:rPr>
          <w:sz w:val="20"/>
          <w:u w:val="double"/>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2"/>
        <w:widowControl/>
        <w:bidi w:val="0"/>
        <w:rPr>
          <w:rFonts w:ascii="Times New Roman" w:hAnsi="Times New Roman"/>
          <w:sz w:val="20"/>
          <w:u w:val="double"/>
        </w:rPr>
      </w:pPr>
      <w:r>
        <w:rPr>
          <w:sz w:val="20"/>
          <w:u w:val="double"/>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2"/>
        <w:widowControl/>
        <w:bidi w:val="0"/>
        <w:rPr>
          <w:rFonts w:ascii="Times New Roman" w:hAnsi="Times New Roman"/>
          <w:sz w:val="20"/>
          <w:u w:val="double"/>
        </w:rPr>
      </w:pPr>
      <w:r>
        <w:rPr>
          <w:sz w:val="20"/>
          <w:u w:val="double"/>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2"/>
        <w:widowControl/>
        <w:bidi w:val="0"/>
        <w:rPr>
          <w:rFonts w:ascii="Times New Roman" w:hAnsi="Times New Roman"/>
          <w:sz w:val="20"/>
          <w:u w:val="double"/>
        </w:rPr>
      </w:pPr>
      <w:r>
        <w:rPr>
          <w:sz w:val="20"/>
          <w:u w:val="double"/>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10.2.2</w:t>
      </w:r>
      <w:r>
        <w:rPr>
          <w:sz w:val="20"/>
        </w:rPr>
        <w:tab/>
      </w:r>
      <w:r>
        <w:rPr>
          <w:sz w:val="20"/>
          <w:u w:val="double"/>
        </w:rPr>
        <w:t>Generator Lube Oil Return</w:t>
      </w:r>
    </w:p>
    <w:p>
      <w:pPr>
        <w:pStyle w:val="Normal"/>
        <w:keepNext w:val="true"/>
        <w:keepLines/>
        <w:widowControl/>
        <w:tabs>
          <w:tab w:val="clear" w:pos="720"/>
          <w:tab w:val="left" w:pos="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bidi w:val="0"/>
        <w:ind w:hanging="0" w:start="0" w:end="0"/>
        <w:jc w:val="start"/>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11.0</w:t>
      </w:r>
      <w:r>
        <w:rPr>
          <w:b/>
          <w:sz w:val="20"/>
        </w:rPr>
        <w:tab/>
      </w:r>
      <w:r>
        <w:rPr>
          <w:b/>
          <w:sz w:val="20"/>
          <w:u w:val="double"/>
        </w:rPr>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Indent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480"/>
        <w:jc w:val="start"/>
        <w:rPr>
          <w:rFonts w:ascii="Times New Roman" w:hAnsi="Times New Roman"/>
          <w:sz w:val="20"/>
          <w:u w:val="double"/>
        </w:rPr>
      </w:pPr>
      <w:r>
        <w:rPr>
          <w:sz w:val="20"/>
          <w:u w:val="double"/>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11.1</w:t>
      </w:r>
      <w:r>
        <w:rPr>
          <w:sz w:val="20"/>
        </w:rPr>
        <w:tab/>
      </w:r>
      <w:r>
        <w:rPr>
          <w:sz w:val="20"/>
          <w:u w:val="double"/>
        </w:rPr>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gaseous fuel system contains the following major components that are to be mounted in the turbine compartment, adjacent to the engine:</w:t>
      </w:r>
    </w:p>
    <w:p>
      <w:pPr>
        <w:pStyle w:val="Normal"/>
        <w:widowControl/>
        <w:numPr>
          <w:ilvl w:val="0"/>
          <w:numId w:val="3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Duplex gas strainer, pressure switches and local gauges</w:t>
      </w:r>
    </w:p>
    <w:p>
      <w:pPr>
        <w:pStyle w:val="Normal"/>
        <w:widowControl/>
        <w:numPr>
          <w:ilvl w:val="0"/>
          <w:numId w:val="3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Primary shut-off valve</w:t>
      </w:r>
    </w:p>
    <w:p>
      <w:pPr>
        <w:pStyle w:val="Normal"/>
        <w:widowControl/>
        <w:numPr>
          <w:ilvl w:val="0"/>
          <w:numId w:val="38"/>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metering valve</w:t>
      </w:r>
    </w:p>
    <w:p>
      <w:pPr>
        <w:pStyle w:val="Normal"/>
        <w:widowControl/>
        <w:numPr>
          <w:ilvl w:val="0"/>
          <w:numId w:val="39"/>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Secondary shut-off valve</w:t>
      </w:r>
    </w:p>
    <w:p>
      <w:pPr>
        <w:pStyle w:val="Normal"/>
        <w:widowContro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flow meter</w:t>
      </w:r>
    </w:p>
    <w:p>
      <w:pPr>
        <w:pStyle w:val="Normal"/>
        <w:widowControl/>
        <w:numPr>
          <w:ilvl w:val="0"/>
          <w:numId w:val="41"/>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gas manifold</w:t>
      </w:r>
    </w:p>
    <w:p>
      <w:pPr>
        <w:pStyle w:val="Normal"/>
        <w:widowControl/>
        <w:numPr>
          <w:ilvl w:val="0"/>
          <w:numId w:val="42"/>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2"/>
        <w:widowControl/>
        <w:bidi w:val="0"/>
        <w:rPr>
          <w:rFonts w:ascii="Times New Roman" w:hAnsi="Times New Roman"/>
          <w:sz w:val="20"/>
          <w:u w:val="double"/>
        </w:rPr>
      </w:pPr>
      <w:r>
        <w:rPr>
          <w:sz w:val="20"/>
          <w:u w:val="double"/>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11.2</w:t>
      </w:r>
      <w:r>
        <w:rPr>
          <w:sz w:val="20"/>
        </w:rPr>
        <w:tab/>
      </w:r>
      <w:r>
        <w:rPr>
          <w:sz w:val="20"/>
          <w:u w:val="double"/>
        </w:rPr>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minimum temperature of gas fuel supplied to the gas turbine shall be either 50</w:t>
      </w:r>
      <w:r>
        <w:rPr>
          <w:rFonts w:eastAsia="Symbol" w:cs="Symbol" w:ascii="Symbol" w:hAnsi="Symbol"/>
          <w:sz w:val="20"/>
        </w:rPr>
        <w:sym w:font="Symbol" w:char="b0"/>
      </w:r>
      <w:r>
        <w:rPr>
          <w:sz w:val="20"/>
          <w:u w:val="double"/>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b0"/>
      </w:r>
      <w:r>
        <w:rPr>
          <w:sz w:val="20"/>
          <w:u w:val="double"/>
        </w:rPr>
        <w:t>F at the gas fuel manifold inlet.  Gas fuel temperatures above 300</w:t>
      </w:r>
      <w:r>
        <w:rPr>
          <w:rFonts w:eastAsia="Symbol" w:cs="Symbol" w:ascii="Symbol" w:hAnsi="Symbol"/>
          <w:sz w:val="20"/>
        </w:rPr>
        <w:sym w:font="Symbol" w:char="b0"/>
      </w:r>
      <w:r>
        <w:rPr>
          <w:sz w:val="20"/>
          <w:u w:val="double"/>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8"/>
          <w:u w:val="double"/>
        </w:rPr>
      </w:pPr>
      <w:r>
        <w:rPr>
          <w:sz w:val="20"/>
          <w:u w:val="double"/>
        </w:rPr>
        <w:t>11.3</w:t>
      </w:r>
      <w:r>
        <w:rPr>
          <w:sz w:val="20"/>
        </w:rPr>
        <w:tab/>
      </w:r>
      <w:r>
        <w:rPr>
          <w:sz w:val="20"/>
          <w:u w:val="double"/>
        </w:rPr>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11.3.1</w:t>
      </w:r>
      <w:r>
        <w:rPr>
          <w:sz w:val="20"/>
        </w:rPr>
        <w:tab/>
      </w:r>
      <w:r>
        <w:rPr>
          <w:sz w:val="20"/>
          <w:u w:val="double"/>
        </w:rPr>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keepNext w:val="true"/>
        <w:keepLines/>
        <w:widowControl/>
        <w:bidi w:val="0"/>
        <w:rPr>
          <w:rFonts w:ascii="Times New Roman" w:hAnsi="Times New Roman"/>
          <w:sz w:val="20"/>
          <w:u w:val="double"/>
        </w:rPr>
      </w:pPr>
      <w:r>
        <w:rPr>
          <w:sz w:val="20"/>
          <w:u w:val="double"/>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0"/>
          <w:u w:val="double"/>
        </w:rPr>
        <w:t>12.0</w:t>
      </w:r>
      <w:r>
        <w:rPr>
          <w:b/>
          <w:sz w:val="20"/>
        </w:rPr>
        <w:tab/>
      </w:r>
      <w:r>
        <w:rPr>
          <w:b/>
          <w:sz w:val="20"/>
          <w:u w:val="double"/>
        </w:rPr>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u w:val="double"/>
        </w:rPr>
      </w:pPr>
      <w:r>
        <w:rPr>
          <w:b/>
          <w:sz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12.1</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u w:val="double"/>
        </w:rPr>
      </w:pPr>
      <w:r>
        <w:rPr>
          <w:b/>
          <w:sz w:val="26"/>
          <w:u w:val="double"/>
        </w:rPr>
      </w:r>
    </w:p>
    <w:p>
      <w:pPr>
        <w:pStyle w:val="BodyText2"/>
        <w:widowControl/>
        <w:bidi w:val="0"/>
        <w:rPr>
          <w:rFonts w:ascii="Times New Roman" w:hAnsi="Times New Roman"/>
          <w:sz w:val="20"/>
          <w:u w:val="double"/>
        </w:rPr>
      </w:pPr>
      <w:r>
        <w:rPr>
          <w:sz w:val="20"/>
          <w:u w:val="double"/>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w:t>
      </w:r>
      <w:r>
        <w:rPr>
          <w:sz w:val="20"/>
        </w:rPr>
        <w:tab/>
      </w:r>
      <w:r>
        <w:rPr>
          <w:sz w:val="20"/>
          <w:u w:val="double"/>
        </w:rPr>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12.2.1</w:t>
      </w:r>
      <w:r>
        <w:rPr>
          <w:sz w:val="20"/>
        </w:rPr>
        <w:tab/>
      </w:r>
      <w:r>
        <w:rPr>
          <w:sz w:val="20"/>
          <w:u w:val="double"/>
        </w:rPr>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12.2.2</w:t>
      </w:r>
      <w:r>
        <w:rPr>
          <w:sz w:val="20"/>
        </w:rPr>
        <w:tab/>
      </w:r>
      <w:r>
        <w:rPr>
          <w:sz w:val="20"/>
          <w:u w:val="double"/>
        </w:rPr>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12.2.3</w:t>
      </w:r>
      <w:r>
        <w:rPr>
          <w:sz w:val="20"/>
        </w:rPr>
        <w:tab/>
      </w:r>
      <w:r>
        <w:rPr>
          <w:sz w:val="20"/>
          <w:u w:val="double"/>
        </w:rPr>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r>
      <w:r>
        <w:rPr>
          <w:sz w:val="20"/>
          <w:u w:val="double"/>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Two (2) RTDs.  Alarm at 140</w:t>
      </w:r>
      <w:r>
        <w:rPr>
          <w:sz w:val="20"/>
          <w:u w:val="double"/>
          <w:vertAlign w:val="superscript"/>
        </w:rPr>
        <w:t xml:space="preserve">o </w:t>
      </w:r>
      <w:r>
        <w:rPr>
          <w:sz w:val="20"/>
          <w:u w:val="double"/>
        </w:rPr>
        <w:t>F and shutdown at 150</w:t>
      </w:r>
      <w:r>
        <w:rPr>
          <w:sz w:val="20"/>
          <w:u w:val="double"/>
          <w:vertAlign w:val="superscript"/>
        </w:rPr>
        <w:t xml:space="preserve">o </w:t>
      </w:r>
      <w:r>
        <w:rPr>
          <w:sz w:val="20"/>
          <w:u w:val="double"/>
        </w:rPr>
        <w:t>F.</w:t>
      </w:r>
    </w:p>
    <w:p>
      <w:pPr>
        <w:pStyle w:val="Normal"/>
        <w:keepNext w:val="true"/>
        <w:keepLines/>
        <w:widowContro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Two (2) spot temperature detectors.  Shutdown at 450</w:t>
      </w:r>
      <w:r>
        <w:rPr>
          <w:sz w:val="20"/>
          <w:u w:val="double"/>
          <w:vertAlign w:val="superscript"/>
        </w:rPr>
        <w:t xml:space="preserve">o </w:t>
      </w:r>
      <w:r>
        <w:rPr>
          <w:sz w:val="20"/>
          <w:u w:val="double"/>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44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r>
      <w:r>
        <w:rPr>
          <w:sz w:val="20"/>
          <w:u w:val="double"/>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numPr>
          <w:ilvl w:val="0"/>
          <w:numId w:val="45"/>
        </w:numPr>
        <w:tabs>
          <w:tab w:val="clear" w:pos="720"/>
          <w:tab w:val="left" w:pos="-1440" w:leader="none"/>
          <w:tab w:val="left" w:pos="0" w:leader="none"/>
          <w:tab w:val="left" w:pos="1860" w:leader="none"/>
          <w:tab w:val="left" w:pos="2160" w:leader="none"/>
          <w:tab w:val="left" w:pos="10800" w:leader="none"/>
        </w:tabs>
        <w:suppressAutoHyphens w:val="true"/>
        <w:bidi w:val="0"/>
        <w:ind w:hanging="420" w:start="1560" w:end="0"/>
        <w:jc w:val="both"/>
        <w:rPr>
          <w:sz w:val="20"/>
          <w:u w:val="double"/>
        </w:rPr>
      </w:pPr>
      <w:r>
        <w:rPr>
          <w:sz w:val="20"/>
          <w:u w:val="double"/>
        </w:rPr>
        <w:t>One (1) RTD.  Alarm at 115</w:t>
      </w:r>
      <w:r>
        <w:rPr>
          <w:sz w:val="20"/>
          <w:u w:val="double"/>
          <w:vertAlign w:val="superscript"/>
        </w:rPr>
        <w:t xml:space="preserve">o </w:t>
      </w:r>
      <w:r>
        <w:rPr>
          <w:sz w:val="20"/>
          <w:u w:val="double"/>
        </w:rPr>
        <w:t>F and Shutdown at 150</w:t>
      </w:r>
      <w:r>
        <w:rPr>
          <w:sz w:val="20"/>
          <w:u w:val="double"/>
          <w:vertAlign w:val="superscript"/>
        </w:rPr>
        <w:t xml:space="preserve">o </w:t>
      </w:r>
      <w:r>
        <w:rPr>
          <w:sz w:val="20"/>
          <w:u w:val="double"/>
        </w:rPr>
        <w:t>F.</w:t>
      </w:r>
    </w:p>
    <w:p>
      <w:pPr>
        <w:pStyle w:val="Normal"/>
        <w:widowControl/>
        <w:numPr>
          <w:ilvl w:val="0"/>
          <w:numId w:val="46"/>
        </w:numPr>
        <w:tabs>
          <w:tab w:val="clear" w:pos="720"/>
          <w:tab w:val="left" w:pos="-1440" w:leader="none"/>
          <w:tab w:val="left" w:pos="0" w:leader="none"/>
          <w:tab w:val="left" w:pos="1080" w:leader="none"/>
          <w:tab w:val="left" w:pos="1860" w:leader="none"/>
          <w:tab w:val="left" w:pos="2160" w:leader="none"/>
          <w:tab w:val="left" w:pos="10800" w:leader="none"/>
        </w:tabs>
        <w:suppressAutoHyphens w:val="true"/>
        <w:bidi w:val="0"/>
        <w:ind w:hanging="420" w:start="1560" w:end="0"/>
        <w:jc w:val="both"/>
        <w:rPr>
          <w:sz w:val="20"/>
          <w:u w:val="double"/>
        </w:rPr>
      </w:pPr>
      <w:r>
        <w:rPr>
          <w:sz w:val="20"/>
          <w:u w:val="double"/>
        </w:rPr>
        <w:t>Two (2) spot temperature detectors.  Shutdown at 225</w:t>
      </w:r>
      <w:r>
        <w:rPr>
          <w:sz w:val="20"/>
          <w:u w:val="double"/>
          <w:vertAlign w:val="superscript"/>
        </w:rPr>
        <w:t xml:space="preserve">o </w:t>
      </w:r>
      <w:r>
        <w:rPr>
          <w:sz w:val="20"/>
          <w:u w:val="double"/>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BodyText2"/>
        <w:widowControl/>
        <w:bidi w:val="0"/>
        <w:rPr>
          <w:rFonts w:ascii="Times New Roman" w:hAnsi="Times New Roman"/>
          <w:sz w:val="20"/>
          <w:u w:val="double"/>
        </w:rPr>
      </w:pPr>
      <w:r>
        <w:rPr>
          <w:sz w:val="20"/>
          <w:u w:val="double"/>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12.2.4</w:t>
      </w:r>
      <w:r>
        <w:rPr>
          <w:sz w:val="20"/>
        </w:rPr>
        <w:tab/>
      </w:r>
      <w:r>
        <w:rPr>
          <w:sz w:val="20"/>
          <w:u w:val="double"/>
        </w:rPr>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12.2.5</w:t>
      </w:r>
      <w:r>
        <w:rPr>
          <w:sz w:val="20"/>
        </w:rPr>
        <w:tab/>
      </w:r>
      <w:r>
        <w:rPr>
          <w:sz w:val="20"/>
          <w:u w:val="double"/>
        </w:rPr>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 CO2 extinguishing system will be provided with the Unit package.  The system components include:</w:t>
      </w:r>
    </w:p>
    <w:p>
      <w:pPr>
        <w:pStyle w:val="Normal"/>
        <w:widowControl/>
        <w:numPr>
          <w:ilvl w:val="0"/>
          <w:numId w:val="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Main extinguishing agent storage cylinder(s)</w:t>
      </w:r>
    </w:p>
    <w:p>
      <w:pPr>
        <w:pStyle w:val="Normal"/>
        <w:widowControl/>
        <w:numPr>
          <w:ilvl w:val="0"/>
          <w:numId w:val="4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Reserve extinguishing agent storage cylinder(s)</w:t>
      </w:r>
    </w:p>
    <w:p>
      <w:pPr>
        <w:pStyle w:val="Normal"/>
        <w:widowControl/>
        <w:numPr>
          <w:ilvl w:val="0"/>
          <w:numId w:val="4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12.3</w:t>
      </w:r>
      <w:r>
        <w:rPr>
          <w:sz w:val="20"/>
        </w:rPr>
        <w:tab/>
      </w:r>
      <w:r>
        <w:rPr>
          <w:sz w:val="20"/>
          <w:u w:val="double"/>
        </w:rPr>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12.3.1 </w:t>
      </w:r>
      <w:r>
        <w:rPr>
          <w:sz w:val="20"/>
        </w:rPr>
        <w:tab/>
      </w:r>
      <w:r>
        <w:rPr>
          <w:sz w:val="20"/>
          <w:u w:val="double"/>
        </w:rPr>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12.3.2</w:t>
      </w:r>
      <w:r>
        <w:rPr>
          <w:sz w:val="20"/>
        </w:rPr>
        <w:tab/>
      </w:r>
      <w:r>
        <w:rPr>
          <w:sz w:val="20"/>
          <w:u w:val="double"/>
        </w:rPr>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12.3.3 </w:t>
      </w:r>
      <w:r>
        <w:rPr>
          <w:sz w:val="20"/>
        </w:rPr>
        <w:tab/>
      </w:r>
      <w:r>
        <w:rPr>
          <w:sz w:val="20"/>
          <w:u w:val="double"/>
        </w:rPr>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12.3.4 </w:t>
      </w:r>
      <w:r>
        <w:rPr>
          <w:sz w:val="20"/>
        </w:rPr>
        <w:tab/>
      </w:r>
      <w:r>
        <w:rPr>
          <w:sz w:val="20"/>
          <w:u w:val="double"/>
        </w:rPr>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12.3.5</w:t>
      </w:r>
      <w:r>
        <w:rPr>
          <w:sz w:val="20"/>
        </w:rPr>
        <w:tab/>
      </w:r>
      <w:r>
        <w:rPr>
          <w:sz w:val="20"/>
          <w:u w:val="double"/>
        </w:rPr>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2"/>
        <w:widowControl/>
        <w:bidi w:val="0"/>
        <w:rPr>
          <w:rFonts w:ascii="Times New Roman" w:hAnsi="Times New Roman"/>
          <w:sz w:val="20"/>
          <w:u w:val="double"/>
        </w:rPr>
      </w:pPr>
      <w:r>
        <w:rPr>
          <w:sz w:val="20"/>
          <w:u w:val="double"/>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13.0</w:t>
      </w:r>
      <w:r>
        <w:rPr>
          <w:b/>
          <w:sz w:val="20"/>
        </w:rPr>
        <w:tab/>
      </w:r>
      <w:r>
        <w:rPr>
          <w:b/>
          <w:sz w:val="20"/>
          <w:u w:val="double"/>
        </w:rPr>
        <w:t>CONTROL AND MONITORING SYSTEM</w:t>
      </w:r>
    </w:p>
    <w:p>
      <w:pPr>
        <w:pStyle w:val="Heading2"/>
        <w:keepLines/>
        <w:widowControl/>
        <w:numPr>
          <w:ilvl w:val="0"/>
          <w:numId w:val="0"/>
        </w:numPr>
        <w:bidi w:val="0"/>
        <w:ind w:hanging="0" w:start="0"/>
        <w:jc w:val="start"/>
        <w:outlineLvl w:val="1"/>
        <w:rPr>
          <w:sz w:val="20"/>
          <w:u w:val="double"/>
        </w:rPr>
      </w:pPr>
      <w:r>
        <w:rPr>
          <w:sz w:val="20"/>
        </w:rPr>
        <w:tab/>
      </w:r>
      <w:r>
        <w:rPr>
          <w:sz w:val="20"/>
          <w:u w:val="double"/>
        </w:rPr>
        <w:t>General Description</w:t>
      </w:r>
    </w:p>
    <w:p>
      <w:pPr>
        <w:pStyle w:val="Normal"/>
        <w:widowControl/>
        <w:bidi w:val="0"/>
        <w:ind w:hanging="0" w:start="0" w:end="0"/>
        <w:jc w:val="start"/>
        <w:rPr>
          <w:sz w:val="20"/>
          <w:u w:val="double"/>
        </w:rPr>
      </w:pPr>
      <w:r>
        <w:rPr>
          <w:sz w:val="20"/>
          <w:u w:val="double"/>
        </w:rPr>
      </w:r>
    </w:p>
    <w:p>
      <w:pPr>
        <w:pStyle w:val="BodyText2"/>
        <w:keepNext w:val="true"/>
        <w:keepLines/>
        <w:widowControl/>
        <w:bidi w:val="0"/>
        <w:rPr>
          <w:rFonts w:ascii="Times New Roman" w:hAnsi="Times New Roman"/>
          <w:sz w:val="20"/>
          <w:u w:val="double"/>
        </w:rPr>
      </w:pPr>
      <w:r>
        <w:rPr>
          <w:sz w:val="20"/>
        </w:rPr>
        <w:tab/>
      </w:r>
      <w:r>
        <w:rPr>
          <w:sz w:val="20"/>
          <w:u w:val="double"/>
        </w:rPr>
        <w:t>The control and monitoring system for the gas turbine generator set will provide a highly reliable, operator friendly package.  System components will include:</w:t>
      </w:r>
    </w:p>
    <w:p>
      <w:pPr>
        <w:pStyle w:val="Normal"/>
        <w:widowControl/>
        <w:numPr>
          <w:ilvl w:val="0"/>
          <w:numId w:val="5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Turbine Generator Unit Control Panel</w:t>
      </w:r>
    </w:p>
    <w:p>
      <w:pPr>
        <w:pStyle w:val="Normal"/>
        <w:widowControl/>
        <w:numPr>
          <w:ilvl w:val="0"/>
          <w:numId w:val="5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Control Batteries and Charger Assembly</w:t>
      </w:r>
    </w:p>
    <w:p>
      <w:pPr>
        <w:pStyle w:val="Normal"/>
        <w:widowControl/>
        <w:numPr>
          <w:ilvl w:val="0"/>
          <w:numId w:val="5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Gas turbine wet gauge panel and water wash panel (local)</w:t>
      </w:r>
    </w:p>
    <w:p>
      <w:pPr>
        <w:pStyle w:val="Normal"/>
        <w:widowControl/>
        <w:numPr>
          <w:ilvl w:val="0"/>
          <w:numId w:val="5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260" w:start="162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13.1</w:t>
      </w:r>
      <w:r>
        <w:rPr>
          <w:sz w:val="20"/>
        </w:rPr>
        <w:tab/>
      </w:r>
      <w:r>
        <w:rPr>
          <w:sz w:val="20"/>
          <w:u w:val="double"/>
        </w:rPr>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13.1.1 </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13.1.2 </w:t>
      </w:r>
      <w:r>
        <w:rPr>
          <w:sz w:val="20"/>
        </w:rPr>
        <w:tab/>
      </w:r>
      <w:r>
        <w:rPr>
          <w:sz w:val="20"/>
          <w:u w:val="double"/>
        </w:rPr>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13.1.3 </w:t>
      </w:r>
      <w:r>
        <w:rPr>
          <w:sz w:val="20"/>
        </w:rPr>
        <w:tab/>
      </w:r>
      <w:r>
        <w:rPr>
          <w:sz w:val="20"/>
          <w:u w:val="double"/>
        </w:rPr>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w:t>
      </w:r>
      <w:r>
        <w:rPr>
          <w:sz w:val="20"/>
        </w:rPr>
        <w:tab/>
      </w:r>
      <w:r>
        <w:rPr>
          <w:sz w:val="20"/>
          <w:u w:val="double"/>
        </w:rPr>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13.2.1 </w:t>
      </w:r>
      <w:r>
        <w:rPr>
          <w:sz w:val="20"/>
        </w:rPr>
        <w:tab/>
      </w:r>
      <w:r>
        <w:rPr>
          <w:sz w:val="20"/>
          <w:u w:val="double"/>
        </w:rPr>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13.2.1.1</w:t>
      </w:r>
      <w:r>
        <w:rPr>
          <w:sz w:val="20"/>
        </w:rPr>
        <w:tab/>
      </w:r>
      <w:r>
        <w:rPr>
          <w:sz w:val="20"/>
          <w:u w:val="double"/>
        </w:rPr>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13.2.1.2</w:t>
      </w:r>
      <w:r>
        <w:rPr>
          <w:sz w:val="20"/>
        </w:rPr>
        <w:tab/>
      </w:r>
      <w:r>
        <w:rPr>
          <w:sz w:val="20"/>
          <w:u w:val="double"/>
        </w:rPr>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13.2.1.3</w:t>
      </w:r>
      <w:r>
        <w:rPr>
          <w:sz w:val="20"/>
        </w:rPr>
        <w:tab/>
      </w:r>
      <w:r>
        <w:rPr>
          <w:sz w:val="20"/>
          <w:u w:val="double"/>
        </w:rPr>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13.2.1.4</w:t>
      </w:r>
      <w:r>
        <w:rPr>
          <w:sz w:val="20"/>
        </w:rPr>
        <w:tab/>
      </w:r>
      <w:r>
        <w:rPr>
          <w:sz w:val="20"/>
          <w:u w:val="double"/>
        </w:rPr>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13.2.1.5</w:t>
      </w:r>
      <w:r>
        <w:rPr>
          <w:sz w:val="20"/>
        </w:rPr>
        <w:tab/>
      </w:r>
      <w:r>
        <w:rPr>
          <w:sz w:val="20"/>
          <w:u w:val="double"/>
        </w:rPr>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13.2.2 </w:t>
      </w:r>
      <w:r>
        <w:rPr>
          <w:sz w:val="20"/>
        </w:rPr>
        <w:tab/>
      </w:r>
      <w:r>
        <w:rPr>
          <w:sz w:val="20"/>
          <w:u w:val="double"/>
        </w:rPr>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13.2.2.1</w:t>
      </w:r>
      <w:r>
        <w:rPr>
          <w:sz w:val="20"/>
        </w:rPr>
        <w:tab/>
      </w:r>
      <w:r>
        <w:rPr>
          <w:sz w:val="20"/>
          <w:u w:val="double"/>
        </w:rPr>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 "ready to start" indication shows that the required trips have been reset, the start permissive sequence has been accomplished, the oil and bearing temperatures meet minimum start temps, and the unit stands ready to be restarted.</w:t>
      </w:r>
    </w:p>
    <w:p>
      <w:pPr>
        <w:pStyle w:val="BodyText2"/>
        <w:widowControl/>
        <w:bidi w:val="0"/>
        <w:rPr>
          <w:rFonts w:ascii="Times New Roman" w:hAnsi="Times New Roman"/>
          <w:sz w:val="20"/>
          <w:u w:val="double"/>
        </w:rPr>
      </w:pPr>
      <w:r>
        <w:rPr>
          <w:sz w:val="20"/>
          <w:u w:val="double"/>
        </w:rPr>
        <w:t>From a "ready to start" condition, the following automatic start and load sequence will occur when the operator turns the "start" switch:</w:t>
      </w:r>
    </w:p>
    <w:p>
      <w:pPr>
        <w:pStyle w:val="Normal"/>
        <w:widowControl/>
        <w:numPr>
          <w:ilvl w:val="0"/>
          <w:numId w:val="5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GE 9070 PLC turns on the primary ventilation fans;</w:t>
      </w:r>
    </w:p>
    <w:p>
      <w:pPr>
        <w:pStyle w:val="Normal"/>
        <w:widowControl/>
        <w:numPr>
          <w:ilvl w:val="0"/>
          <w:numId w:val="5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generator AC lube oil pump system activates and output pressure will be</w:t>
      </w:r>
    </w:p>
    <w:p>
      <w:pPr>
        <w:pStyle w:val="Normal"/>
        <w:widowControl/>
        <w:numPr>
          <w:ilvl w:val="0"/>
          <w:numId w:val="5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verified;</w:t>
      </w:r>
    </w:p>
    <w:p>
      <w:pPr>
        <w:pStyle w:val="Normal"/>
        <w:widowControl/>
        <w:numPr>
          <w:ilvl w:val="0"/>
          <w:numId w:val="5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 xml:space="preserve">The starter motor switches on, and the engine begins cranking at 2,200 RPM to </w:t>
      </w:r>
    </w:p>
    <w:p>
      <w:pPr>
        <w:pStyle w:val="Normal"/>
        <w:widowControl/>
        <w:numPr>
          <w:ilvl w:val="0"/>
          <w:numId w:val="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 xml:space="preserve">purge the system for a minimum of two minutes, depending on exhaust </w:t>
      </w:r>
    </w:p>
    <w:p>
      <w:pPr>
        <w:pStyle w:val="Normal"/>
        <w:widowControl/>
        <w:numPr>
          <w:ilvl w:val="0"/>
          <w:numId w:val="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configuration;</w:t>
      </w:r>
    </w:p>
    <w:p>
      <w:pPr>
        <w:pStyle w:val="Normal"/>
        <w:widowControl/>
        <w:numPr>
          <w:ilvl w:val="0"/>
          <w:numId w:val="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Engine slows to 1,700 RPM;</w:t>
      </w:r>
    </w:p>
    <w:p>
      <w:pPr>
        <w:pStyle w:val="Normal"/>
        <w:widowControl/>
        <w:numPr>
          <w:ilvl w:val="0"/>
          <w:numId w:val="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fuel system shutoff valves open;</w:t>
      </w:r>
    </w:p>
    <w:p>
      <w:pPr>
        <w:pStyle w:val="Normal"/>
        <w:widowControl/>
        <w:numPr>
          <w:ilvl w:val="0"/>
          <w:numId w:val="6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ignition system starts;</w:t>
      </w:r>
    </w:p>
    <w:p>
      <w:pPr>
        <w:pStyle w:val="Normal"/>
        <w:widowControl/>
        <w:numPr>
          <w:ilvl w:val="0"/>
          <w:numId w:val="6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turbine fires and accelerates to 4,500 RPM;</w:t>
      </w:r>
    </w:p>
    <w:p>
      <w:pPr>
        <w:pStyle w:val="Normal"/>
        <w:widowControl/>
        <w:numPr>
          <w:ilvl w:val="0"/>
          <w:numId w:val="6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 xml:space="preserve">The starter disengages, and the turbine accelerates under its own power to idle </w:t>
      </w:r>
    </w:p>
    <w:p>
      <w:pPr>
        <w:pStyle w:val="Normal"/>
        <w:widowControl/>
        <w:numPr>
          <w:ilvl w:val="0"/>
          <w:numId w:val="6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speed;</w:t>
      </w:r>
    </w:p>
    <w:p>
      <w:pPr>
        <w:pStyle w:val="Normal"/>
        <w:widowControl/>
        <w:numPr>
          <w:ilvl w:val="0"/>
          <w:numId w:val="6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ignition system de-energizes.</w:t>
      </w:r>
    </w:p>
    <w:p>
      <w:pPr>
        <w:pStyle w:val="Normal"/>
        <w:widowControl/>
        <w:numPr>
          <w:ilvl w:val="0"/>
          <w:numId w:val="6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 xml:space="preserve">The turbine warms-up at idle speed for a pre-set time before automatically </w:t>
      </w:r>
    </w:p>
    <w:p>
      <w:pPr>
        <w:pStyle w:val="Normal"/>
        <w:widowControl/>
        <w:numPr>
          <w:ilvl w:val="0"/>
          <w:numId w:val="6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ramping to synchronous speed;</w:t>
      </w:r>
    </w:p>
    <w:p>
      <w:pPr>
        <w:pStyle w:val="Normal"/>
        <w:widowControl/>
        <w:numPr>
          <w:ilvl w:val="0"/>
          <w:numId w:val="6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voltage builds;</w:t>
      </w:r>
    </w:p>
    <w:p>
      <w:pPr>
        <w:pStyle w:val="Normal"/>
        <w:widowControl/>
        <w:numPr>
          <w:ilvl w:val="0"/>
          <w:numId w:val="7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 xml:space="preserve">The automatic synchronizer matches generator speed, phase and voltage to the </w:t>
      </w:r>
    </w:p>
    <w:p>
      <w:pPr>
        <w:pStyle w:val="Normal"/>
        <w:widowControl/>
        <w:numPr>
          <w:ilvl w:val="0"/>
          <w:numId w:val="7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electrical bus;</w:t>
      </w:r>
    </w:p>
    <w:p>
      <w:pPr>
        <w:pStyle w:val="Normal"/>
        <w:widowControl/>
        <w:numPr>
          <w:ilvl w:val="0"/>
          <w:numId w:val="7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synchronizer issues a "breaker-close" command (verified by two "synch-</w:t>
      </w:r>
    </w:p>
    <w:p>
      <w:pPr>
        <w:pStyle w:val="Normal"/>
        <w:widowControl/>
        <w:numPr>
          <w:ilvl w:val="0"/>
          <w:numId w:val="7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check" relays) and the breaker closes;</w:t>
      </w:r>
    </w:p>
    <w:p>
      <w:pPr>
        <w:pStyle w:val="Normal"/>
        <w:widowControl/>
        <w:numPr>
          <w:ilvl w:val="0"/>
          <w:numId w:val="7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 xml:space="preserve">The "ready to load" indicator turns on and the operator can begin loading the </w:t>
      </w:r>
    </w:p>
    <w:p>
      <w:pPr>
        <w:pStyle w:val="Normal"/>
        <w:widowControl/>
        <w:numPr>
          <w:ilvl w:val="0"/>
          <w:numId w:val="7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rPr>
        <w:tab/>
      </w:r>
      <w:r>
        <w:rPr>
          <w:sz w:val="20"/>
          <w:u w:val="double"/>
        </w:rPr>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13.3</w:t>
      </w:r>
      <w:r>
        <w:rPr>
          <w:sz w:val="20"/>
        </w:rPr>
        <w:tab/>
      </w:r>
      <w:r>
        <w:rPr>
          <w:sz w:val="20"/>
          <w:u w:val="double"/>
        </w:rPr>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u w:val="double"/>
        </w:rPr>
      </w:pPr>
      <w:r>
        <w:rPr>
          <w:sz w:val="26"/>
          <w:u w:val="double"/>
        </w:rPr>
      </w:r>
    </w:p>
    <w:p>
      <w:pPr>
        <w:pStyle w:val="BodyText2"/>
        <w:widowControl/>
        <w:bidi w:val="0"/>
        <w:rPr>
          <w:rFonts w:ascii="Times New Roman" w:hAnsi="Times New Roman"/>
          <w:sz w:val="20"/>
          <w:u w:val="double"/>
        </w:rPr>
      </w:pPr>
      <w:r>
        <w:rPr>
          <w:sz w:val="20"/>
          <w:u w:val="double"/>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13.3.1 </w:t>
      </w:r>
      <w:r>
        <w:rPr>
          <w:sz w:val="20"/>
        </w:rPr>
        <w:tab/>
      </w:r>
      <w:r>
        <w:rPr>
          <w:sz w:val="20"/>
          <w:u w:val="double"/>
        </w:rPr>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13.3.2</w:t>
      </w:r>
      <w:r>
        <w:rPr>
          <w:sz w:val="20"/>
        </w:rPr>
        <w:tab/>
      </w:r>
      <w:r>
        <w:rPr>
          <w:sz w:val="20"/>
          <w:u w:val="double"/>
        </w:rPr>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13.3.3 </w:t>
      </w:r>
      <w:r>
        <w:rPr>
          <w:sz w:val="20"/>
        </w:rPr>
        <w:tab/>
      </w:r>
      <w:r>
        <w:rPr>
          <w:sz w:val="20"/>
          <w:u w:val="double"/>
        </w:rPr>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13.3.4 </w:t>
      </w:r>
      <w:r>
        <w:rPr>
          <w:sz w:val="20"/>
        </w:rPr>
        <w:tab/>
      </w:r>
      <w:r>
        <w:rPr>
          <w:sz w:val="20"/>
          <w:u w:val="double"/>
        </w:rPr>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2"/>
        <w:widowControl/>
        <w:bidi w:val="0"/>
        <w:rPr>
          <w:rFonts w:ascii="Times New Roman" w:hAnsi="Times New Roman"/>
          <w:sz w:val="20"/>
          <w:u w:val="double"/>
        </w:rPr>
      </w:pPr>
      <w:r>
        <w:rPr>
          <w:sz w:val="20"/>
          <w:u w:val="double"/>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13.3.5 </w:t>
      </w:r>
      <w:r>
        <w:rPr>
          <w:sz w:val="20"/>
        </w:rPr>
        <w:tab/>
      </w:r>
      <w:r>
        <w:rPr>
          <w:sz w:val="20"/>
          <w:u w:val="double"/>
        </w:rPr>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13.3.7 </w:t>
      </w:r>
      <w:r>
        <w:rPr>
          <w:sz w:val="20"/>
        </w:rPr>
        <w:tab/>
      </w:r>
      <w:r>
        <w:rPr>
          <w:sz w:val="20"/>
          <w:u w:val="double"/>
        </w:rPr>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b/>
          <w:sz w:val="20"/>
          <w:u w:val="double"/>
        </w:rPr>
      </w:pPr>
      <w:r>
        <w:rPr>
          <w:b/>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13.3.8 </w:t>
      </w:r>
      <w:r>
        <w:rPr>
          <w:sz w:val="20"/>
        </w:rPr>
        <w:tab/>
      </w:r>
      <w:r>
        <w:rPr>
          <w:sz w:val="20"/>
          <w:u w:val="double"/>
        </w:rPr>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13.3.9 </w:t>
      </w:r>
      <w:r>
        <w:rPr>
          <w:sz w:val="20"/>
        </w:rPr>
        <w:tab/>
      </w:r>
      <w:r>
        <w:rPr>
          <w:sz w:val="20"/>
          <w:u w:val="double"/>
        </w:rPr>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13.3.10 </w:t>
      </w:r>
      <w:r>
        <w:rPr>
          <w:sz w:val="20"/>
        </w:rPr>
        <w:tab/>
      </w:r>
      <w:r>
        <w:rPr>
          <w:sz w:val="20"/>
          <w:u w:val="double"/>
        </w:rPr>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13.3.11 </w:t>
      </w:r>
      <w:r>
        <w:rPr>
          <w:sz w:val="20"/>
        </w:rPr>
        <w:tab/>
      </w:r>
      <w:r>
        <w:rPr>
          <w:sz w:val="20"/>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Gauges for the generator lube oil system will be located on a small panel adjacent to the generator lube oil reservoir.  The gauges may be monitored without entering the generator compartment.</w:t>
      </w:r>
    </w:p>
    <w:p>
      <w:pPr>
        <w:pStyle w:val="Normal"/>
        <w:widowControl/>
        <w:bidi w:val="0"/>
        <w:ind w:hanging="0" w:start="0" w:end="0"/>
        <w:jc w:val="start"/>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t>14.0</w:t>
      </w:r>
      <w:r>
        <w:rPr>
          <w:b/>
          <w:sz w:val="20"/>
        </w:rPr>
        <w:tab/>
      </w:r>
      <w:r>
        <w:rPr>
          <w:b/>
          <w:sz w:val="20"/>
          <w:u w:val="double"/>
        </w:rPr>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u w:val="double"/>
        </w:rPr>
      </w:pPr>
      <w:r>
        <w:rPr>
          <w:b/>
          <w:sz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14.1</w:t>
      </w:r>
      <w:r>
        <w:rPr>
          <w:sz w:val="20"/>
        </w:rPr>
        <w:tab/>
      </w:r>
      <w:r>
        <w:rPr>
          <w:sz w:val="20"/>
          <w:u w:val="double"/>
        </w:rPr>
        <w:t>Gas Turbine Test</w:t>
      </w:r>
      <w:r>
        <w:rPr>
          <w:sz w:val="20"/>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14.2</w:t>
      </w:r>
      <w:r>
        <w:rPr>
          <w:sz w:val="20"/>
        </w:rPr>
        <w:tab/>
      </w:r>
      <w:r>
        <w:rPr>
          <w:sz w:val="20"/>
          <w:u w:val="double"/>
        </w:rPr>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14.3</w:t>
      </w:r>
      <w:r>
        <w:rPr>
          <w:sz w:val="20"/>
        </w:rPr>
        <w:tab/>
      </w:r>
      <w:r>
        <w:rPr>
          <w:sz w:val="20"/>
          <w:u w:val="double"/>
        </w:rPr>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2"/>
        <w:widowControl/>
        <w:bidi w:val="0"/>
        <w:rPr>
          <w:rFonts w:ascii="Times New Roman" w:hAnsi="Times New Roman"/>
          <w:sz w:val="20"/>
          <w:u w:val="double"/>
        </w:rPr>
      </w:pPr>
      <w:r>
        <w:rPr>
          <w:sz w:val="20"/>
          <w:u w:val="double"/>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2"/>
        <w:widowControl/>
        <w:bidi w:val="0"/>
        <w:rPr>
          <w:rFonts w:ascii="Times New Roman" w:hAnsi="Times New Roman"/>
          <w:sz w:val="20"/>
          <w:u w:val="double"/>
        </w:rPr>
      </w:pPr>
      <w:r>
        <w:rPr>
          <w:sz w:val="20"/>
          <w:u w:val="double"/>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14.4</w:t>
      </w:r>
      <w:r>
        <w:rPr>
          <w:sz w:val="20"/>
        </w:rPr>
        <w:tab/>
      </w:r>
      <w:r>
        <w:rPr>
          <w:sz w:val="20"/>
          <w:u w:val="double"/>
        </w:rPr>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Performance and Sound Level Tests shall be performed in accordance with the Agreement</w:t>
      </w:r>
      <w:r>
        <w:rPr>
          <w:b/>
          <w:sz w:val="20"/>
          <w:u w:val="double"/>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b/>
          <w:sz w:val="20"/>
          <w:u w:val="double"/>
        </w:rPr>
      </w:pPr>
      <w:r>
        <w:rPr>
          <w:b/>
          <w:sz w:val="20"/>
          <w:u w:val="double"/>
        </w:rPr>
        <w:t>15.0</w:t>
      </w:r>
      <w:r>
        <w:rPr>
          <w:b/>
          <w:sz w:val="20"/>
        </w:rPr>
        <w:tab/>
      </w:r>
      <w:r>
        <w:rPr>
          <w:b/>
          <w:sz w:val="20"/>
          <w:u w:val="double"/>
        </w:rPr>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15.1</w:t>
      </w:r>
      <w:r>
        <w:rPr>
          <w:sz w:val="20"/>
        </w:rPr>
        <w:tab/>
      </w:r>
      <w:r>
        <w:rPr>
          <w:sz w:val="20"/>
          <w:u w:val="double"/>
        </w:rPr>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15.2</w:t>
      </w:r>
      <w:r>
        <w:rPr>
          <w:sz w:val="20"/>
        </w:rPr>
        <w:tab/>
      </w:r>
      <w:r>
        <w:rPr>
          <w:sz w:val="20"/>
          <w:u w:val="double"/>
        </w:rPr>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0"/>
          <w:u w:val="double"/>
        </w:rPr>
        <w:t>15.3</w:t>
      </w:r>
      <w:r>
        <w:rPr>
          <w:sz w:val="20"/>
        </w:rPr>
        <w:tab/>
      </w:r>
      <w:r>
        <w:rPr>
          <w:sz w:val="20"/>
          <w:u w:val="double"/>
        </w:rPr>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keepNext w:val="true"/>
        <w:keepLines/>
        <w:widowControl/>
        <w:bidi w:val="0"/>
        <w:rPr>
          <w:rFonts w:ascii="Times New Roman" w:hAnsi="Times New Roman"/>
          <w:sz w:val="20"/>
          <w:u w:val="double"/>
        </w:rPr>
      </w:pPr>
      <w:r>
        <w:rPr>
          <w:sz w:val="20"/>
          <w:u w:val="double"/>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15.4</w:t>
      </w:r>
      <w:r>
        <w:rPr>
          <w:sz w:val="20"/>
        </w:rPr>
        <w:tab/>
      </w:r>
      <w:r>
        <w:rPr>
          <w:sz w:val="20"/>
          <w:u w:val="double"/>
        </w:rPr>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15.5</w:t>
      </w:r>
      <w:r>
        <w:rPr>
          <w:sz w:val="20"/>
        </w:rPr>
        <w:tab/>
      </w:r>
      <w:r>
        <w:rPr>
          <w:sz w:val="20"/>
          <w:u w:val="double"/>
        </w:rPr>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15.6</w:t>
      </w:r>
      <w:r>
        <w:rPr>
          <w:sz w:val="20"/>
        </w:rPr>
        <w:tab/>
      </w:r>
      <w:r>
        <w:rPr>
          <w:sz w:val="20"/>
          <w:u w:val="double"/>
        </w:rPr>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15.7</w:t>
      </w:r>
      <w:r>
        <w:rPr>
          <w:sz w:val="20"/>
        </w:rPr>
        <w:tab/>
      </w:r>
      <w:r>
        <w:rPr>
          <w:sz w:val="20"/>
          <w:u w:val="double"/>
        </w:rPr>
        <w:t>Modular Control Room (</w:t>
      </w:r>
      <w:r>
        <w:rPr>
          <w:b/>
          <w:sz w:val="20"/>
          <w:u w:val="double"/>
        </w:rPr>
        <w:t>Optional Feature</w:t>
      </w:r>
      <w:r>
        <w:rPr>
          <w:sz w:val="20"/>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15.7.1 </w:t>
      </w:r>
      <w:r>
        <w:rPr>
          <w:sz w:val="20"/>
        </w:rPr>
        <w:tab/>
      </w:r>
      <w:r>
        <w:rPr>
          <w:sz w:val="20"/>
          <w:u w:val="double"/>
        </w:rPr>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15.7.2 </w:t>
      </w:r>
      <w:r>
        <w:rPr>
          <w:sz w:val="20"/>
        </w:rPr>
        <w:tab/>
      </w:r>
      <w:r>
        <w:rPr>
          <w:sz w:val="20"/>
          <w:u w:val="double"/>
        </w:rPr>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15.7.3 </w:t>
      </w:r>
      <w:r>
        <w:rPr>
          <w:sz w:val="20"/>
        </w:rPr>
        <w:tab/>
      </w:r>
      <w:r>
        <w:rPr>
          <w:sz w:val="20"/>
          <w:u w:val="double"/>
        </w:rPr>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15.7.4 </w:t>
      </w:r>
      <w:r>
        <w:rPr>
          <w:sz w:val="20"/>
        </w:rPr>
        <w:tab/>
      </w:r>
      <w:r>
        <w:rPr>
          <w:sz w:val="20"/>
          <w:u w:val="double"/>
        </w:rPr>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Seller will mount the unit control panel, batteries and chargers and Purchaser-selected optional equipment in the modular control room.  Optional items often include:</w:t>
      </w:r>
    </w:p>
    <w:p>
      <w:pPr>
        <w:pStyle w:val="Normal"/>
        <w:widowControl/>
        <w:numPr>
          <w:ilvl w:val="0"/>
          <w:numId w:val="7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Switchgear (See 15.8 )</w:t>
      </w:r>
    </w:p>
    <w:p>
      <w:pPr>
        <w:pStyle w:val="Normal"/>
        <w:widowControl/>
        <w:numPr>
          <w:ilvl w:val="0"/>
          <w:numId w:val="7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15.7.6</w:t>
      </w:r>
      <w:r>
        <w:rPr>
          <w:sz w:val="20"/>
        </w:rPr>
        <w:tab/>
      </w:r>
      <w:r>
        <w:rPr>
          <w:sz w:val="20"/>
          <w:u w:val="double"/>
        </w:rPr>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15.8</w:t>
      </w:r>
      <w:r>
        <w:rPr>
          <w:sz w:val="20"/>
        </w:rPr>
        <w:tab/>
      </w:r>
      <w:r>
        <w:rPr>
          <w:sz w:val="20"/>
          <w:u w:val="double"/>
        </w:rPr>
        <w:t>Switchgear (</w:t>
      </w:r>
      <w:r>
        <w:rPr>
          <w:b/>
          <w:sz w:val="20"/>
          <w:u w:val="double"/>
        </w:rPr>
        <w:t>Optional Feature</w:t>
      </w:r>
      <w:r>
        <w:rPr>
          <w:sz w:val="20"/>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main generator breaker and auxiliaries will be mounted in a cubicle approximately 36"W x 94 "D x 95 "H, containing the following components:</w:t>
      </w:r>
    </w:p>
    <w:p>
      <w:pPr>
        <w:pStyle w:val="Normal"/>
        <w:widowControl/>
        <w:numPr>
          <w:ilvl w:val="0"/>
          <w:numId w:val="78"/>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1 - 3000 AMP, 3 phase, 3 wire, main bus system, copper, fully insulated for 15 kV</w:t>
      </w:r>
    </w:p>
    <w:p>
      <w:pPr>
        <w:pStyle w:val="Normal"/>
        <w:widowControl/>
        <w:numPr>
          <w:ilvl w:val="0"/>
          <w:numId w:val="79"/>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1 - 1/4" x 2" copper ground bus</w:t>
      </w:r>
    </w:p>
    <w:p>
      <w:pPr>
        <w:pStyle w:val="Normal"/>
        <w:widowControl/>
        <w:numPr>
          <w:ilvl w:val="0"/>
          <w:numId w:val="80"/>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1 - Set (3) 3000 AMP insulated copper bus bars.</w:t>
      </w:r>
    </w:p>
    <w:p>
      <w:pPr>
        <w:pStyle w:val="Normal"/>
        <w:widowControl/>
        <w:numPr>
          <w:ilvl w:val="0"/>
          <w:numId w:val="81"/>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1 - 3000 AMP, 3 pole, 15 kV, 1000 MVA - electrically operated drawout type, </w:t>
      </w:r>
    </w:p>
    <w:p>
      <w:pPr>
        <w:pStyle w:val="Normal"/>
        <w:widowControl/>
        <w:numPr>
          <w:ilvl w:val="0"/>
          <w:numId w:val="82"/>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vacuum  circuit breaker, 125V DC close and trip (GE type VBB-1-15-1000-30 or equal)</w:t>
      </w:r>
    </w:p>
    <w:p>
      <w:pPr>
        <w:pStyle w:val="Normal"/>
        <w:widowControl/>
        <w:numPr>
          <w:ilvl w:val="0"/>
          <w:numId w:val="83"/>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4 - Drawout type PTs (for synchronization, protection and metering)</w:t>
      </w:r>
    </w:p>
    <w:p>
      <w:pPr>
        <w:pStyle w:val="Normal"/>
        <w:widowControl/>
        <w:numPr>
          <w:ilvl w:val="0"/>
          <w:numId w:val="84"/>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620" w:start="1620" w:end="0"/>
        <w:jc w:val="both"/>
        <w:rPr>
          <w:sz w:val="20"/>
          <w:u w:val="double"/>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080" w:start="1080" w:end="0"/>
        <w:jc w:val="both"/>
        <w:rPr>
          <w:sz w:val="20"/>
          <w:u w:val="double"/>
        </w:rPr>
      </w:pPr>
      <w:r>
        <w:rPr>
          <w:sz w:val="20"/>
          <w:u w:val="double"/>
        </w:rPr>
        <w:t>15.9</w:t>
      </w:r>
      <w:r>
        <w:rPr>
          <w:sz w:val="20"/>
        </w:rPr>
        <w:tab/>
      </w:r>
      <w:r>
        <w:rPr>
          <w:sz w:val="20"/>
          <w:u w:val="double"/>
        </w:rPr>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generation protection module will be rack mounted in the gas turbine control panel and contains the following protective functions:</w:t>
      </w:r>
    </w:p>
    <w:p>
      <w:pPr>
        <w:pStyle w:val="Normal"/>
        <w:widowControl/>
        <w:numPr>
          <w:ilvl w:val="0"/>
          <w:numId w:val="8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#59N </w:t>
      </w:r>
      <w:r>
        <w:rPr>
          <w:sz w:val="20"/>
        </w:rPr>
        <w:t xml:space="preserve">– </w:t>
      </w:r>
      <w:r>
        <w:rPr>
          <w:sz w:val="20"/>
          <w:u w:val="double"/>
        </w:rPr>
        <w:t>Neutral Overvoltage</w:t>
      </w:r>
    </w:p>
    <w:p>
      <w:pPr>
        <w:pStyle w:val="Normal"/>
        <w:widowControl/>
        <w:numPr>
          <w:ilvl w:val="0"/>
          <w:numId w:val="8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#51V AC Time Overcurrent </w:t>
      </w:r>
      <w:r>
        <w:rPr>
          <w:sz w:val="20"/>
        </w:rPr>
        <w:t xml:space="preserve">– </w:t>
      </w:r>
      <w:r>
        <w:rPr>
          <w:sz w:val="20"/>
          <w:u w:val="double"/>
        </w:rPr>
        <w:t>Voltage Restrained</w:t>
      </w:r>
    </w:p>
    <w:p>
      <w:pPr>
        <w:pStyle w:val="Normal"/>
        <w:widowControl/>
        <w:numPr>
          <w:ilvl w:val="0"/>
          <w:numId w:val="8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#87 Phase differential current</w:t>
      </w:r>
    </w:p>
    <w:p>
      <w:pPr>
        <w:pStyle w:val="Normal"/>
        <w:widowControl/>
        <w:numPr>
          <w:ilvl w:val="0"/>
          <w:numId w:val="88"/>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#46 Reverse phase current</w:t>
      </w:r>
    </w:p>
    <w:p>
      <w:pPr>
        <w:pStyle w:val="Normal"/>
        <w:widowControl/>
        <w:numPr>
          <w:ilvl w:val="0"/>
          <w:numId w:val="8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#27 Undervoltage </w:t>
      </w:r>
    </w:p>
    <w:p>
      <w:pPr>
        <w:pStyle w:val="Normal"/>
        <w:widowControl/>
        <w:numPr>
          <w:ilvl w:val="0"/>
          <w:numId w:val="9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#59 Overvoltage</w:t>
      </w:r>
    </w:p>
    <w:p>
      <w:pPr>
        <w:pStyle w:val="Normal"/>
        <w:widowControl/>
        <w:numPr>
          <w:ilvl w:val="0"/>
          <w:numId w:val="91"/>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#40 Field failure</w:t>
      </w:r>
    </w:p>
    <w:p>
      <w:pPr>
        <w:pStyle w:val="Normal"/>
        <w:widowControl/>
        <w:numPr>
          <w:ilvl w:val="0"/>
          <w:numId w:val="92"/>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#81 Over/under frequency </w:t>
      </w:r>
    </w:p>
    <w:p>
      <w:pPr>
        <w:pStyle w:val="Normal"/>
        <w:widowControl/>
        <w:numPr>
          <w:ilvl w:val="0"/>
          <w:numId w:val="93"/>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#24 Overexitation</w:t>
      </w:r>
    </w:p>
    <w:p>
      <w:pPr>
        <w:pStyle w:val="Normal"/>
        <w:widowControl/>
        <w:numPr>
          <w:ilvl w:val="0"/>
          <w:numId w:val="94"/>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#60 Balanced voltage supervision</w:t>
      </w:r>
    </w:p>
    <w:p>
      <w:pPr>
        <w:pStyle w:val="Normal"/>
        <w:widowControl/>
        <w:numPr>
          <w:ilvl w:val="0"/>
          <w:numId w:val="9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#21 Directional impedance</w:t>
      </w:r>
    </w:p>
    <w:p>
      <w:pPr>
        <w:pStyle w:val="Normal"/>
        <w:widowControl/>
        <w:numPr>
          <w:ilvl w:val="0"/>
          <w:numId w:val="9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t>15.10</w:t>
      </w:r>
      <w:r>
        <w:rPr>
          <w:sz w:val="20"/>
        </w:rPr>
        <w:tab/>
      </w:r>
      <w:r>
        <w:rPr>
          <w:sz w:val="20"/>
          <w:u w:val="double"/>
        </w:rPr>
        <w:t>Unit Motor Control Center (MCC) (</w:t>
      </w:r>
      <w:r>
        <w:rPr>
          <w:b/>
          <w:sz w:val="20"/>
          <w:u w:val="double"/>
        </w:rPr>
        <w:t>Optional Feature</w:t>
      </w:r>
      <w:r>
        <w:rPr>
          <w:sz w:val="20"/>
          <w:u w:val="double"/>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0"/>
          <w:u w:val="double"/>
        </w:rPr>
      </w:pPr>
      <w:r>
        <w:rPr>
          <w:b/>
          <w:sz w:val="20"/>
          <w:u w:val="double"/>
        </w:rPr>
      </w:r>
    </w:p>
    <w:p>
      <w:pPr>
        <w:pStyle w:val="BodyText2"/>
        <w:widowControl/>
        <w:bidi w:val="0"/>
        <w:rPr>
          <w:rFonts w:ascii="Times New Roman" w:hAnsi="Times New Roman"/>
          <w:sz w:val="20"/>
          <w:u w:val="double"/>
        </w:rPr>
      </w:pPr>
      <w:r>
        <w:rPr>
          <w:sz w:val="20"/>
          <w:u w:val="double"/>
        </w:rPr>
        <w:t>The MCC will be built in accordance with NEMA 1, Class 1, with Type B wiring.  The MCC will be a freestanding unit, and may be incorporated into the modular control room as described in Section 15.7.</w:t>
      </w:r>
    </w:p>
    <w:p>
      <w:pPr>
        <w:pStyle w:val="BodyText2"/>
        <w:widowControl/>
        <w:bidi w:val="0"/>
        <w:rPr>
          <w:rFonts w:ascii="Times New Roman" w:hAnsi="Times New Roman"/>
          <w:sz w:val="20"/>
          <w:u w:val="double"/>
        </w:rPr>
      </w:pPr>
      <w:r>
        <w:rPr>
          <w:sz w:val="20"/>
        </w:rPr>
        <w:tab/>
      </w:r>
      <w:r>
        <w:rPr>
          <w:sz w:val="20"/>
          <w:u w:val="double"/>
        </w:rPr>
        <w:t xml:space="preserve">The standard MCC includes: </w:t>
      </w:r>
    </w:p>
    <w:p>
      <w:pPr>
        <w:pStyle w:val="Normal"/>
        <w:widowControl/>
        <w:numPr>
          <w:ilvl w:val="0"/>
          <w:numId w:val="9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Modular, plug-in starters or contactors for each motor or 480-volt load in the Unit package.</w:t>
      </w:r>
    </w:p>
    <w:p>
      <w:pPr>
        <w:pStyle w:val="Normal"/>
        <w:widowControl/>
        <w:numPr>
          <w:ilvl w:val="0"/>
          <w:numId w:val="98"/>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Lighting transformer, 15 to 45 kVA, 3 Phase, dry type, 480/208 /120 volt.</w:t>
      </w:r>
    </w:p>
    <w:p>
      <w:pPr>
        <w:pStyle w:val="Normal"/>
        <w:widowControl/>
        <w:numPr>
          <w:ilvl w:val="0"/>
          <w:numId w:val="99"/>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16.0</w:t>
      </w:r>
      <w:r>
        <w:rPr>
          <w:b/>
          <w:sz w:val="20"/>
        </w:rPr>
        <w:tab/>
      </w:r>
      <w:r>
        <w:rPr>
          <w:b/>
          <w:sz w:val="20"/>
          <w:u w:val="double"/>
        </w:rPr>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16.1</w:t>
      </w:r>
      <w:r>
        <w:rPr>
          <w:sz w:val="20"/>
        </w:rPr>
        <w:tab/>
      </w:r>
      <w:r>
        <w:rPr>
          <w:sz w:val="20"/>
          <w:u w:val="double"/>
        </w:rPr>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items listed in the fixtures group designated with (*) are required at initial start-up and shall be furnished by the Seller without charge if returned undamaged within 60 days (freight prepaid). </w:t>
      </w:r>
    </w:p>
    <w:p>
      <w:pPr>
        <w:pStyle w:val="Heading1"/>
        <w:widowControl/>
        <w:numPr>
          <w:ilvl w:val="0"/>
          <w:numId w:val="0"/>
        </w:numPr>
        <w:bidi w:val="0"/>
        <w:ind w:hanging="0" w:start="0"/>
        <w:jc w:val="start"/>
        <w:outlineLvl w:val="0"/>
        <w:rPr>
          <w:rFonts w:ascii="Times New Roman" w:hAnsi="Times New Roman"/>
          <w:sz w:val="20"/>
          <w:u w:val="double"/>
        </w:rPr>
      </w:pPr>
      <w:r>
        <w:rPr>
          <w:sz w:val="20"/>
        </w:rPr>
        <w:tab/>
      </w:r>
      <w:r>
        <w:rPr>
          <w:sz w:val="20"/>
          <w:u w:val="double"/>
        </w:rPr>
        <w:t>Fixtures Group</w:t>
      </w:r>
      <w:r>
        <w:rPr>
          <w:sz w:val="20"/>
        </w:rPr>
        <w:tab/>
        <w:tab/>
        <w:tab/>
        <w:tab/>
        <w:tab/>
      </w:r>
      <w:r>
        <w:rPr>
          <w:sz w:val="20"/>
          <w:u w:val="double"/>
        </w:rPr>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0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*Main Baseplate lifting pins</w:t>
      </w:r>
      <w:r>
        <w:rPr>
          <w:sz w:val="20"/>
        </w:rPr>
        <w:tab/>
        <w:tab/>
        <w:tab/>
        <w:t xml:space="preserve">      </w:t>
      </w:r>
      <w:r>
        <w:rPr>
          <w:sz w:val="20"/>
          <w:u w:val="double"/>
        </w:rPr>
        <w:t>1</w:t>
      </w:r>
    </w:p>
    <w:p>
      <w:pPr>
        <w:pStyle w:val="Normal"/>
        <w:widowControl/>
        <w:numPr>
          <w:ilvl w:val="0"/>
          <w:numId w:val="10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*Main Baseplate rigging cables</w:t>
      </w:r>
      <w:r>
        <w:rPr>
          <w:sz w:val="20"/>
        </w:rPr>
        <w:tab/>
        <w:tab/>
        <w:t xml:space="preserve">      </w:t>
      </w:r>
      <w:r>
        <w:rPr>
          <w:sz w:val="20"/>
          <w:u w:val="double"/>
        </w:rPr>
        <w:t>1</w:t>
      </w:r>
    </w:p>
    <w:p>
      <w:pPr>
        <w:pStyle w:val="Normal"/>
        <w:widowControl/>
        <w:numPr>
          <w:ilvl w:val="0"/>
          <w:numId w:val="10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*Alignment tool</w:t>
      </w:r>
      <w:r>
        <w:rPr>
          <w:sz w:val="20"/>
        </w:rPr>
        <w:tab/>
        <w:tab/>
        <w:tab/>
        <w:tab/>
        <w:t xml:space="preserve">      </w:t>
      </w:r>
      <w:r>
        <w:rPr>
          <w:sz w:val="20"/>
          <w:u w:val="double"/>
        </w:rPr>
        <w:t>1</w:t>
      </w:r>
    </w:p>
    <w:p>
      <w:pPr>
        <w:pStyle w:val="Normal"/>
        <w:widowControl/>
        <w:numPr>
          <w:ilvl w:val="0"/>
          <w:numId w:val="10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*Alignment axial gauge</w:t>
      </w:r>
      <w:r>
        <w:rPr>
          <w:sz w:val="20"/>
        </w:rPr>
        <w:tab/>
        <w:tab/>
        <w:tab/>
        <w:t xml:space="preserve">      </w:t>
      </w:r>
      <w:r>
        <w:rPr>
          <w:sz w:val="20"/>
          <w:u w:val="double"/>
        </w:rPr>
        <w:t>1</w:t>
      </w:r>
    </w:p>
    <w:p>
      <w:pPr>
        <w:pStyle w:val="Normal"/>
        <w:widowControl/>
        <w:numPr>
          <w:ilvl w:val="0"/>
          <w:numId w:val="10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*Alignment spreader tool</w:t>
      </w:r>
      <w:r>
        <w:rPr>
          <w:sz w:val="20"/>
        </w:rPr>
        <w:tab/>
        <w:tab/>
        <w:tab/>
        <w:t xml:space="preserve">      </w:t>
      </w:r>
      <w:r>
        <w:rPr>
          <w:sz w:val="20"/>
          <w:u w:val="double"/>
        </w:rPr>
        <w:t>1</w:t>
      </w:r>
    </w:p>
    <w:p>
      <w:pPr>
        <w:pStyle w:val="Heading3"/>
        <w:widowControl/>
        <w:numPr>
          <w:ilvl w:val="0"/>
          <w:numId w:val="0"/>
        </w:numPr>
        <w:bidi w:val="0"/>
        <w:ind w:hanging="0" w:start="0"/>
        <w:jc w:val="start"/>
        <w:outlineLvl w:val="2"/>
        <w:rPr>
          <w:rFonts w:ascii="Times New Roman" w:hAnsi="Times New Roman"/>
          <w:sz w:val="20"/>
          <w:u w:val="double"/>
        </w:rPr>
      </w:pPr>
      <w:r>
        <w:rPr>
          <w:sz w:val="20"/>
        </w:rPr>
        <w:tab/>
      </w:r>
      <w:r>
        <w:rPr>
          <w:sz w:val="20"/>
          <w:u w:val="double"/>
        </w:rPr>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r>
      <w:r>
        <w:rPr>
          <w:b/>
          <w:sz w:val="20"/>
          <w:u w:val="double"/>
        </w:rPr>
        <w:t>Nomenclature</w:t>
      </w:r>
      <w:r>
        <w:rPr>
          <w:b/>
          <w:sz w:val="20"/>
        </w:rPr>
        <w:tab/>
        <w:tab/>
        <w:tab/>
        <w:tab/>
        <w:tab/>
      </w:r>
      <w:r>
        <w:rPr>
          <w:b/>
          <w:sz w:val="20"/>
          <w:u w:val="double"/>
        </w:rPr>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p>
    <w:p>
      <w:pPr>
        <w:pStyle w:val="Normal"/>
        <w:widowControl/>
        <w:numPr>
          <w:ilvl w:val="0"/>
          <w:numId w:val="10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Engine Handling Support</w:t>
      </w:r>
      <w:r>
        <w:rPr>
          <w:sz w:val="20"/>
        </w:rPr>
        <w:tab/>
        <w:tab/>
        <w:tab/>
      </w:r>
      <w:r>
        <w:rPr>
          <w:sz w:val="20"/>
          <w:u w:val="double"/>
        </w:rPr>
        <w:t>Tool # Not Assigned</w:t>
      </w:r>
    </w:p>
    <w:p>
      <w:pPr>
        <w:pStyle w:val="Normal"/>
        <w:widowControl/>
        <w:numPr>
          <w:ilvl w:val="0"/>
          <w:numId w:val="10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Dolly, Engine Transfer</w:t>
      </w:r>
      <w:r>
        <w:rPr>
          <w:sz w:val="20"/>
        </w:rPr>
        <w:tab/>
        <w:tab/>
        <w:tab/>
      </w:r>
      <w:r>
        <w:rPr>
          <w:sz w:val="20"/>
          <w:u w:val="double"/>
        </w:rPr>
        <w:t>TC9025</w:t>
      </w:r>
    </w:p>
    <w:p>
      <w:pPr>
        <w:pStyle w:val="Normal"/>
        <w:widowControl/>
        <w:numPr>
          <w:ilvl w:val="0"/>
          <w:numId w:val="10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Gage, Immersion Depth Igniter</w:t>
      </w:r>
      <w:r>
        <w:rPr>
          <w:sz w:val="20"/>
        </w:rPr>
        <w:tab/>
        <w:tab/>
      </w:r>
      <w:r>
        <w:rPr>
          <w:sz w:val="20"/>
          <w:u w:val="double"/>
        </w:rPr>
        <w:t>1C9096/2C6613</w:t>
      </w:r>
    </w:p>
    <w:p>
      <w:pPr>
        <w:pStyle w:val="Normal"/>
        <w:widowControl/>
        <w:numPr>
          <w:ilvl w:val="0"/>
          <w:numId w:val="10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Borescope Set</w:t>
      </w:r>
      <w:r>
        <w:rPr>
          <w:sz w:val="20"/>
        </w:rPr>
        <w:tab/>
        <w:tab/>
        <w:tab/>
        <w:tab/>
      </w:r>
      <w:r>
        <w:rPr>
          <w:sz w:val="20"/>
          <w:u w:val="double"/>
        </w:rPr>
        <w:t>2C6388/GE-CTF-120-5</w:t>
      </w:r>
    </w:p>
    <w:p>
      <w:pPr>
        <w:pStyle w:val="Normal"/>
        <w:widowControl/>
        <w:numPr>
          <w:ilvl w:val="0"/>
          <w:numId w:val="10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Wrench Set</w:t>
      </w:r>
      <w:r>
        <w:rPr>
          <w:sz w:val="20"/>
        </w:rPr>
        <w:tab/>
        <w:tab/>
        <w:tab/>
        <w:tab/>
        <w:tab/>
      </w:r>
      <w:r>
        <w:rPr>
          <w:sz w:val="20"/>
          <w:u w:val="double"/>
        </w:rPr>
        <w:t>2C6352/1C6344</w:t>
      </w:r>
    </w:p>
    <w:p>
      <w:pPr>
        <w:pStyle w:val="Normal"/>
        <w:widowControl/>
        <w:numPr>
          <w:ilvl w:val="0"/>
          <w:numId w:val="11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Kit, Mechanics Hand Tool</w:t>
      </w:r>
      <w:r>
        <w:rPr>
          <w:sz w:val="20"/>
        </w:rPr>
        <w:tab/>
        <w:tab/>
        <w:tab/>
      </w:r>
      <w:r>
        <w:rPr>
          <w:sz w:val="20"/>
          <w:u w:val="double"/>
        </w:rPr>
        <w:t>9448M18G01/GE-CTF-106-80C</w:t>
      </w:r>
    </w:p>
    <w:p>
      <w:pPr>
        <w:pStyle w:val="Normal"/>
        <w:widowControl/>
        <w:numPr>
          <w:ilvl w:val="0"/>
          <w:numId w:val="11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Tool Set, Engine Rigging</w:t>
      </w:r>
      <w:r>
        <w:rPr>
          <w:sz w:val="20"/>
        </w:rPr>
        <w:tab/>
        <w:tab/>
        <w:tab/>
      </w:r>
      <w:r>
        <w:rPr>
          <w:sz w:val="20"/>
          <w:u w:val="double"/>
        </w:rPr>
        <w:t>1C5714G05</w:t>
      </w:r>
    </w:p>
    <w:p>
      <w:pPr>
        <w:pStyle w:val="Normal"/>
        <w:widowControl/>
        <w:numPr>
          <w:ilvl w:val="0"/>
          <w:numId w:val="11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Actuator Unit</w:t>
      </w:r>
      <w:r>
        <w:rPr>
          <w:sz w:val="20"/>
        </w:rPr>
        <w:tab/>
        <w:tab/>
        <w:tab/>
        <w:tab/>
      </w:r>
      <w:r>
        <w:rPr>
          <w:sz w:val="20"/>
          <w:u w:val="double"/>
        </w:rPr>
        <w:t>2C6395/1C3569</w:t>
      </w:r>
    </w:p>
    <w:p>
      <w:pPr>
        <w:pStyle w:val="Normal"/>
        <w:widowControl/>
        <w:numPr>
          <w:ilvl w:val="0"/>
          <w:numId w:val="11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Tool Set, Radial Drive Shaft</w:t>
      </w:r>
      <w:r>
        <w:rPr>
          <w:sz w:val="20"/>
        </w:rPr>
        <w:tab/>
        <w:tab/>
        <w:tab/>
      </w:r>
      <w:r>
        <w:rPr>
          <w:sz w:val="20"/>
          <w:u w:val="double"/>
        </w:rPr>
        <w:t>1C6361</w:t>
      </w:r>
    </w:p>
    <w:p>
      <w:pPr>
        <w:pStyle w:val="Normal"/>
        <w:widowControl/>
        <w:numPr>
          <w:ilvl w:val="0"/>
          <w:numId w:val="11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Wrench, Speed Sensor - S.V.</w:t>
      </w:r>
      <w:r>
        <w:rPr>
          <w:sz w:val="20"/>
        </w:rPr>
        <w:tab/>
        <w:tab/>
      </w:r>
      <w:r>
        <w:rPr>
          <w:sz w:val="20"/>
          <w:u w:val="double"/>
        </w:rPr>
        <w:t>1C8062</w:t>
      </w:r>
    </w:p>
    <w:p>
      <w:pPr>
        <w:pStyle w:val="Normal"/>
        <w:widowControl/>
        <w:numPr>
          <w:ilvl w:val="0"/>
          <w:numId w:val="11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VSV Transmitter</w:t>
      </w:r>
      <w:r>
        <w:rPr>
          <w:sz w:val="20"/>
        </w:rPr>
        <w:tab/>
        <w:tab/>
        <w:tab/>
        <w:tab/>
      </w:r>
      <w:r>
        <w:rPr>
          <w:sz w:val="20"/>
          <w:u w:val="double"/>
        </w:rPr>
        <w:t>2C6451</w:t>
      </w:r>
    </w:p>
    <w:p>
      <w:pPr>
        <w:pStyle w:val="Normal"/>
        <w:widowControl/>
        <w:numPr>
          <w:ilvl w:val="0"/>
          <w:numId w:val="11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VSV Indicator</w:t>
      </w:r>
      <w:r>
        <w:rPr>
          <w:sz w:val="20"/>
        </w:rPr>
        <w:tab/>
        <w:tab/>
        <w:tab/>
        <w:tab/>
      </w:r>
      <w:r>
        <w:rPr>
          <w:sz w:val="20"/>
          <w:u w:val="double"/>
        </w:rPr>
        <w:t>2C14232</w:t>
      </w:r>
    </w:p>
    <w:p>
      <w:pPr>
        <w:pStyle w:val="Normal"/>
        <w:widowControl/>
        <w:numPr>
          <w:ilvl w:val="0"/>
          <w:numId w:val="11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Installation/Removal Tools</w:t>
      </w:r>
      <w:r>
        <w:rPr>
          <w:sz w:val="20"/>
        </w:rPr>
        <w:tab/>
        <w:tab/>
        <w:tab/>
      </w:r>
      <w:r>
        <w:rPr>
          <w:sz w:val="20"/>
          <w:u w:val="double"/>
        </w:rPr>
        <w:t>Tool # Not Assigned</w:t>
      </w:r>
    </w:p>
    <w:p>
      <w:pPr>
        <w:pStyle w:val="Normal"/>
        <w:widowControl/>
        <w:numPr>
          <w:ilvl w:val="0"/>
          <w:numId w:val="11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Adapters</w:t>
      </w:r>
      <w:r>
        <w:rPr>
          <w:sz w:val="20"/>
        </w:rPr>
        <w:tab/>
        <w:tab/>
        <w:tab/>
        <w:tab/>
        <w:tab/>
      </w:r>
      <w:r>
        <w:rPr>
          <w:sz w:val="20"/>
          <w:u w:val="double"/>
        </w:rPr>
        <w:t>Tool # Not Assigned</w:t>
      </w:r>
    </w:p>
    <w:p>
      <w:pPr>
        <w:pStyle w:val="Normal"/>
        <w:widowControl/>
        <w:numPr>
          <w:ilvl w:val="0"/>
          <w:numId w:val="11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Gages</w:t>
      </w:r>
      <w:r>
        <w:rPr>
          <w:sz w:val="20"/>
        </w:rPr>
        <w:tab/>
        <w:tab/>
        <w:tab/>
        <w:tab/>
        <w:tab/>
      </w:r>
      <w:r>
        <w:rPr>
          <w:sz w:val="20"/>
          <w:u w:val="double"/>
        </w:rPr>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648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0"/>
          <w:u w:val="double"/>
        </w:rPr>
        <w:t>16.2</w:t>
      </w:r>
      <w:r>
        <w:rPr>
          <w:sz w:val="20"/>
        </w:rPr>
        <w:tab/>
      </w:r>
      <w:r>
        <w:rPr>
          <w:sz w:val="20"/>
          <w:u w:val="double"/>
        </w:rPr>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 xml:space="preserve">- Operating Spares and Consumables </w:t>
      </w:r>
    </w:p>
    <w:p>
      <w:pPr>
        <w:pStyle w:val="BodyText2"/>
        <w:widowControl/>
        <w:bidi w:val="0"/>
        <w:rPr>
          <w:rFonts w:ascii="Times New Roman" w:hAnsi="Times New Roman"/>
          <w:sz w:val="20"/>
          <w:u w:val="double"/>
        </w:rPr>
      </w:pPr>
      <w:r>
        <w:rPr>
          <w:sz w:val="20"/>
          <w:u w:val="double"/>
        </w:rPr>
        <w:t>The gas turbine spares considered as a minimum start-up spares are listed below and shall beincluded in the Seller’s basic equipment price.  Operating spares for the gas turbine, generator and major systems will be offered separately.</w:t>
      </w:r>
    </w:p>
    <w:p>
      <w:pPr>
        <w:pStyle w:val="BodyText2"/>
        <w:widowControl/>
        <w:bidi w:val="0"/>
        <w:rPr>
          <w:rFonts w:ascii="Times New Roman" w:hAnsi="Times New Roman"/>
          <w:sz w:val="20"/>
          <w:u w:val="double"/>
        </w:rPr>
      </w:pPr>
      <w:r>
        <w:rPr>
          <w:sz w:val="20"/>
          <w:u w:val="double"/>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16.3.1</w:t>
      </w:r>
      <w:r>
        <w:rPr>
          <w:sz w:val="20"/>
        </w:rPr>
        <w:tab/>
      </w:r>
      <w:r>
        <w:rPr>
          <w:sz w:val="20"/>
          <w:u w:val="double"/>
        </w:rPr>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040" w:start="5040" w:end="0"/>
        <w:jc w:val="both"/>
        <w:rPr>
          <w:sz w:val="20"/>
          <w:u w:val="double"/>
        </w:rPr>
      </w:pPr>
      <w:r>
        <w:rPr>
          <w:sz w:val="20"/>
        </w:rPr>
        <w:tab/>
      </w:r>
      <w:r>
        <w:rPr>
          <w:sz w:val="20"/>
          <w:u w:val="double"/>
        </w:rPr>
        <w:t>Nomenclature</w:t>
      </w:r>
      <w:r>
        <w:rPr>
          <w:sz w:val="20"/>
        </w:rPr>
        <w:tab/>
        <w:tab/>
        <w:tab/>
        <w:tab/>
      </w:r>
      <w:r>
        <w:rPr>
          <w:sz w:val="20"/>
          <w:u w:val="doub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1. Filter Elements - Fuel</w:t>
      </w:r>
      <w:r>
        <w:rPr>
          <w:sz w:val="20"/>
        </w:rPr>
        <w:tab/>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2. Filter Elements - Lube Oil</w:t>
      </w:r>
      <w:r>
        <w:rPr>
          <w:sz w:val="20"/>
        </w:rPr>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3. Filter Elements - Hydraulic Oil</w:t>
      </w:r>
      <w:r>
        <w:rPr>
          <w:sz w:val="20"/>
        </w:rPr>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4. Flexitalic Gaskets for Raised-Face</w:t>
      </w:r>
      <w:r>
        <w:rPr>
          <w:sz w:val="20"/>
        </w:rPr>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t xml:space="preserve">    </w:t>
      </w:r>
      <w:r>
        <w:rPr>
          <w:sz w:val="20"/>
          <w:u w:val="double"/>
        </w:rPr>
        <w:t>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5. "O" Rings and Mating Flanges for</w:t>
      </w:r>
      <w:r>
        <w:rPr>
          <w:sz w:val="20"/>
        </w:rPr>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t xml:space="preserve">    </w:t>
      </w:r>
      <w:r>
        <w:rPr>
          <w:sz w:val="20"/>
          <w:u w:val="double"/>
        </w:rPr>
        <w:t>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6. Fasteners?</w:t>
      </w:r>
    </w:p>
    <w:p>
      <w:pPr>
        <w:pStyle w:val="Normal"/>
        <w:widowControl/>
        <w:bidi w:val="0"/>
        <w:ind w:hanging="0" w:start="0" w:end="0"/>
        <w:jc w:val="start"/>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17.0</w:t>
      </w:r>
      <w:r>
        <w:rPr>
          <w:b/>
          <w:sz w:val="20"/>
        </w:rPr>
        <w:tab/>
      </w:r>
      <w:r>
        <w:rPr>
          <w:b/>
          <w:sz w:val="20"/>
          <w:u w:val="double"/>
        </w:rPr>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17.1</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2"/>
        <w:widowControl/>
        <w:bidi w:val="0"/>
        <w:rPr>
          <w:rFonts w:ascii="Times New Roman" w:hAnsi="Times New Roman"/>
          <w:sz w:val="20"/>
          <w:u w:val="double"/>
        </w:rPr>
      </w:pPr>
      <w:r>
        <w:rPr>
          <w:sz w:val="20"/>
          <w:u w:val="double"/>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17.1.1</w:t>
      </w:r>
      <w:r>
        <w:rPr>
          <w:sz w:val="20"/>
        </w:rPr>
        <w:tab/>
      </w:r>
      <w:r>
        <w:rPr>
          <w:sz w:val="20"/>
          <w:u w:val="double"/>
        </w:rPr>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17.2</w:t>
      </w:r>
      <w:r>
        <w:rPr>
          <w:sz w:val="20"/>
        </w:rPr>
        <w:tab/>
      </w:r>
      <w:r>
        <w:rPr>
          <w:sz w:val="20"/>
          <w:u w:val="double"/>
        </w:rPr>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17.2.1 </w:t>
      </w:r>
      <w:r>
        <w:rPr>
          <w:sz w:val="20"/>
        </w:rPr>
        <w:tab/>
      </w:r>
      <w:r>
        <w:rPr>
          <w:sz w:val="20"/>
          <w:u w:val="double"/>
        </w:rPr>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These drawings define the orientation of the major Seller’s modules to be installed by the Purchaser.  A main unit, general arrangement drawing, showing plan and elevation views, will be issued for the Purchaser’s approval.</w:t>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u w:val="double"/>
        </w:rPr>
      </w:pPr>
      <w:r>
        <w:rPr>
          <w:sz w:val="20"/>
          <w:u w:val="double"/>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17.2.2 </w:t>
      </w:r>
      <w:r>
        <w:rPr>
          <w:sz w:val="20"/>
        </w:rPr>
        <w:tab/>
      </w:r>
      <w:r>
        <w:rPr>
          <w:sz w:val="20"/>
          <w:u w:val="double"/>
        </w:rPr>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2"/>
        <w:widowControl/>
        <w:bidi w:val="0"/>
        <w:rPr>
          <w:rFonts w:ascii="Times New Roman" w:hAnsi="Times New Roman"/>
          <w:sz w:val="20"/>
          <w:u w:val="double"/>
        </w:rPr>
      </w:pPr>
      <w:r>
        <w:rPr>
          <w:sz w:val="20"/>
          <w:u w:val="double"/>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17.3</w:t>
      </w:r>
      <w:r>
        <w:rPr>
          <w:sz w:val="20"/>
        </w:rPr>
        <w:tab/>
      </w:r>
      <w:r>
        <w:rPr>
          <w:sz w:val="20"/>
          <w:u w:val="double"/>
        </w:rPr>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17.3.1</w:t>
      </w:r>
      <w:r>
        <w:rPr>
          <w:sz w:val="20"/>
        </w:rPr>
        <w:tab/>
      </w:r>
      <w:r>
        <w:rPr>
          <w:sz w:val="20"/>
          <w:u w:val="double"/>
        </w:rPr>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17.3.2 </w:t>
      </w:r>
      <w:r>
        <w:rPr>
          <w:sz w:val="20"/>
        </w:rPr>
        <w:tab/>
      </w:r>
      <w:r>
        <w:rPr>
          <w:sz w:val="20"/>
          <w:u w:val="double"/>
        </w:rPr>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The following drawings show physical layout and interconnection details required for proper installation of auxiliary equipment.</w:t>
      </w:r>
    </w:p>
    <w:p>
      <w:pPr>
        <w:pStyle w:val="Normal"/>
        <w:widowControl/>
        <w:numPr>
          <w:ilvl w:val="0"/>
          <w:numId w:val="12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t>Auxiliary equipment module</w:t>
      </w:r>
    </w:p>
    <w:p>
      <w:pPr>
        <w:pStyle w:val="Normal"/>
        <w:widowControl/>
        <w:numPr>
          <w:ilvl w:val="0"/>
          <w:numId w:val="12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t>Water Injection Module</w:t>
      </w:r>
    </w:p>
    <w:p>
      <w:pPr>
        <w:pStyle w:val="Normal"/>
        <w:widowControl/>
        <w:numPr>
          <w:ilvl w:val="0"/>
          <w:numId w:val="1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t>Enhanced Sprint</w:t>
      </w:r>
      <w:r>
        <w:rPr>
          <w:rFonts w:eastAsia="Symbol" w:cs="Symbol" w:ascii="Symbol" w:hAnsi="Symbol"/>
          <w:sz w:val="20"/>
        </w:rPr>
        <w:sym w:font="Symbol" w:char="e4"/>
      </w:r>
      <w:r>
        <w:rPr>
          <w:sz w:val="20"/>
        </w:rPr>
        <w:t xml:space="preserve"> </w:t>
      </w:r>
      <w:r>
        <w:rPr>
          <w:sz w:val="20"/>
          <w:u w:val="double"/>
        </w:rPr>
        <w:t>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17.3.3 </w:t>
      </w:r>
      <w:r>
        <w:rPr>
          <w:sz w:val="20"/>
        </w:rPr>
        <w:tab/>
      </w:r>
      <w:r>
        <w:rPr>
          <w:sz w:val="20"/>
          <w:u w:val="double"/>
        </w:rPr>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F &amp; IDs will be issued for each of the fluid systems in the Seller’s scope of work.  This includes:</w:t>
      </w:r>
    </w:p>
    <w:p>
      <w:pPr>
        <w:pStyle w:val="Normal"/>
        <w:widowControl/>
        <w:numPr>
          <w:ilvl w:val="0"/>
          <w:numId w:val="12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Natural gas fuel system</w:t>
      </w:r>
    </w:p>
    <w:p>
      <w:pPr>
        <w:pStyle w:val="Normal"/>
        <w:widowControl/>
        <w:numPr>
          <w:ilvl w:val="0"/>
          <w:numId w:val="12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Oil System, if required</w:t>
      </w:r>
    </w:p>
    <w:p>
      <w:pPr>
        <w:pStyle w:val="Normal"/>
        <w:widowControl/>
        <w:numPr>
          <w:ilvl w:val="0"/>
          <w:numId w:val="125"/>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rPr>
        <w:tab/>
      </w:r>
      <w:r>
        <w:rPr>
          <w:sz w:val="20"/>
          <w:u w:val="double"/>
        </w:rPr>
        <w:t>Water injection system (Enhanced Sprint</w:t>
      </w:r>
      <w:r>
        <w:rPr>
          <w:rFonts w:eastAsia="Symbol" w:cs="Symbol" w:ascii="Symbol" w:hAnsi="Symbol"/>
          <w:sz w:val="20"/>
        </w:rPr>
        <w:sym w:font="Symbol" w:char="e4"/>
      </w:r>
      <w:r>
        <w:rPr>
          <w:sz w:val="20"/>
        </w:rPr>
        <w:t xml:space="preserve"> </w:t>
      </w:r>
      <w:r>
        <w:rPr>
          <w:sz w:val="20"/>
          <w:u w:val="double"/>
        </w:rPr>
        <w:t>and NO</w:t>
      </w:r>
      <w:r>
        <w:rPr>
          <w:sz w:val="20"/>
          <w:u w:val="double"/>
          <w:vertAlign w:val="subscript"/>
        </w:rPr>
        <w:t>x</w:t>
      </w:r>
      <w:r>
        <w:rPr>
          <w:sz w:val="20"/>
        </w:rPr>
        <w:t xml:space="preserve"> </w:t>
      </w:r>
      <w:r>
        <w:rPr>
          <w:sz w:val="20"/>
          <w:u w:val="double"/>
        </w:rPr>
        <w:t>Injection)</w:t>
      </w:r>
    </w:p>
    <w:p>
      <w:pPr>
        <w:pStyle w:val="Normal"/>
        <w:widowControl/>
        <w:numPr>
          <w:ilvl w:val="0"/>
          <w:numId w:val="12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Water wash system</w:t>
      </w:r>
    </w:p>
    <w:p>
      <w:pPr>
        <w:pStyle w:val="Normal"/>
        <w:widowControl/>
        <w:numPr>
          <w:ilvl w:val="0"/>
          <w:numId w:val="12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Hydraulic starting system</w:t>
      </w:r>
    </w:p>
    <w:p>
      <w:pPr>
        <w:pStyle w:val="Normal"/>
        <w:widowControl/>
        <w:numPr>
          <w:ilvl w:val="0"/>
          <w:numId w:val="12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Gas turbine lube oil system</w:t>
      </w:r>
    </w:p>
    <w:p>
      <w:pPr>
        <w:pStyle w:val="Normal"/>
        <w:widowControl/>
        <w:numPr>
          <w:ilvl w:val="0"/>
          <w:numId w:val="12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lube oil system</w:t>
      </w:r>
    </w:p>
    <w:p>
      <w:pPr>
        <w:pStyle w:val="Normal"/>
        <w:widowControl/>
        <w:numPr>
          <w:ilvl w:val="0"/>
          <w:numId w:val="13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Fire protection system</w:t>
      </w:r>
    </w:p>
    <w:p>
      <w:pPr>
        <w:pStyle w:val="Normal"/>
        <w:widowControl/>
        <w:numPr>
          <w:ilvl w:val="0"/>
          <w:numId w:val="13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Air inlet and ventilation system</w:t>
      </w:r>
    </w:p>
    <w:p>
      <w:pPr>
        <w:pStyle w:val="Normal"/>
        <w:widowControl/>
        <w:numPr>
          <w:ilvl w:val="0"/>
          <w:numId w:val="13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Inlet Air Refrigeration System, if required</w:t>
      </w:r>
    </w:p>
    <w:p>
      <w:pPr>
        <w:pStyle w:val="Normal"/>
        <w:widowControl/>
        <w:numPr>
          <w:ilvl w:val="0"/>
          <w:numId w:val="13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tab/>
      </w:r>
    </w:p>
    <w:p>
      <w:pPr>
        <w:pStyle w:val="BodyText2"/>
        <w:widowControl/>
        <w:bidi w:val="0"/>
        <w:rPr>
          <w:rFonts w:ascii="Times New Roman" w:hAnsi="Times New Roman"/>
          <w:sz w:val="20"/>
          <w:u w:val="double"/>
        </w:rPr>
      </w:pPr>
      <w:r>
        <w:rPr>
          <w:sz w:val="20"/>
          <w:u w:val="double"/>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17.3.4 </w:t>
      </w:r>
      <w:r>
        <w:rPr>
          <w:sz w:val="20"/>
        </w:rPr>
        <w:tab/>
      </w:r>
      <w:r>
        <w:rPr>
          <w:sz w:val="20"/>
          <w:u w:val="double"/>
        </w:rPr>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17.3.6 </w:t>
      </w:r>
      <w:r>
        <w:rPr>
          <w:sz w:val="20"/>
        </w:rPr>
        <w:tab/>
      </w:r>
      <w:r>
        <w:rPr>
          <w:sz w:val="20"/>
          <w:u w:val="double"/>
        </w:rPr>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17.4</w:t>
      </w:r>
      <w:r>
        <w:rPr>
          <w:sz w:val="20"/>
        </w:rPr>
        <w:tab/>
      </w:r>
      <w:r>
        <w:rPr>
          <w:sz w:val="20"/>
          <w:u w:val="double"/>
        </w:rPr>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u w:val="double"/>
        </w:rPr>
      </w:pPr>
      <w:r>
        <w:rPr>
          <w:sz w:val="26"/>
          <w:u w:val="double"/>
        </w:rPr>
        <w:t>17.5</w:t>
      </w:r>
      <w:r>
        <w:rPr>
          <w:sz w:val="26"/>
        </w:rPr>
        <w:tab/>
      </w:r>
      <w:r>
        <w:rPr>
          <w:sz w:val="26"/>
          <w:u w:val="double"/>
        </w:rPr>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tab/>
        <w:tab/>
        <w:tab/>
        <w:tab/>
        <w:tab/>
        <w:tab/>
        <w:tab/>
        <w:tab/>
        <w:tab/>
        <w:tab/>
        <w:t xml:space="preserve">   </w:t>
      </w:r>
      <w:r>
        <w:rPr>
          <w:b/>
          <w:sz w:val="20"/>
          <w:u w:val="double"/>
        </w:rPr>
        <w:t>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tab/>
        <w:tab/>
      </w:r>
      <w:r>
        <w:rPr>
          <w:b/>
          <w:sz w:val="20"/>
          <w:u w:val="double"/>
        </w:rPr>
        <w:t>Title</w:t>
      </w:r>
      <w:r>
        <w:rPr>
          <w:b/>
          <w:sz w:val="20"/>
        </w:rPr>
        <w:tab/>
        <w:tab/>
        <w:tab/>
        <w:tab/>
        <w:tab/>
        <w:tab/>
      </w:r>
      <w:r>
        <w:rPr>
          <w:b/>
          <w:sz w:val="20"/>
          <w:u w:val="double"/>
        </w:rPr>
        <w:t>Code</w:t>
      </w:r>
      <w:r>
        <w:rPr>
          <w:sz w:val="20"/>
        </w:rPr>
        <w:tab/>
        <w:tab/>
      </w:r>
      <w:r>
        <w:rPr>
          <w:b/>
          <w:sz w:val="20"/>
          <w:u w:val="double"/>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920" w:start="7920" w:end="0"/>
        <w:jc w:val="both"/>
        <w:rPr>
          <w:sz w:val="20"/>
          <w:u w:val="double"/>
        </w:rPr>
      </w:pPr>
      <w:r>
        <w:rPr>
          <w:sz w:val="20"/>
        </w:rPr>
        <w:tab/>
        <w:t xml:space="preserve"> </w:t>
      </w:r>
      <w:r>
        <w:rPr>
          <w:b/>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General Arrangement, Main Unit</w:t>
      </w:r>
      <w:r>
        <w:rPr>
          <w:sz w:val="20"/>
        </w:rPr>
        <w:tab/>
        <w:tab/>
        <w:tab/>
        <w:tab/>
        <w:t xml:space="preserve">  </w:t>
      </w:r>
      <w:r>
        <w:rPr>
          <w:sz w:val="20"/>
          <w:u w:val="double"/>
        </w:rPr>
        <w:t>CA</w:t>
      </w:r>
      <w:r>
        <w:rPr>
          <w:sz w:val="20"/>
        </w:rPr>
        <w:tab/>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Foundation Loading Diagram, Main Unit</w:t>
      </w:r>
      <w:r>
        <w:rPr>
          <w:sz w:val="20"/>
        </w:rPr>
        <w:tab/>
        <w:tab/>
        <w:tab/>
        <w:t xml:space="preserve">  </w:t>
      </w:r>
      <w:r>
        <w:rPr>
          <w:sz w:val="20"/>
          <w:u w:val="double"/>
        </w:rPr>
        <w:t>CI</w:t>
      </w:r>
      <w:r>
        <w:rPr>
          <w:sz w:val="20"/>
        </w:rPr>
        <w:tab/>
        <w:tab/>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Installation Foot Print, Main Unit</w:t>
      </w:r>
      <w:r>
        <w:rPr>
          <w:sz w:val="20"/>
        </w:rPr>
        <w:tab/>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Anchor Bolt &amp; Jack Screw Detail, Main Unit</w:t>
      </w:r>
      <w:r>
        <w:rPr>
          <w:sz w:val="20"/>
        </w:rPr>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Lift Plan</w:t>
      </w:r>
      <w:r>
        <w:rPr>
          <w:sz w:val="20"/>
        </w:rPr>
        <w:tab/>
        <w:tab/>
        <w:tab/>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Shipping Data</w:t>
      </w:r>
      <w:r>
        <w:rPr>
          <w:sz w:val="20"/>
        </w:rPr>
        <w:tab/>
        <w:tab/>
        <w:tab/>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Equipment Symbols</w:t>
      </w:r>
      <w:r>
        <w:rPr>
          <w:sz w:val="20"/>
        </w:rPr>
        <w:tab/>
        <w:tab/>
        <w:tab/>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Turbine Fuel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Turbine Lube Oil System</w:t>
      </w:r>
      <w:r>
        <w:rPr>
          <w:sz w:val="20"/>
        </w:rPr>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system</w:t>
      </w:r>
      <w:r>
        <w:rPr>
          <w:sz w:val="20"/>
        </w:rPr>
        <w:tab/>
        <w:tab/>
        <w:tab/>
        <w:tab/>
        <w:tab/>
        <w:tab/>
        <w:t xml:space="preserve">  </w:t>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Water Wash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Ventilation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Fire Protection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Turbine Hydraulic System</w:t>
      </w:r>
      <w:r>
        <w:rPr>
          <w:sz w:val="20"/>
        </w:rPr>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Instrumentation Diagram, Auxiliary System</w:t>
      </w:r>
      <w:r>
        <w:rPr>
          <w:sz w:val="20"/>
        </w:rPr>
        <w:tab/>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General Arrangement, Hydraulic Start Module</w:t>
      </w:r>
      <w:r>
        <w:rPr>
          <w:sz w:val="20"/>
        </w:rPr>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General Arrangement, Air Filter, Ladder and Platforms</w:t>
      </w:r>
      <w:r>
        <w:rPr>
          <w:sz w:val="20"/>
        </w:rPr>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Electrical Abbreviations Symbols &amp; Reference Data</w:t>
      </w:r>
      <w:r>
        <w:rPr>
          <w:sz w:val="20"/>
        </w:rPr>
        <w:tab/>
        <w:tab/>
        <w:t xml:space="preserve">  </w:t>
      </w:r>
      <w:r>
        <w:rPr>
          <w:sz w:val="20"/>
          <w:u w:val="double"/>
        </w:rPr>
        <w:t>CI</w:t>
      </w:r>
      <w:r>
        <w:rPr>
          <w:sz w:val="20"/>
        </w:rPr>
        <w:tab/>
        <w:tab/>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One Line Diagram, Generator 13.8 kV</w:t>
      </w:r>
      <w:r>
        <w:rPr>
          <w:sz w:val="20"/>
        </w:rPr>
        <w:tab/>
        <w:tab/>
        <w:tab/>
        <w:t xml:space="preserve">  </w:t>
      </w:r>
      <w:r>
        <w:rPr>
          <w:sz w:val="20"/>
          <w:u w:val="double"/>
        </w:rPr>
        <w:t>CA</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Three Line Diagram, Generator Metering</w:t>
      </w:r>
      <w:r>
        <w:rPr>
          <w:sz w:val="20"/>
        </w:rPr>
        <w:tab/>
        <w:tab/>
        <w:tab/>
        <w:t xml:space="preserve">  </w:t>
      </w:r>
      <w:r>
        <w:rPr>
          <w:sz w:val="20"/>
          <w:u w:val="double"/>
        </w:rPr>
        <w:t>CA</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System Schematic, Generator Excitation</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Schedule, Motor Control Center</w:t>
      </w:r>
      <w:r>
        <w:rPr>
          <w:sz w:val="20"/>
        </w:rPr>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 xml:space="preserve">Interconnect Plan, Electrical </w:t>
      </w:r>
      <w:r>
        <w:rPr>
          <w:sz w:val="20"/>
        </w:rPr>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Interconnection Wiring Diagram Customer</w:t>
      </w:r>
      <w:r>
        <w:rPr>
          <w:sz w:val="20"/>
        </w:rPr>
        <w:tab/>
        <w:tab/>
        <w:t xml:space="preserve">              </w:t>
      </w:r>
      <w:r>
        <w:rPr>
          <w:sz w:val="20"/>
          <w:u w:val="double"/>
        </w:rPr>
        <w:t>CI</w:t>
      </w:r>
      <w:r>
        <w:rPr>
          <w:sz w:val="20"/>
        </w:rPr>
        <w:tab/>
        <w:tab/>
        <w:t xml:space="preserve">     </w:t>
      </w:r>
      <w:r>
        <w:rPr>
          <w:sz w:val="20"/>
          <w:u w:val="double"/>
        </w:rPr>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Plan &amp; Elevation, 24V DC Battery System</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Plan &amp; Elevation, Turbine Control Panel</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Schematic Diagram, Discrete Control System</w:t>
      </w:r>
      <w:r>
        <w:rPr>
          <w:sz w:val="20"/>
        </w:rPr>
        <w:tab/>
        <w:tab/>
        <w:tab/>
        <w:t xml:space="preserve">  </w:t>
      </w:r>
      <w:r>
        <w:rPr>
          <w:sz w:val="20"/>
          <w:u w:val="double"/>
        </w:rPr>
        <w:t>CI</w:t>
      </w:r>
      <w:r>
        <w:rPr>
          <w:sz w:val="20"/>
        </w:rPr>
        <w:tab/>
        <w:tab/>
        <w:t xml:space="preserve">     </w:t>
      </w:r>
      <w:r>
        <w:rPr>
          <w:sz w:val="20"/>
          <w:u w:val="double"/>
        </w:rPr>
        <w:t>12</w:t>
      </w:r>
      <w:r>
        <w:rPr>
          <w:sz w:val="20"/>
        </w:rPr>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Logic Diagram, Fire &amp; Gas Protection</w:t>
      </w:r>
      <w:r>
        <w:rPr>
          <w:sz w:val="20"/>
        </w:rPr>
        <w:tab/>
        <w:t xml:space="preserve"> </w:t>
      </w:r>
      <w:r>
        <w:rPr>
          <w:sz w:val="20"/>
          <w:u w:val="double"/>
        </w:rPr>
        <w:t>System</w:t>
      </w:r>
      <w:r>
        <w:rPr>
          <w:sz w:val="20"/>
        </w:rPr>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tab/>
        <w:tab/>
      </w:r>
      <w:r>
        <w:rPr>
          <w:sz w:val="20"/>
          <w:u w:val="double"/>
        </w:rPr>
        <w:t>Title</w:t>
      </w:r>
      <w:r>
        <w:rPr>
          <w:sz w:val="20"/>
        </w:rPr>
        <w:tab/>
        <w:tab/>
        <w:tab/>
        <w:tab/>
        <w:tab/>
        <w:tab/>
        <w:tab/>
        <w:tab/>
        <w:t xml:space="preserve">  </w:t>
      </w:r>
      <w:r>
        <w:rPr>
          <w:sz w:val="20"/>
          <w:u w:val="double"/>
        </w:rPr>
        <w:t>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Wiring Diagram, Auxiliary Skid</w:t>
      </w:r>
      <w:r>
        <w:rPr>
          <w:sz w:val="20"/>
        </w:rPr>
        <w:tab/>
        <w:tab/>
        <w:tab/>
        <w:t xml:space="preserve">                     </w:t>
      </w:r>
      <w:r>
        <w:rPr>
          <w:sz w:val="20"/>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 xml:space="preserve">System Wiring Diagram, Air Inlet Filter            </w:t>
      </w:r>
      <w:r>
        <w:rPr>
          <w:sz w:val="20"/>
        </w:rPr>
        <w:tab/>
        <w:tab/>
        <w:tab/>
        <w:t xml:space="preserve">   </w:t>
      </w:r>
      <w:r>
        <w:rPr>
          <w:sz w:val="20"/>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Wiring Diagram, Turbine Vibration</w:t>
      </w:r>
      <w:r>
        <w:rPr>
          <w:sz w:val="20"/>
        </w:rPr>
        <w:tab/>
        <w:tab/>
        <w:tab/>
        <w:tab/>
        <w:t xml:space="preserve">   </w:t>
      </w:r>
      <w:r>
        <w:rPr>
          <w:sz w:val="20"/>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Wiring Diagram, Turbine Skid</w:t>
      </w:r>
      <w:r>
        <w:rPr>
          <w:sz w:val="20"/>
        </w:rPr>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 xml:space="preserve">    </w:t>
      </w:r>
      <w:r>
        <w:rPr>
          <w:sz w:val="20"/>
        </w:rPr>
        <w:tab/>
        <w:tab/>
      </w:r>
      <w:r>
        <w:rPr>
          <w:sz w:val="20"/>
          <w:u w:val="double"/>
        </w:rPr>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u w:val="double"/>
        </w:rPr>
        <w:t>System Wiring Diagram, Fire &amp; Gas Protection</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Lineside Cubicle</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Neutral Cubicle</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Turbine Control Panel Control Cubicle</w:t>
      </w:r>
      <w:r>
        <w:rPr>
          <w:sz w:val="20"/>
        </w:rPr>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Turbine Control Panel Termination Cubicle</w:t>
      </w:r>
      <w:r>
        <w:rPr>
          <w:sz w:val="20"/>
        </w:rPr>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Turbine Auxiliary</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Schematic, Lighting &amp; Distribution</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Sprint Skid</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Switch Development Control Panel</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b/>
          <w:sz w:val="20"/>
        </w:rPr>
        <w:tab/>
      </w:r>
      <w:r>
        <w:rPr>
          <w:b/>
          <w:sz w:val="20"/>
          <w:u w:val="double"/>
        </w:rPr>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u w:val="double"/>
        </w:rPr>
      </w:pPr>
      <w:r>
        <w:rPr>
          <w:sz w:val="20"/>
        </w:rPr>
        <w:tab/>
      </w:r>
      <w:r>
        <w:rPr>
          <w:sz w:val="20"/>
          <w:u w:val="double"/>
        </w:rPr>
        <w:t>1)</w:t>
      </w:r>
      <w:r>
        <w:rPr>
          <w:sz w:val="20"/>
        </w:rPr>
        <w:tab/>
      </w:r>
      <w:r>
        <w:rPr>
          <w:sz w:val="20"/>
          <w:u w:val="double"/>
        </w:rPr>
        <w:t>CA</w:t>
      </w:r>
      <w:r>
        <w:rPr>
          <w:sz w:val="20"/>
        </w:rPr>
        <w:tab/>
      </w:r>
      <w:r>
        <w:rPr>
          <w:sz w:val="20"/>
          <w:u w:val="double"/>
        </w:rPr>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rPr>
        <w:tab/>
        <w:tab/>
      </w:r>
      <w:r>
        <w:rPr>
          <w:sz w:val="20"/>
          <w:u w:val="double"/>
        </w:rPr>
        <w:t>CI</w:t>
      </w:r>
      <w:r>
        <w:rPr>
          <w:sz w:val="20"/>
        </w:rPr>
        <w:tab/>
      </w:r>
      <w:r>
        <w:rPr>
          <w:sz w:val="20"/>
          <w:u w:val="double"/>
        </w:rPr>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rPr>
        <w:tab/>
        <w:tab/>
      </w:r>
      <w:r>
        <w:rPr>
          <w:sz w:val="20"/>
          <w:u w:val="double"/>
        </w:rPr>
        <w:t>M</w:t>
      </w:r>
      <w:r>
        <w:rPr>
          <w:sz w:val="20"/>
        </w:rPr>
        <w:tab/>
      </w:r>
      <w:r>
        <w:rPr>
          <w:sz w:val="20"/>
          <w:u w:val="double"/>
        </w:rPr>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u w:val="double"/>
        </w:rPr>
      </w:pPr>
      <w:r>
        <w:rPr>
          <w:sz w:val="20"/>
        </w:rPr>
        <w:tab/>
      </w:r>
      <w:r>
        <w:rPr>
          <w:sz w:val="20"/>
          <w:u w:val="double"/>
        </w:rPr>
        <w:t>2)</w:t>
      </w:r>
      <w:r>
        <w:rPr>
          <w:sz w:val="20"/>
        </w:rPr>
        <w:tab/>
      </w:r>
      <w:r>
        <w:rPr>
          <w:sz w:val="20"/>
          <w:u w:val="double"/>
        </w:rPr>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17.6</w:t>
      </w:r>
      <w:r>
        <w:rPr>
          <w:sz w:val="20"/>
        </w:rPr>
        <w:tab/>
      </w:r>
      <w:r>
        <w:rPr>
          <w:sz w:val="20"/>
          <w:u w:val="double"/>
        </w:rPr>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Operator training will be provided by Seller to instruct Purchaser to enable proper and safe operation of Seller’s equipment.</w:t>
      </w:r>
    </w:p>
    <w:p>
      <w:pPr>
        <w:pStyle w:val="BodyText2"/>
        <w:widowControl/>
        <w:bidi w:val="0"/>
        <w:rPr>
          <w:rFonts w:ascii="Times New Roman" w:hAnsi="Times New Roman"/>
          <w:sz w:val="20"/>
          <w:u w:val="double"/>
        </w:rPr>
      </w:pPr>
      <w:r>
        <w:rPr>
          <w:sz w:val="20"/>
          <w:u w:val="double"/>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17.7</w:t>
      </w:r>
      <w:r>
        <w:rPr>
          <w:sz w:val="20"/>
        </w:rPr>
        <w:tab/>
      </w:r>
      <w:r>
        <w:rPr>
          <w:sz w:val="20"/>
          <w:u w:val="double"/>
        </w:rPr>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Topics include:</w:t>
      </w:r>
    </w:p>
    <w:p>
      <w:pPr>
        <w:pStyle w:val="Normal"/>
        <w:widowControl/>
        <w:numPr>
          <w:ilvl w:val="0"/>
          <w:numId w:val="134"/>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 xml:space="preserve">Introduction to the Gas Turbine Engine </w:t>
      </w:r>
      <w:r>
        <w:rPr>
          <w:sz w:val="20"/>
          <w:u w:val="double"/>
        </w:rPr>
        <w:t>(Class</w:t>
      </w:r>
      <w:r>
        <w:rPr>
          <w:sz w:val="20"/>
        </w:rPr>
        <w:softHyphen/>
      </w:r>
      <w:r>
        <w:rPr>
          <w:sz w:val="20"/>
          <w:u w:val="double"/>
        </w:rPr>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tab/>
      </w:r>
      <w:r>
        <w:rPr>
          <w:sz w:val="20"/>
          <w:u w:val="double"/>
        </w:rPr>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35"/>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 xml:space="preserve">Gas Turbine Orientation </w:t>
      </w:r>
      <w:r>
        <w:rPr>
          <w:sz w:val="20"/>
          <w:u w:val="double"/>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36"/>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Basic Engine</w:t>
      </w:r>
      <w:r>
        <w:rPr>
          <w:sz w:val="20"/>
        </w:rPr>
        <w:t xml:space="preserve"> </w:t>
      </w:r>
      <w:r>
        <w:rPr>
          <w:sz w:val="20"/>
          <w:u w:val="double"/>
        </w:rPr>
        <w:t>- (Classro</w:t>
      </w:r>
      <w:r>
        <w:rPr>
          <w:sz w:val="20"/>
        </w:rPr>
        <w:softHyphen/>
      </w:r>
      <w:r>
        <w:rPr>
          <w:sz w:val="20"/>
          <w:u w:val="double"/>
        </w:rPr>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Frames, stators, com</w:t>
      </w:r>
      <w:r>
        <w:rPr>
          <w:sz w:val="20"/>
        </w:rPr>
        <w:softHyphen/>
      </w:r>
      <w:r>
        <w:rPr>
          <w:sz w:val="20"/>
          <w:u w:val="double"/>
        </w:rPr>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37"/>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440" w:end="0"/>
        <w:jc w:val="both"/>
        <w:rPr>
          <w:sz w:val="20"/>
          <w:u w:val="double"/>
        </w:rPr>
      </w:pPr>
      <w:r>
        <w:rPr>
          <w:b/>
          <w:sz w:val="20"/>
          <w:u w:val="double"/>
        </w:rPr>
        <w:t>Systems</w:t>
      </w:r>
      <w:r>
        <w:rPr>
          <w:sz w:val="20"/>
        </w:rPr>
        <w:t xml:space="preserve"> </w:t>
      </w:r>
      <w:r>
        <w:rPr>
          <w:sz w:val="20"/>
          <w:u w:val="double"/>
        </w:rPr>
        <w:t>-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numPr>
          <w:ilvl w:val="0"/>
          <w:numId w:val="13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Operation</w:t>
      </w:r>
      <w:r>
        <w:rPr>
          <w:sz w:val="20"/>
        </w:rPr>
        <w:t xml:space="preserve"> </w:t>
      </w:r>
      <w:r>
        <w:rPr>
          <w:sz w:val="20"/>
          <w:u w:val="double"/>
        </w:rPr>
        <w:t>-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tab/>
      </w:r>
      <w:r>
        <w:rPr>
          <w:sz w:val="20"/>
          <w:u w:val="double"/>
        </w:rPr>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3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Borescope Equipment and Maintenance</w:t>
      </w:r>
      <w:r>
        <w:rPr>
          <w:sz w:val="20"/>
        </w:rPr>
        <w:t xml:space="preserve"> </w:t>
      </w:r>
      <w:r>
        <w:rPr>
          <w:sz w:val="20"/>
          <w:u w:val="double"/>
        </w:rPr>
        <w:t>- (Cla</w:t>
      </w:r>
      <w:r>
        <w:rPr>
          <w:sz w:val="20"/>
        </w:rPr>
        <w:softHyphen/>
      </w:r>
      <w:r>
        <w:rPr>
          <w:sz w:val="20"/>
          <w:u w:val="double"/>
        </w:rPr>
        <w:t>ssro</w:t>
      </w:r>
      <w:r>
        <w:rPr>
          <w:sz w:val="20"/>
        </w:rPr>
        <w:softHyphen/>
      </w:r>
      <w:r>
        <w:rPr>
          <w:sz w:val="20"/>
          <w:u w:val="double"/>
        </w:rPr>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tab/>
      </w:r>
      <w:r>
        <w:rPr>
          <w:sz w:val="20"/>
          <w:u w:val="double"/>
        </w:rPr>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4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Hardware Review</w:t>
      </w:r>
      <w:r>
        <w:rPr>
          <w:sz w:val="20"/>
        </w:rPr>
        <w:t xml:space="preserve"> </w:t>
      </w:r>
      <w:r>
        <w:rPr>
          <w:sz w:val="20"/>
          <w:u w:val="double"/>
        </w:rPr>
        <w:t>-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tab/>
      </w:r>
      <w:r>
        <w:rPr>
          <w:sz w:val="20"/>
          <w:u w:val="double"/>
        </w:rPr>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
        <w:widowControl/>
        <w:bidi w:val="0"/>
        <w:rPr>
          <w:rFonts w:ascii="Times New Roman" w:hAnsi="Times New Roman"/>
          <w:sz w:val="20"/>
          <w:u w:val="double"/>
        </w:rPr>
      </w:pPr>
      <w:r>
        <w:rPr>
          <w:sz w:val="20"/>
          <w:u w:val="double"/>
        </w:rPr>
        <w:t>17.8</w:t>
      </w:r>
      <w:r>
        <w:rPr>
          <w:sz w:val="20"/>
        </w:rPr>
        <w:tab/>
      </w:r>
      <w:r>
        <w:rPr>
          <w:sz w:val="20"/>
          <w:u w:val="double"/>
        </w:rPr>
        <w:t>Turbine-Generator Operations</w:t>
      </w:r>
    </w:p>
    <w:p>
      <w:pPr>
        <w:pStyle w:val="BodyText2"/>
        <w:widowControl/>
        <w:bidi w:val="0"/>
        <w:rPr>
          <w:rFonts w:ascii="Times New Roman" w:hAnsi="Times New Roman"/>
          <w:sz w:val="20"/>
          <w:u w:val="double"/>
        </w:rPr>
      </w:pPr>
      <w:r>
        <w:rPr>
          <w:sz w:val="20"/>
          <w:u w:val="double"/>
        </w:rPr>
        <w:t>A total of four five -day courses for up to 10 Customer's operators will be provided at Seller’s plant or Purchaser’s facility site.  The course provides de</w:t>
      </w:r>
      <w:r>
        <w:rPr>
          <w:sz w:val="20"/>
        </w:rPr>
        <w:softHyphen/>
      </w:r>
      <w:r>
        <w:rPr>
          <w:sz w:val="20"/>
          <w:u w:val="double"/>
        </w:rPr>
        <w:t>tailed classroom and "hands-on" training on opera</w:t>
      </w:r>
      <w:r>
        <w:rPr>
          <w:sz w:val="20"/>
        </w:rPr>
        <w:softHyphen/>
      </w:r>
      <w:r>
        <w:rPr>
          <w:sz w:val="20"/>
          <w:u w:val="double"/>
        </w:rPr>
        <w:t>tion of the tur</w:t>
      </w:r>
      <w:r>
        <w:rPr>
          <w:sz w:val="20"/>
        </w:rPr>
        <w:softHyphen/>
      </w:r>
      <w:r>
        <w:rPr>
          <w:sz w:val="20"/>
          <w:u w:val="double"/>
        </w:rPr>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b/>
          <w:sz w:val="20"/>
        </w:rPr>
        <w:tab/>
      </w:r>
      <w:r>
        <w:rPr>
          <w:b/>
          <w:sz w:val="20"/>
          <w:u w:val="double"/>
        </w:rPr>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keepNext w:val="true"/>
        <w:keepLines/>
        <w:widowControl/>
        <w:numPr>
          <w:ilvl w:val="0"/>
          <w:numId w:val="14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Fundamentals of Electric Gene</w:t>
      </w:r>
      <w:r>
        <w:rPr>
          <w:sz w:val="20"/>
        </w:rPr>
        <w:softHyphen/>
      </w:r>
      <w:r>
        <w:rPr>
          <w:sz w:val="20"/>
          <w:u w:val="double"/>
        </w:rPr>
        <w:t>ration</w:t>
      </w:r>
    </w:p>
    <w:p>
      <w:pPr>
        <w:pStyle w:val="Normal"/>
        <w:widowControl/>
        <w:numPr>
          <w:ilvl w:val="0"/>
          <w:numId w:val="14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Construction De</w:t>
      </w:r>
      <w:r>
        <w:rPr>
          <w:sz w:val="20"/>
        </w:rPr>
        <w:softHyphen/>
      </w:r>
      <w:r>
        <w:rPr>
          <w:sz w:val="20"/>
          <w:u w:val="double"/>
        </w:rPr>
        <w:t>tails</w:t>
      </w:r>
    </w:p>
    <w:p>
      <w:pPr>
        <w:pStyle w:val="Normal"/>
        <w:widowControl/>
        <w:numPr>
          <w:ilvl w:val="0"/>
          <w:numId w:val="1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Cooling System</w:t>
      </w:r>
    </w:p>
    <w:p>
      <w:pPr>
        <w:pStyle w:val="Normal"/>
        <w:widowControl/>
        <w:numPr>
          <w:ilvl w:val="0"/>
          <w:numId w:val="1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Lube Oil Sys</w:t>
      </w:r>
      <w:r>
        <w:rPr>
          <w:sz w:val="20"/>
        </w:rPr>
        <w:softHyphen/>
      </w:r>
      <w:r>
        <w:rPr>
          <w:sz w:val="20"/>
          <w:u w:val="double"/>
        </w:rPr>
        <w:t>tem</w:t>
      </w:r>
    </w:p>
    <w:p>
      <w:pPr>
        <w:pStyle w:val="Normal"/>
        <w:widowControl/>
        <w:numPr>
          <w:ilvl w:val="0"/>
          <w:numId w:val="14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Excitation</w:t>
      </w:r>
    </w:p>
    <w:p>
      <w:pPr>
        <w:pStyle w:val="Normal"/>
        <w:widowControl/>
        <w:numPr>
          <w:ilvl w:val="0"/>
          <w:numId w:val="14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Synchronization</w:t>
      </w:r>
    </w:p>
    <w:p>
      <w:pPr>
        <w:pStyle w:val="Normal"/>
        <w:widowControl/>
        <w:numPr>
          <w:ilvl w:val="0"/>
          <w:numId w:val="1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b/>
          <w:sz w:val="20"/>
        </w:rPr>
        <w:tab/>
      </w:r>
      <w:r>
        <w:rPr>
          <w:b/>
          <w:sz w:val="20"/>
          <w:u w:val="double"/>
        </w:rPr>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48"/>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Fundamentals of Gas Tur</w:t>
      </w:r>
      <w:r>
        <w:rPr>
          <w:sz w:val="20"/>
        </w:rPr>
        <w:softHyphen/>
      </w:r>
      <w:r>
        <w:rPr>
          <w:sz w:val="20"/>
          <w:u w:val="double"/>
        </w:rPr>
        <w:t>bine Operation</w:t>
      </w:r>
    </w:p>
    <w:p>
      <w:pPr>
        <w:pStyle w:val="Normal"/>
        <w:widowControl/>
        <w:numPr>
          <w:ilvl w:val="0"/>
          <w:numId w:val="149"/>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Gas Turbine Construction and Operation Details</w:t>
      </w:r>
    </w:p>
    <w:p>
      <w:pPr>
        <w:pStyle w:val="Normal"/>
        <w:widowControl/>
        <w:numPr>
          <w:ilvl w:val="0"/>
          <w:numId w:val="150"/>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ab/>
      </w:r>
      <w:r>
        <w:rPr>
          <w:sz w:val="20"/>
          <w:u w:val="double"/>
        </w:rPr>
        <w:t>Inlet Air Filter and Venti</w:t>
      </w:r>
      <w:r>
        <w:rPr>
          <w:sz w:val="20"/>
        </w:rPr>
        <w:softHyphen/>
      </w:r>
      <w:r>
        <w:rPr>
          <w:sz w:val="20"/>
          <w:u w:val="double"/>
        </w:rPr>
        <w:t>lation System</w:t>
      </w:r>
    </w:p>
    <w:p>
      <w:pPr>
        <w:pStyle w:val="Normal"/>
        <w:widowControl/>
        <w:numPr>
          <w:ilvl w:val="0"/>
          <w:numId w:val="151"/>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Hydraulic Starting System</w:t>
      </w:r>
    </w:p>
    <w:p>
      <w:pPr>
        <w:pStyle w:val="Normal"/>
        <w:widowControl/>
        <w:numPr>
          <w:ilvl w:val="0"/>
          <w:numId w:val="152"/>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Turbine Lube Oil System</w:t>
      </w:r>
    </w:p>
    <w:p>
      <w:pPr>
        <w:pStyle w:val="Normal"/>
        <w:widowControl/>
        <w:numPr>
          <w:ilvl w:val="0"/>
          <w:numId w:val="15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Turbine Fuel System</w:t>
      </w:r>
    </w:p>
    <w:p>
      <w:pPr>
        <w:pStyle w:val="Normal"/>
        <w:widowControl/>
        <w:numPr>
          <w:ilvl w:val="0"/>
          <w:numId w:val="15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b/>
          <w:sz w:val="20"/>
        </w:rPr>
        <w:tab/>
      </w:r>
      <w:r>
        <w:rPr>
          <w:b/>
          <w:sz w:val="20"/>
          <w:u w:val="double"/>
        </w:rPr>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55"/>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ab/>
      </w:r>
      <w:r>
        <w:rPr>
          <w:sz w:val="20"/>
          <w:u w:val="double"/>
        </w:rPr>
        <w:t>Basic Control System Con</w:t>
      </w:r>
      <w:r>
        <w:rPr>
          <w:sz w:val="20"/>
        </w:rPr>
        <w:softHyphen/>
      </w:r>
      <w:r>
        <w:rPr>
          <w:sz w:val="20"/>
          <w:u w:val="double"/>
        </w:rPr>
        <w:t>cepts</w:t>
      </w:r>
    </w:p>
    <w:p>
      <w:pPr>
        <w:pStyle w:val="Normal"/>
        <w:widowControl/>
        <w:numPr>
          <w:ilvl w:val="0"/>
          <w:numId w:val="156"/>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ab/>
      </w:r>
      <w:r>
        <w:rPr>
          <w:sz w:val="20"/>
          <w:u w:val="double"/>
        </w:rPr>
        <w:t>Sensors, Valves and Ac</w:t>
      </w:r>
      <w:r>
        <w:rPr>
          <w:sz w:val="20"/>
        </w:rPr>
        <w:softHyphen/>
      </w:r>
      <w:r>
        <w:rPr>
          <w:sz w:val="20"/>
          <w:u w:val="double"/>
        </w:rPr>
        <w:t>tua</w:t>
      </w:r>
      <w:r>
        <w:rPr>
          <w:sz w:val="20"/>
        </w:rPr>
        <w:softHyphen/>
      </w:r>
      <w:r>
        <w:rPr>
          <w:sz w:val="20"/>
          <w:u w:val="double"/>
        </w:rPr>
        <w:t>tors</w:t>
      </w:r>
    </w:p>
    <w:p>
      <w:pPr>
        <w:pStyle w:val="Normal"/>
        <w:widowControl/>
        <w:numPr>
          <w:ilvl w:val="0"/>
          <w:numId w:val="157"/>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ab/>
      </w:r>
      <w:r>
        <w:rPr>
          <w:sz w:val="20"/>
          <w:u w:val="double"/>
        </w:rPr>
        <w:t>Sequencer</w:t>
      </w:r>
    </w:p>
    <w:p>
      <w:pPr>
        <w:pStyle w:val="Normal"/>
        <w:widowControl/>
        <w:numPr>
          <w:ilvl w:val="0"/>
          <w:numId w:val="158"/>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Management System</w:t>
      </w:r>
    </w:p>
    <w:p>
      <w:pPr>
        <w:pStyle w:val="Normal"/>
        <w:widowControl/>
        <w:numPr>
          <w:ilvl w:val="0"/>
          <w:numId w:val="15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Alarms, Shutdowns and An</w:t>
      </w:r>
      <w:r>
        <w:rPr>
          <w:sz w:val="20"/>
        </w:rPr>
        <w:softHyphen/>
      </w:r>
      <w:r>
        <w:rPr>
          <w:sz w:val="20"/>
          <w:u w:val="double"/>
        </w:rPr>
        <w:t>nunciation</w:t>
      </w:r>
    </w:p>
    <w:p>
      <w:pPr>
        <w:pStyle w:val="Normal"/>
        <w:widowControl/>
        <w:numPr>
          <w:ilvl w:val="0"/>
          <w:numId w:val="16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Operating Sequences</w:t>
      </w:r>
    </w:p>
    <w:p>
      <w:pPr>
        <w:pStyle w:val="Normal"/>
        <w:widowControl/>
        <w:numPr>
          <w:ilvl w:val="0"/>
          <w:numId w:val="16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2"/>
        <w:widowControl/>
        <w:bidi w:val="0"/>
        <w:rPr>
          <w:rFonts w:ascii="Times New Roman" w:hAnsi="Times New Roman"/>
          <w:sz w:val="20"/>
          <w:u w:val="double"/>
        </w:rPr>
      </w:pPr>
      <w:r>
        <w:rPr>
          <w:sz w:val="20"/>
        </w:rPr>
        <w:tab/>
      </w:r>
      <w:r>
        <w:rPr>
          <w:sz w:val="20"/>
          <w:u w:val="double"/>
        </w:rPr>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0"/>
          <w:u w:val="double"/>
        </w:rPr>
        <w:t>18.0</w:t>
      </w:r>
      <w:r>
        <w:rPr>
          <w:sz w:val="20"/>
        </w:rPr>
        <w:tab/>
      </w:r>
      <w:r>
        <w:rPr>
          <w:sz w:val="20"/>
          <w:u w:val="double"/>
        </w:rPr>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u w:val="double"/>
        </w:rPr>
      </w:pPr>
      <w:r>
        <w:rPr>
          <w:sz w:val="26"/>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18.1</w:t>
      </w:r>
      <w:r>
        <w:rPr>
          <w:sz w:val="20"/>
        </w:rPr>
        <w:tab/>
      </w:r>
      <w:r>
        <w:rPr>
          <w:sz w:val="20"/>
          <w:u w:val="double"/>
        </w:rPr>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18.2</w:t>
      </w:r>
      <w:r>
        <w:rPr>
          <w:sz w:val="20"/>
        </w:rPr>
        <w:tab/>
      </w:r>
      <w:r>
        <w:rPr>
          <w:sz w:val="20"/>
          <w:u w:val="double"/>
        </w:rPr>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18.3</w:t>
      </w:r>
      <w:r>
        <w:rPr>
          <w:sz w:val="20"/>
        </w:rPr>
        <w:tab/>
      </w:r>
      <w:r>
        <w:rPr>
          <w:sz w:val="20"/>
          <w:u w:val="double"/>
        </w:rPr>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bidi w:val="0"/>
        <w:rPr>
          <w:rFonts w:ascii="Times New Roman" w:hAnsi="Times New Roman"/>
          <w:sz w:val="20"/>
          <w:u w:val="double"/>
        </w:rPr>
      </w:pPr>
      <w:r>
        <w:rPr>
          <w:sz w:val="20"/>
          <w:u w:val="double"/>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Monitor Shop Fabrication, Alignment and Testing procedures</w:t>
      </w:r>
    </w:p>
    <w:p>
      <w:pPr>
        <w:pStyle w:val="Normal"/>
        <w:widowControl/>
        <w:bidi w:val="0"/>
        <w:ind w:hanging="0" w:start="0" w:end="0"/>
        <w:jc w:val="start"/>
        <w:rPr>
          <w:sz w:val="20"/>
          <w:u w:val="double"/>
        </w:rPr>
      </w:pPr>
      <w:r>
        <w:rPr>
          <w:sz w:val="20"/>
          <w:u w:val="double"/>
        </w:rPr>
      </w:r>
    </w:p>
    <w:p>
      <w:pPr>
        <w:pStyle w:val="Normal"/>
        <w:widowControl/>
        <w:tabs>
          <w:tab w:val="clear" w:pos="720"/>
          <w:tab w:val="left" w:pos="1080" w:leader="none"/>
        </w:tabs>
        <w:bidi w:val="0"/>
        <w:ind w:hanging="1080" w:start="1080" w:end="0"/>
        <w:jc w:val="start"/>
        <w:rPr>
          <w:sz w:val="20"/>
          <w:u w:val="double"/>
        </w:rPr>
      </w:pPr>
      <w:r>
        <w:rPr>
          <w:sz w:val="20"/>
          <w:u w:val="double"/>
        </w:rPr>
        <w:t>18.4</w:t>
      </w:r>
      <w:r>
        <w:rPr>
          <w:sz w:val="20"/>
        </w:rPr>
        <w:tab/>
      </w:r>
      <w:r>
        <w:rPr>
          <w:sz w:val="20"/>
          <w:u w:val="double"/>
        </w:rPr>
        <w:t>Inspection Point Program Scope</w:t>
      </w:r>
    </w:p>
    <w:p>
      <w:pPr>
        <w:pStyle w:val="Normal"/>
        <w:widowControl/>
        <w:tabs>
          <w:tab w:val="clear" w:pos="720"/>
          <w:tab w:val="left" w:pos="1080" w:leader="none"/>
        </w:tabs>
        <w:bidi w:val="0"/>
        <w:ind w:hanging="0" w:start="0" w:end="0"/>
        <w:jc w:val="start"/>
        <w:rPr>
          <w:sz w:val="20"/>
          <w:u w:val="double"/>
        </w:rPr>
      </w:pPr>
      <w:r>
        <w:rPr>
          <w:sz w:val="20"/>
          <w:u w:val="double"/>
        </w:rPr>
      </w:r>
    </w:p>
    <w:p>
      <w:pPr>
        <w:pStyle w:val="BodyText2"/>
        <w:widowControl/>
        <w:bidi w:val="0"/>
        <w:rPr>
          <w:rFonts w:ascii="Times New Roman" w:hAnsi="Times New Roman"/>
          <w:sz w:val="20"/>
          <w:u w:val="double"/>
        </w:rPr>
      </w:pPr>
      <w:r>
        <w:rPr>
          <w:sz w:val="20"/>
          <w:u w:val="double"/>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bidi w:val="0"/>
        <w:ind w:hanging="1080" w:start="1080" w:end="0"/>
        <w:jc w:val="start"/>
        <w:rPr>
          <w:sz w:val="20"/>
          <w:u w:val="double"/>
        </w:rPr>
      </w:pPr>
      <w:r>
        <w:rPr>
          <w:sz w:val="20"/>
          <w:u w:val="double"/>
        </w:rPr>
        <w:t>18.5</w:t>
      </w:r>
      <w:r>
        <w:rPr>
          <w:sz w:val="20"/>
        </w:rPr>
        <w:tab/>
      </w:r>
      <w:r>
        <w:rPr>
          <w:sz w:val="20"/>
          <w:u w:val="double"/>
        </w:rPr>
        <w:t>Inspection Point Program Objective</w:t>
      </w:r>
    </w:p>
    <w:p>
      <w:pPr>
        <w:pStyle w:val="Normal"/>
        <w:widowControl/>
        <w:tabs>
          <w:tab w:val="clear" w:pos="720"/>
          <w:tab w:val="left" w:pos="1080" w:leader="none"/>
        </w:tabs>
        <w:bidi w:val="0"/>
        <w:ind w:hanging="0" w:start="0" w:end="0"/>
        <w:jc w:val="start"/>
        <w:rPr>
          <w:sz w:val="20"/>
          <w:u w:val="double"/>
        </w:rPr>
      </w:pPr>
      <w:r>
        <w:rPr>
          <w:sz w:val="20"/>
          <w:u w:val="double"/>
        </w:rPr>
      </w:r>
    </w:p>
    <w:p>
      <w:pPr>
        <w:pStyle w:val="BodyText2"/>
        <w:widowControl/>
        <w:bidi w:val="0"/>
        <w:rPr>
          <w:rFonts w:ascii="Times New Roman" w:hAnsi="Times New Roman"/>
          <w:sz w:val="20"/>
          <w:u w:val="double"/>
        </w:rPr>
      </w:pPr>
      <w:r>
        <w:rPr>
          <w:sz w:val="20"/>
          <w:u w:val="double"/>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bidi w:val="0"/>
        <w:ind w:hanging="0" w:start="0" w:end="0"/>
        <w:jc w:val="start"/>
        <w:rPr>
          <w:sz w:val="20"/>
          <w:u w:val="double"/>
        </w:rPr>
      </w:pPr>
      <w:r>
        <w:rPr>
          <w:sz w:val="20"/>
          <w:u w:val="double"/>
        </w:rPr>
        <w:t>18.5</w:t>
      </w:r>
      <w:r>
        <w:rPr>
          <w:sz w:val="20"/>
        </w:rPr>
        <w:tab/>
      </w:r>
      <w:r>
        <w:rPr>
          <w:sz w:val="20"/>
          <w:u w:val="double"/>
        </w:rPr>
        <w:t>Factory Test</w:t>
      </w:r>
    </w:p>
    <w:p>
      <w:pPr>
        <w:pStyle w:val="Normal"/>
        <w:widowControl/>
        <w:tabs>
          <w:tab w:val="clear" w:pos="720"/>
          <w:tab w:val="left" w:pos="1080" w:leader="none"/>
        </w:tabs>
        <w:bidi w:val="0"/>
        <w:ind w:hanging="0" w:start="0" w:end="0"/>
        <w:jc w:val="start"/>
        <w:rPr>
          <w:sz w:val="20"/>
          <w:u w:val="double"/>
        </w:rPr>
      </w:pPr>
      <w:r>
        <w:rPr>
          <w:sz w:val="20"/>
          <w:u w:val="double"/>
        </w:rPr>
      </w:r>
    </w:p>
    <w:p>
      <w:pPr>
        <w:pStyle w:val="BodyText2"/>
        <w:widowControl/>
        <w:bidi w:val="0"/>
        <w:rPr>
          <w:rFonts w:ascii="Times New Roman" w:hAnsi="Times New Roman"/>
          <w:sz w:val="20"/>
          <w:u w:val="double"/>
        </w:rPr>
      </w:pPr>
      <w:r>
        <w:rPr>
          <w:sz w:val="20"/>
          <w:u w:val="double"/>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bidi w:val="0"/>
        <w:ind w:hanging="0" w:start="0" w:end="0"/>
        <w:jc w:val="start"/>
        <w:rPr>
          <w:sz w:val="20"/>
          <w:u w:val="double"/>
        </w:rPr>
      </w:pPr>
      <w:r>
        <w:rPr>
          <w:sz w:val="20"/>
          <w:u w:val="double"/>
        </w:rPr>
        <w:t>18.6</w:t>
      </w:r>
      <w:r>
        <w:rPr>
          <w:sz w:val="20"/>
        </w:rPr>
        <w:tab/>
      </w:r>
      <w:r>
        <w:rPr>
          <w:sz w:val="20"/>
          <w:u w:val="double"/>
        </w:rPr>
        <w:t>Shop Visits</w:t>
      </w:r>
    </w:p>
    <w:p>
      <w:pPr>
        <w:pStyle w:val="Normal"/>
        <w:keepNext w:val="true"/>
        <w:keepLines/>
        <w:widowControl/>
        <w:tabs>
          <w:tab w:val="clear" w:pos="720"/>
          <w:tab w:val="left" w:pos="1080" w:leader="none"/>
        </w:tabs>
        <w:bidi w:val="0"/>
        <w:ind w:hanging="0" w:start="0" w:end="0"/>
        <w:jc w:val="start"/>
        <w:rPr>
          <w:sz w:val="20"/>
          <w:u w:val="double"/>
        </w:rPr>
      </w:pPr>
      <w:r>
        <w:rPr>
          <w:sz w:val="20"/>
          <w:u w:val="double"/>
        </w:rPr>
      </w:r>
    </w:p>
    <w:p>
      <w:pPr>
        <w:pStyle w:val="BodyText2"/>
        <w:widowControl/>
        <w:bidi w:val="0"/>
        <w:rPr>
          <w:rFonts w:ascii="Times New Roman" w:hAnsi="Times New Roman"/>
          <w:sz w:val="20"/>
        </w:rPr>
      </w:pPr>
      <w:r>
        <w:rPr>
          <w:sz w:val="20"/>
          <w:u w:val="double"/>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sectPr>
          <w:headerReference w:type="default" r:id="rId27"/>
          <w:headerReference w:type="first" r:id="rId28"/>
          <w:footerReference w:type="default" r:id="rId29"/>
          <w:footerReference w:type="first" r:id="rId30"/>
          <w:type w:val="nextPage"/>
          <w:pgSz w:w="12240" w:h="15840"/>
          <w:pgMar w:left="1440" w:right="1440" w:gutter="0" w:header="720" w:top="1440" w:footer="720" w:bottom="1440"/>
          <w:pgNumType w:fmt="decimal"/>
          <w:formProt w:val="false"/>
          <w:textDirection w:val="lrTb"/>
          <w:docGrid w:type="default" w:linePitch="100" w:charSpace="0"/>
        </w:sectPr>
        <w:pStyle w:val="Title"/>
        <w:widowControl/>
        <w:bidi w:val="0"/>
        <w:rPr>
          <w:rFonts w:ascii="Times New Roman" w:hAnsi="Times New Roman"/>
          <w:sz w:val="20"/>
        </w:rPr>
      </w:pPr>
      <w:r>
        <w:rPr>
          <w:sz w:val="20"/>
        </w:rPr>
      </w:r>
    </w:p>
    <w:p>
      <w:pPr>
        <w:sectPr>
          <w:headerReference w:type="default" r:id="rId31"/>
          <w:headerReference w:type="first" r:id="rId32"/>
          <w:footerReference w:type="default" r:id="rId33"/>
          <w:footerReference w:type="first" r:id="rId34"/>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14" w:name="_Toc501521560"/>
      <w:r>
        <w:rPr>
          <w:sz w:val="20"/>
        </w:rPr>
        <w:t xml:space="preserve">EXHIBIT B-2  </w:t>
      </w:r>
      <w:r>
        <w:rPr>
          <w:rStyle w:val="Underline"/>
          <w:sz w:val="20"/>
          <w:lang w:val="en-US" w:eastAsia="en-US"/>
        </w:rPr>
        <w:t>NOT USED</w:t>
      </w:r>
      <w:bookmarkEnd w:id="14"/>
    </w:p>
    <w:p>
      <w:pPr>
        <w:sectPr>
          <w:headerReference w:type="default" r:id="rId35"/>
          <w:headerReference w:type="first" r:id="rId36"/>
          <w:footerReference w:type="default" r:id="rId37"/>
          <w:footerReference w:type="first" r:id="rId38"/>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16" w:name="_Toc501521561"/>
      <w:r>
        <w:rPr>
          <w:sz w:val="20"/>
        </w:rPr>
        <w:t xml:space="preserve">EXHIBIT B-3  </w:t>
      </w:r>
      <w:r>
        <w:rPr>
          <w:rStyle w:val="Underline"/>
          <w:sz w:val="20"/>
          <w:lang w:val="en-US" w:eastAsia="en-US"/>
        </w:rPr>
        <w:t>NOT USED</w:t>
      </w:r>
      <w:bookmarkEnd w:id="16"/>
    </w:p>
    <w:p>
      <w:pPr>
        <w:pStyle w:val="exhibit"/>
        <w:widowControl/>
        <w:bidi w:val="0"/>
        <w:rPr>
          <w:rStyle w:val="Underline"/>
          <w:rFonts w:ascii="Times New Roman" w:hAnsi="Times New Roman"/>
          <w:sz w:val="20"/>
        </w:rPr>
      </w:pPr>
      <w:bookmarkStart w:id="18" w:name="_Toc501521562"/>
      <w:r>
        <w:rPr>
          <w:sz w:val="20"/>
        </w:rPr>
        <w:t xml:space="preserve">EXHIBIT B-4  </w:t>
      </w:r>
      <w:r>
        <w:rPr>
          <w:rStyle w:val="Underline"/>
          <w:sz w:val="20"/>
          <w:lang w:val="en-US" w:eastAsia="en-US"/>
        </w:rPr>
        <w:t>APPROVED VENDORS</w:t>
      </w:r>
      <w:bookmarkEnd w:id="18"/>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sectPr>
          <w:headerReference w:type="default" r:id="rId39"/>
          <w:headerReference w:type="first" r:id="rId40"/>
          <w:footerReference w:type="default" r:id="rId41"/>
          <w:footerReference w:type="first" r:id="rId42"/>
          <w:type w:val="nextPage"/>
          <w:pgSz w:w="12240" w:h="15840"/>
          <w:pgMar w:left="1440" w:right="1440" w:gutter="0" w:header="720" w:top="1440" w:footer="720" w:bottom="1440"/>
          <w:pgNumType w:fmt="decimal"/>
          <w:formProt w:val="false"/>
          <w:textDirection w:val="lrTb"/>
          <w:docGrid w:type="default" w:linePitch="100" w:charSpace="0"/>
        </w:sectPr>
        <w:pStyle w:val="BodyText31"/>
        <w:widowControl/>
        <w:bidi w:val="0"/>
        <w:rPr>
          <w:rFonts w:ascii="Times New Roman" w:hAnsi="Times New Roman"/>
          <w:sz w:val="20"/>
        </w:rPr>
      </w:pPr>
      <w:r>
        <w:rPr>
          <w:sz w:val="20"/>
        </w:rPr>
        <w:t>Bentley Nevada Corp.</w:t>
      </w:r>
    </w:p>
    <w:p>
      <w:pPr>
        <w:pStyle w:val="exhibit"/>
        <w:widowControl/>
        <w:bidi w:val="0"/>
        <w:rPr>
          <w:rFonts w:ascii="Times New Roman" w:hAnsi="Times New Roman"/>
          <w:sz w:val="20"/>
        </w:rPr>
      </w:pPr>
      <w:bookmarkStart w:id="20" w:name="_Toc501521563"/>
      <w:r>
        <w:rPr>
          <w:sz w:val="20"/>
        </w:rPr>
        <w:t xml:space="preserve">EXHIBIT B-5  </w:t>
      </w:r>
      <w:r>
        <w:rPr>
          <w:rStyle w:val="Underline"/>
          <w:sz w:val="20"/>
          <w:lang w:val="en-US" w:eastAsia="en-US"/>
        </w:rPr>
        <w:t>DOCUMENT REVIEW STATUS CRITERIA</w:t>
      </w:r>
      <w:bookmarkEnd w:id="20"/>
    </w:p>
    <w:p>
      <w:pPr>
        <w:pStyle w:val="BodyText"/>
        <w:widowControl/>
        <w:bidi w:val="0"/>
        <w:rPr>
          <w:rFonts w:ascii="Times New Roman" w:hAnsi="Times New Roman"/>
          <w:sz w:val="20"/>
        </w:rPr>
      </w:pPr>
      <w:r>
        <w:rPr>
          <w:sz w:val="20"/>
        </w:rPr>
        <w:t>DRAWING PROCESSING</w:t>
      </w:r>
    </w:p>
    <w:p>
      <w:pPr>
        <w:pStyle w:val="BodyTex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
        <w:widowControl/>
        <w:bidi w:val="0"/>
        <w:rPr>
          <w:rFonts w:ascii="Times New Roman" w:hAnsi="Times New Roman"/>
          <w:sz w:val="20"/>
        </w:rPr>
      </w:pPr>
      <w:r>
        <w:rPr>
          <w:sz w:val="20"/>
        </w:rPr>
        <w:t>FINAL DRAWINGS</w:t>
      </w:r>
    </w:p>
    <w:p>
      <w:pPr>
        <w:sectPr>
          <w:headerReference w:type="default" r:id="rId43"/>
          <w:headerReference w:type="first" r:id="rId44"/>
          <w:footerReference w:type="default" r:id="rId45"/>
          <w:footerReference w:type="first" r:id="rId46"/>
          <w:type w:val="nextPage"/>
          <w:pgSz w:w="12240" w:h="15840"/>
          <w:pgMar w:left="1440" w:right="1440" w:gutter="0" w:header="720" w:top="1440" w:footer="720" w:bottom="1440"/>
          <w:pgNumType w:fmt="decimal"/>
          <w:formProt w:val="false"/>
          <w:textDirection w:val="lrTb"/>
          <w:docGrid w:type="default" w:linePitch="100" w:charSpace="0"/>
        </w:sect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bidi w:val="0"/>
        <w:rPr>
          <w:rFonts w:ascii="Times New Roman" w:hAnsi="Times New Roman"/>
          <w:sz w:val="20"/>
        </w:rPr>
      </w:pPr>
      <w:bookmarkStart w:id="22" w:name="_Toc501521564"/>
      <w:r>
        <w:rPr>
          <w:sz w:val="20"/>
        </w:rPr>
        <w:t xml:space="preserve">EXHIBIT C-1  </w:t>
      </w:r>
      <w:r>
        <w:rPr>
          <w:sz w:val="20"/>
          <w:u w:val="single"/>
        </w:rPr>
        <w:t>SELLER PARENT GUARANTEE</w:t>
      </w:r>
      <w:bookmarkEnd w:id="22"/>
    </w:p>
    <w:p>
      <w:pPr>
        <w:pStyle w:val="BodyText21"/>
        <w:widowControl/>
        <w:bidi w:val="0"/>
        <w:jc w:val="center"/>
        <w:rPr>
          <w:rFonts w:ascii="Times New Roman" w:hAnsi="Times New Roman"/>
          <w:b/>
          <w:sz w:val="20"/>
        </w:rPr>
      </w:pPr>
      <w:r>
        <w:rPr>
          <w:b/>
          <w:sz w:val="20"/>
        </w:rPr>
        <w:t>GUARANTEE</w:t>
      </w:r>
    </w:p>
    <w:p>
      <w:pPr>
        <w:pStyle w:val="BodyTextFirstIndent"/>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
        <w:widowControl/>
        <w:bidi w:val="0"/>
        <w:rPr>
          <w:rFonts w:ascii="Times New Roman" w:hAnsi="Times New Roman"/>
          <w:sz w:val="20"/>
        </w:rPr>
      </w:pPr>
      <w:r>
        <w:rPr>
          <w:sz w:val="20"/>
        </w:rPr>
        <w:t>WHEREAS, [Seller] is an affiliate of [Seller's Parent Company] ("XXXX"); and</w:t>
      </w:r>
    </w:p>
    <w:p>
      <w:pPr>
        <w:pStyle w:val="BodyTextFirstIndent"/>
        <w:widowControl/>
        <w:bidi w:val="0"/>
        <w:rPr>
          <w:rFonts w:ascii="Times New Roman" w:hAnsi="Times New Roman"/>
          <w:sz w:val="20"/>
        </w:rPr>
      </w:pPr>
      <w:r>
        <w:rPr>
          <w:sz w:val="20"/>
        </w:rPr>
        <w:t>WHEREAS, RECIPIENT and [Seller] entered into the attached Agreement dated [------] (the "Agreement"); and</w:t>
      </w:r>
    </w:p>
    <w:p>
      <w:pPr>
        <w:pStyle w:val="BodyTextFirstIndent"/>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bidi w:val="0"/>
              <w:rPr>
                <w:rFonts w:ascii="Times New Roman" w:hAnsi="Times New Roman"/>
                <w:sz w:val="20"/>
              </w:rPr>
            </w:pPr>
            <w:r>
              <w:rPr>
                <w:sz w:val="20"/>
              </w:rPr>
              <w:t>[SELLER'S PARENT COMPANY]</w:t>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By: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Printed Name:  </w:t>
            </w:r>
            <w:r>
              <w:rPr>
                <w:sz w:val="20"/>
                <w:u w:val="single"/>
              </w:rPr>
              <w:tab/>
            </w:r>
          </w:p>
          <w:p>
            <w:pPr>
              <w:pStyle w:val="sigline"/>
              <w:widowControl/>
              <w:bidi w:val="0"/>
              <w:rPr>
                <w:rFonts w:ascii="Times New Roman" w:hAnsi="Times New Roman"/>
                <w:sz w:val="20"/>
                <w:u w:val="single"/>
              </w:rPr>
            </w:pPr>
            <w:r>
              <w:rPr>
                <w:sz w:val="20"/>
                <w:u w:val="single"/>
              </w:rPr>
            </w:r>
          </w:p>
          <w:p>
            <w:pPr>
              <w:pStyle w:val="sigline"/>
              <w:widowControl/>
              <w:bidi w:val="0"/>
              <w:rPr>
                <w:rFonts w:ascii="Times New Roman" w:hAnsi="Times New Roman"/>
                <w:sz w:val="20"/>
              </w:rPr>
            </w:pPr>
            <w:r>
              <w:rPr>
                <w:sz w:val="20"/>
              </w:rPr>
              <w:t xml:space="preserve">Title: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tc>
      </w:tr>
    </w:tbl>
    <w:p>
      <w:pPr>
        <w:sectPr>
          <w:headerReference w:type="default" r:id="rId47"/>
          <w:headerReference w:type="first" r:id="rId48"/>
          <w:footerReference w:type="default" r:id="rId49"/>
          <w:footerReference w:type="first" r:id="rId50"/>
          <w:type w:val="nextPage"/>
          <w:pgSz w:w="12240" w:h="15840"/>
          <w:pgMar w:left="1440" w:right="1440" w:gutter="0" w:header="720" w:top="1440" w:footer="720" w:bottom="1440"/>
          <w:pgNumType w:fmt="decimal"/>
          <w:formProt w:val="false"/>
          <w:textDirection w:val="lrTb"/>
          <w:docGrid w:type="default" w:linePitch="100" w:charSpace="0"/>
        </w:sectPr>
        <w:pStyle w:val="Title"/>
        <w:widowControl/>
        <w:bidi w:val="0"/>
        <w:rPr>
          <w:rFonts w:ascii="Times New Roman" w:hAnsi="Times New Roman"/>
          <w:sz w:val="20"/>
        </w:rPr>
      </w:pPr>
      <w:r>
        <w:rPr>
          <w:sz w:val="20"/>
        </w:rPr>
      </w:r>
    </w:p>
    <w:p>
      <w:pPr>
        <w:sectPr>
          <w:headerReference w:type="default" r:id="rId51"/>
          <w:headerReference w:type="first" r:id="rId52"/>
          <w:footerReference w:type="default" r:id="rId53"/>
          <w:footerReference w:type="first" r:id="rId54"/>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24" w:name="_Toc501521565"/>
      <w:r>
        <w:rPr>
          <w:sz w:val="20"/>
        </w:rPr>
        <w:t xml:space="preserve">EXHIBIT C-2  </w:t>
      </w:r>
      <w:r>
        <w:rPr>
          <w:rStyle w:val="Underline"/>
          <w:sz w:val="20"/>
          <w:lang w:val="en-US" w:eastAsia="en-US"/>
        </w:rPr>
        <w:t>NOT USED</w:t>
      </w:r>
      <w:bookmarkEnd w:id="24"/>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
        <w:widowControl/>
        <w:bidi w:val="0"/>
        <w:spacing w:before="0" w:after="0"/>
        <w:rPr>
          <w:rFonts w:ascii="Times New Roman" w:hAnsi="Times New Roman"/>
          <w:sz w:val="20"/>
        </w:rPr>
      </w:pPr>
      <w:r>
        <w:rPr>
          <w:sz w:val="20"/>
        </w:rPr>
        <w:t>Applicant:   [-------] (“Seller”)</w:t>
      </w:r>
    </w:p>
    <w:p>
      <w:pPr>
        <w:pStyle w:val="BodyText"/>
        <w:widowControl/>
        <w:bidi w:val="0"/>
        <w:spacing w:before="0" w:after="0"/>
        <w:rPr>
          <w:rFonts w:ascii="Times New Roman" w:hAnsi="Times New Roman"/>
          <w:sz w:val="20"/>
        </w:rPr>
      </w:pPr>
      <w:r>
        <w:rPr>
          <w:sz w:val="20"/>
        </w:rPr>
        <w:t>Beneficiary: [-------] (“Beneficiary”)</w:t>
      </w:r>
    </w:p>
    <w:p>
      <w:pPr>
        <w:pStyle w:val="BodyText"/>
        <w:widowControl/>
        <w:bidi w:val="0"/>
        <w:spacing w:before="0" w:after="0"/>
        <w:rPr>
          <w:rFonts w:ascii="Times New Roman" w:hAnsi="Times New Roman"/>
          <w:sz w:val="20"/>
        </w:rPr>
      </w:pPr>
      <w:r>
        <w:rPr>
          <w:sz w:val="20"/>
        </w:rPr>
        <w:t>Bank: [------- ] (“Bank”)</w:t>
      </w:r>
    </w:p>
    <w:p>
      <w:pPr>
        <w:pStyle w:val="BodyText"/>
        <w:widowControl/>
        <w:bidi w:val="0"/>
        <w:spacing w:before="0" w:after="0"/>
        <w:rPr>
          <w:rFonts w:ascii="Times New Roman" w:hAnsi="Times New Roman"/>
          <w:sz w:val="20"/>
        </w:rPr>
      </w:pPr>
      <w:r>
        <w:rPr>
          <w:sz w:val="20"/>
        </w:rPr>
        <w:t xml:space="preserve">Expiry Date:  </w:t>
      </w:r>
    </w:p>
    <w:p>
      <w:pPr>
        <w:pStyle w:val="BodyTex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5"/>
          <w:headerReference w:type="first" r:id="rId56"/>
          <w:footerReference w:type="default" r:id="rId57"/>
          <w:footerReference w:type="first" r:id="rId58"/>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r>
    </w:p>
    <w:p>
      <w:pPr>
        <w:sectPr>
          <w:headerReference w:type="default" r:id="rId59"/>
          <w:headerReference w:type="first" r:id="rId60"/>
          <w:footerReference w:type="default" r:id="rId61"/>
          <w:footerReference w:type="first" r:id="rId62"/>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27" w:name="_Toc501521566"/>
      <w:r>
        <w:rPr>
          <w:sz w:val="20"/>
        </w:rPr>
        <w:t xml:space="preserve">EXHIBIT E </w:t>
      </w:r>
      <w:r>
        <w:rPr>
          <w:sz w:val="20"/>
          <w:u w:val="single"/>
        </w:rPr>
        <w:t>NOT USED</w:t>
      </w:r>
      <w:bookmarkEnd w:id="27"/>
    </w:p>
    <w:p>
      <w:pPr>
        <w:pStyle w:val="exhibit"/>
        <w:widowControl/>
        <w:bidi w:val="0"/>
        <w:rPr>
          <w:rFonts w:ascii="Times New Roman" w:hAnsi="Times New Roman"/>
          <w:sz w:val="20"/>
        </w:rPr>
      </w:pPr>
      <w:bookmarkStart w:id="29" w:name="_Toc501521567"/>
      <w:r>
        <w:rPr>
          <w:sz w:val="20"/>
        </w:rPr>
        <w:t xml:space="preserve">EXHIBIT F  </w:t>
      </w:r>
      <w:r>
        <w:rPr>
          <w:sz w:val="20"/>
          <w:u w:val="single"/>
        </w:rPr>
        <w:t>PERFORMANCE TEST GUIDELINES</w:t>
      </w:r>
      <w:bookmarkEnd w:id="29"/>
    </w:p>
    <w:p>
      <w:pPr>
        <w:pStyle w:val="BodyText"/>
        <w:widowControl/>
        <w:bidi w:val="0"/>
        <w:rPr>
          <w:rFonts w:ascii="Times New Roman" w:hAnsi="Times New Roman"/>
          <w:sz w:val="20"/>
        </w:rPr>
      </w:pPr>
      <w:r>
        <w:rPr>
          <w:sz w:val="20"/>
        </w:rPr>
        <w:t>A.</w:t>
        <w:tab/>
        <w:t>TEST PHILOSOPHY</w:t>
      </w:r>
    </w:p>
    <w:p>
      <w:pPr>
        <w:pStyle w:val="BodyTex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bidi w:val="0"/>
        <w:rPr>
          <w:rFonts w:ascii="Times New Roman" w:hAnsi="Times New Roman"/>
          <w:sz w:val="20"/>
        </w:rPr>
      </w:pPr>
      <w:r>
        <w:rPr>
          <w:sz w:val="20"/>
        </w:rPr>
        <w:t>B.</w:t>
        <w:tab/>
        <w:t>STANDARD FIELD PERFORMANCE TESTING PROCEDURE</w:t>
      </w:r>
    </w:p>
    <w:p>
      <w:pPr>
        <w:pStyle w:val="BodyTex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bl>
    <w:p>
      <w:pPr>
        <w:sectPr>
          <w:headerReference w:type="default" r:id="rId63"/>
          <w:headerReference w:type="first" r:id="rId64"/>
          <w:footerReference w:type="default" r:id="rId65"/>
          <w:footerReference w:type="first" r:id="rId66"/>
          <w:type w:val="nextPage"/>
          <w:pgSz w:w="12240" w:h="15840"/>
          <w:pgMar w:left="1440" w:right="1440" w:gutter="0" w:header="720" w:top="1440" w:footer="720" w:bottom="1440"/>
          <w:pgNumType w:fmt="decimal"/>
          <w:formProt w:val="false"/>
          <w:textDirection w:val="lrTb"/>
          <w:docGrid w:type="default" w:linePitch="100" w:charSpace="0"/>
        </w:sectPr>
      </w:pPr>
    </w:p>
    <w:p>
      <w:pPr>
        <w:pStyle w:val="exhibit"/>
        <w:widowControl/>
        <w:bidi w:val="0"/>
        <w:rPr>
          <w:rFonts w:ascii="Times New Roman" w:hAnsi="Times New Roman"/>
          <w:sz w:val="20"/>
        </w:rPr>
      </w:pPr>
      <w:bookmarkStart w:id="31" w:name="_Toc501521568"/>
      <w:r>
        <w:rPr>
          <w:sz w:val="20"/>
        </w:rPr>
        <w:t xml:space="preserve">EXHIBIT F-1  </w:t>
      </w:r>
      <w:r>
        <w:rPr>
          <w:sz w:val="20"/>
          <w:u w:val="single"/>
        </w:rPr>
        <w:t>SOUND LEVEL TEST GUIDELINES</w:t>
      </w:r>
      <w:bookmarkEnd w:id="31"/>
    </w:p>
    <w:p>
      <w:pPr>
        <w:pStyle w:val="BodyTex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bidi w:val="0"/>
        <w:ind w:hanging="720" w:start="720" w:end="0"/>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bidi w:val="0"/>
        <w:ind w:hanging="720" w:start="720" w:end="0"/>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720" w:start="720" w:end="0"/>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bidi w:val="0"/>
        <w:ind w:hanging="720" w:start="720" w:end="0"/>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bidi w:val="0"/>
        <w:ind w:hanging="720" w:start="720" w:end="0"/>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bidi w:val="0"/>
        <w:ind w:hanging="720" w:start="720" w:end="0"/>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bidi w:val="0"/>
        <w:ind w:hanging="720" w:start="720" w:end="0"/>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bidi w:val="0"/>
        <w:ind w:hanging="720" w:start="720" w:end="0"/>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bidi w:val="0"/>
        <w:ind w:hanging="720" w:start="720" w:end="0"/>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bidi w:val="0"/>
        <w:ind w:hanging="720" w:start="720" w:end="0"/>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720" w:start="720" w:end="0"/>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bidi w:val="0"/>
        <w:ind w:hanging="720" w:start="720" w:end="0"/>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bidi w:val="0"/>
        <w:ind w:hanging="720" w:start="720" w:end="0"/>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bidi w:val="0"/>
        <w:ind w:hanging="720" w:start="720" w:end="0"/>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bidi w:val="0"/>
        <w:ind w:hanging="720" w:start="720" w:end="0"/>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bidi w:val="0"/>
        <w:ind w:hanging="720" w:start="720" w:end="0"/>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7"/>
          <w:headerReference w:type="first" r:id="rId68"/>
          <w:footerReference w:type="default" r:id="rId69"/>
          <w:footerReference w:type="first" r:id="rId70"/>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t>Measurement responsibility shall be Purchaser’s.  Seller reserves the right to audit or parallel these measurements.</w:t>
      </w:r>
    </w:p>
    <w:p>
      <w:pPr>
        <w:pStyle w:val="exhibit"/>
        <w:widowControl/>
        <w:bidi w:val="0"/>
        <w:rPr>
          <w:rFonts w:ascii="Times New Roman" w:hAnsi="Times New Roman"/>
          <w:sz w:val="20"/>
        </w:rPr>
      </w:pPr>
      <w:bookmarkStart w:id="33" w:name="_Toc501521569"/>
      <w:r>
        <w:rPr>
          <w:sz w:val="20"/>
        </w:rPr>
        <w:t xml:space="preserve">EXHIBIT F-2  </w:t>
      </w:r>
      <w:r>
        <w:rPr>
          <w:rStyle w:val="Underline"/>
          <w:sz w:val="20"/>
          <w:lang w:val="en-US" w:eastAsia="en-US"/>
        </w:rPr>
        <w:t>EMISSIONS TEST GUIDELINES</w:t>
      </w:r>
      <w:bookmarkEnd w:id="33"/>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
        <w:widowControl/>
        <w:bidi w:val="0"/>
        <w:rPr>
          <w:rStyle w:val="Bold"/>
          <w:rFonts w:ascii="Times New Roman" w:hAnsi="Times New Roman"/>
          <w:sz w:val="20"/>
        </w:rPr>
      </w:pPr>
      <w:r>
        <w:rPr>
          <w:rStyle w:val="Bold"/>
          <w:sz w:val="20"/>
          <w:lang w:val="en-US" w:eastAsia="en-US"/>
        </w:rPr>
        <w:t>Test Philosophy</w:t>
      </w:r>
    </w:p>
    <w:p>
      <w:pPr>
        <w:pStyle w:val="BodyTex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bidi w:val="0"/>
        <w:rPr>
          <w:rStyle w:val="Bold"/>
          <w:rFonts w:ascii="Times New Roman" w:hAnsi="Times New Roman"/>
          <w:sz w:val="20"/>
        </w:rPr>
      </w:pPr>
      <w:r>
        <w:rPr>
          <w:rStyle w:val="Bold"/>
          <w:sz w:val="20"/>
          <w:lang w:val="en-US" w:eastAsia="en-US"/>
        </w:rPr>
        <w:t>Emission Testing</w:t>
      </w:r>
    </w:p>
    <w:p>
      <w:pPr>
        <w:pStyle w:val="BodyTex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 xml:space="preserve">Nozzle, probe and filter must be heated to 248 to </w:t>
      </w:r>
      <w:r>
        <w:rPr>
          <w:strike/>
          <w:sz w:val="20"/>
        </w:rPr>
        <w:t>273oF</w:t>
      </w:r>
      <w:r>
        <w:rPr>
          <w:sz w:val="20"/>
        </w:rPr>
        <w:t xml:space="preserve"> </w:t>
      </w:r>
      <w:r>
        <w:rPr>
          <w:sz w:val="20"/>
          <w:u w:val="double"/>
        </w:rPr>
        <w:t>273</w:t>
      </w:r>
      <w:r>
        <w:rPr>
          <w:rFonts w:eastAsia="Symbol" w:cs="Symbol" w:ascii="Symbol" w:hAnsi="Symbol"/>
          <w:sz w:val="20"/>
        </w:rPr>
        <w:sym w:font="Symbol" w:char="b0"/>
      </w:r>
      <w:r>
        <w:rPr>
          <w:sz w:val="20"/>
          <w:u w:val="double"/>
        </w:rPr>
        <w:t>F</w:t>
      </w:r>
      <w:r>
        <w:rPr>
          <w:sz w:val="20"/>
        </w:rPr>
        <w:t xml:space="preserve"> per Method 5, or at last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r>
        <w:rPr>
          <w:sz w:val="20"/>
        </w:rPr>
        <w:t xml:space="preserve"> higher than the dew point of sulfuric acid in the exhaust duct.  Use of Method 5B requires nozzle, probe and filter to be heated to 320 to </w:t>
      </w:r>
      <w:r>
        <w:rPr>
          <w:strike/>
          <w:sz w:val="20"/>
        </w:rPr>
        <w:t>345oF</w:t>
      </w:r>
      <w:r>
        <w:rPr>
          <w:sz w:val="20"/>
        </w:rPr>
        <w:t xml:space="preserve"> </w:t>
      </w:r>
      <w:r>
        <w:rPr>
          <w:sz w:val="20"/>
          <w:u w:val="double"/>
        </w:rPr>
        <w:t>345</w:t>
      </w:r>
      <w:r>
        <w:rPr>
          <w:rFonts w:eastAsia="Symbol" w:cs="Symbol" w:ascii="Symbol" w:hAnsi="Symbol"/>
          <w:sz w:val="20"/>
        </w:rPr>
        <w:sym w:font="Symbol" w:char="b0"/>
      </w:r>
      <w:r>
        <w:rPr>
          <w:sz w:val="20"/>
          <w:u w:val="double"/>
        </w:rPr>
        <w:t>F</w:t>
      </w:r>
      <w:r>
        <w:rPr>
          <w:sz w:val="20"/>
        </w:rPr>
        <w: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
        <w:keepNext w:val="true"/>
        <w:keepLines/>
        <w:widowControl/>
        <w:bidi w:val="0"/>
        <w:rPr>
          <w:rStyle w:val="Bold"/>
          <w:rFonts w:ascii="Times New Roman" w:hAnsi="Times New Roman"/>
          <w:sz w:val="20"/>
        </w:rPr>
      </w:pPr>
      <w:r>
        <w:rPr>
          <w:rStyle w:val="Bold"/>
          <w:sz w:val="20"/>
          <w:lang w:val="en-US" w:eastAsia="en-US"/>
        </w:rPr>
        <w:t>H.</w:t>
        <w:tab/>
        <w:t>PM10 Emissions (If Required)</w:t>
      </w:r>
    </w:p>
    <w:p>
      <w:pPr>
        <w:pStyle w:val="BodyText2"/>
        <w:keepNext w:val="true"/>
        <w:keepLines/>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 xml:space="preserve">Nozzle, probe and filter must be heated to 248 to </w:t>
      </w:r>
      <w:r>
        <w:rPr>
          <w:strike/>
          <w:sz w:val="20"/>
        </w:rPr>
        <w:t>273oF</w:t>
      </w:r>
      <w:r>
        <w:rPr>
          <w:sz w:val="20"/>
        </w:rPr>
        <w:t xml:space="preserve"> </w:t>
      </w:r>
      <w:r>
        <w:rPr>
          <w:sz w:val="20"/>
          <w:u w:val="double"/>
        </w:rPr>
        <w:t>273</w:t>
      </w:r>
      <w:r>
        <w:rPr>
          <w:rFonts w:eastAsia="Symbol" w:cs="Symbol" w:ascii="Symbol" w:hAnsi="Symbol"/>
          <w:sz w:val="20"/>
        </w:rPr>
        <w:sym w:font="Symbol" w:char="b0"/>
      </w:r>
      <w:r>
        <w:rPr>
          <w:sz w:val="20"/>
          <w:u w:val="double"/>
        </w:rPr>
        <w:t>F</w:t>
      </w:r>
      <w:r>
        <w:rPr>
          <w:sz w:val="20"/>
        </w:rPr>
        <w:t xml:space="preserve"> per Method 5, or at least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r>
        <w:rPr>
          <w:sz w:val="20"/>
        </w:rPr>
        <w:t xml:space="preserve">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
        <w:widowControl/>
        <w:bidi w:val="0"/>
        <w:rPr>
          <w:rStyle w:val="Bold"/>
          <w:rFonts w:ascii="Times New Roman" w:hAnsi="Times New Roman"/>
          <w:sz w:val="20"/>
        </w:rPr>
      </w:pPr>
      <w:r>
        <w:rPr>
          <w:rStyle w:val="Bold"/>
          <w:sz w:val="20"/>
          <w:lang w:val="en-US" w:eastAsia="en-US"/>
        </w:rPr>
        <w:t>J.</w:t>
        <w:tab/>
        <w:t>Ammonia Slip (If Required)</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5"/>
        </w:numPr>
        <w:bidi w:val="0"/>
        <w:ind w:hanging="0" w:start="720" w:end="0"/>
        <w:jc w:val="start"/>
        <w:rPr>
          <w:rFonts w:ascii="Times New Roman" w:hAnsi="Times New Roman"/>
          <w:sz w:val="20"/>
        </w:rPr>
      </w:pPr>
      <w:r>
        <w:rPr>
          <w:sz w:val="20"/>
        </w:rPr>
        <w:t>U.S. EPA Standard Methods</w:t>
      </w:r>
    </w:p>
    <w:p>
      <w:pPr>
        <w:pStyle w:val="ListNumber"/>
        <w:widowControl/>
        <w:numPr>
          <w:ilvl w:val="0"/>
          <w:numId w:val="5"/>
        </w:numPr>
        <w:bidi w:val="0"/>
        <w:ind w:hanging="0" w:start="720" w:end="0"/>
        <w:jc w:val="start"/>
        <w:rPr>
          <w:rFonts w:ascii="Times New Roman" w:hAnsi="Times New Roman"/>
          <w:sz w:val="20"/>
        </w:rPr>
      </w:pPr>
      <w:r>
        <w:rPr>
          <w:sz w:val="20"/>
        </w:rPr>
        <w:t>U.S. EPA Protocols</w:t>
      </w:r>
    </w:p>
    <w:p>
      <w:pPr>
        <w:pStyle w:val="ListNumber"/>
        <w:widowControl/>
        <w:numPr>
          <w:ilvl w:val="0"/>
          <w:numId w:val="5"/>
        </w:numPr>
        <w:bidi w:val="0"/>
        <w:ind w:hanging="0" w:start="720" w:end="0"/>
        <w:jc w:val="start"/>
        <w:rPr>
          <w:rFonts w:ascii="Times New Roman" w:hAnsi="Times New Roman"/>
          <w:sz w:val="20"/>
        </w:rPr>
      </w:pPr>
      <w:r>
        <w:rPr>
          <w:sz w:val="20"/>
        </w:rPr>
        <w:t>U.S. National Bureau of Standards Certification Procedures</w:t>
      </w:r>
    </w:p>
    <w:p>
      <w:pPr>
        <w:pStyle w:val="BodyText"/>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
        <w:widowControl/>
        <w:bidi w:val="0"/>
        <w:rPr>
          <w:rStyle w:val="Bold"/>
          <w:rFonts w:ascii="Times New Roman" w:hAnsi="Times New Roman"/>
          <w:sz w:val="20"/>
        </w:rPr>
      </w:pPr>
      <w:r>
        <w:rPr>
          <w:rStyle w:val="Bold"/>
          <w:sz w:val="20"/>
          <w:lang w:val="en-US" w:eastAsia="en-US"/>
        </w:rPr>
        <w:t>M.</w:t>
        <w:tab/>
        <w:t>Fuel Bound Nitrogen Determination</w:t>
      </w:r>
    </w:p>
    <w:p>
      <w:pPr>
        <w:sectPr>
          <w:headerReference w:type="default" r:id="rId71"/>
          <w:headerReference w:type="first"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100" w:charSpace="0"/>
        </w:sect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p>
    <w:p>
      <w:pPr>
        <w:pStyle w:val="exhibit"/>
        <w:widowControl/>
        <w:bidi w:val="0"/>
        <w:rPr>
          <w:rStyle w:val="Underline"/>
          <w:rFonts w:ascii="Times New Roman" w:hAnsi="Times New Roman"/>
          <w:sz w:val="20"/>
        </w:rPr>
      </w:pPr>
      <w:bookmarkStart w:id="35" w:name="_Toc501521570"/>
      <w:r>
        <w:rPr>
          <w:sz w:val="20"/>
        </w:rPr>
        <w:t xml:space="preserve">EXHIBIT G-1  </w:t>
      </w:r>
      <w:r>
        <w:rPr>
          <w:rStyle w:val="Underline"/>
          <w:sz w:val="20"/>
          <w:lang w:val="en-US" w:eastAsia="en-US"/>
        </w:rPr>
        <w:t>PERFORMANCE TEST CERTIFICATE</w:t>
      </w:r>
      <w:bookmarkEnd w:id="35"/>
    </w:p>
    <w:p>
      <w:pPr>
        <w:pStyle w:val="Title"/>
        <w:widowControl/>
        <w:bidi w:val="0"/>
        <w:rPr>
          <w:rFonts w:ascii="Times New Roman" w:hAnsi="Times New Roman"/>
          <w:sz w:val="20"/>
        </w:rPr>
      </w:pPr>
      <w:bookmarkStart w:id="36" w:name="_Hlt486821748"/>
      <w:bookmarkEnd w:id="36"/>
      <w:r>
        <w:rPr>
          <w:sz w:val="20"/>
        </w:rPr>
        <w:t>PERFORMANCE TEST CERTIFICATE</w:t>
      </w:r>
    </w:p>
    <w:p>
      <w:pPr>
        <w:pStyle w:val="BodyTex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sectPr>
          <w:headerReference w:type="default" r:id="rId75"/>
          <w:headerReference w:type="first" r:id="rId76"/>
          <w:footerReference w:type="default" r:id="rId77"/>
          <w:footerReference w:type="first" r:id="rId78"/>
          <w:type w:val="nextPage"/>
          <w:pgSz w:w="12240" w:h="15840"/>
          <w:pgMar w:left="1440" w:right="1440" w:gutter="0" w:header="720" w:top="1440" w:footer="720" w:bottom="1440"/>
          <w:pgNumType w:fmt="decimal"/>
          <w:formProt w:val="false"/>
          <w:textDirection w:val="lrTb"/>
          <w:docGrid w:type="default" w:linePitch="100" w:charSpace="0"/>
        </w:sectPr>
        <w:pStyle w:val="Signature"/>
        <w:widowControl/>
        <w:bidi w:val="0"/>
        <w:jc w:val="start"/>
        <w:rPr>
          <w:rFonts w:ascii="Times New Roman" w:hAnsi="Times New Roman"/>
          <w:sz w:val="20"/>
        </w:rPr>
      </w:pPr>
      <w:r>
        <w:rPr>
          <w:sz w:val="20"/>
        </w:rPr>
        <w:t>[Name of Purchaser’s Company]</w:t>
      </w:r>
    </w:p>
    <w:p>
      <w:pPr>
        <w:pStyle w:val="exhibit"/>
        <w:widowControl/>
        <w:bidi w:val="0"/>
        <w:rPr>
          <w:rStyle w:val="Underline"/>
          <w:rFonts w:ascii="Times New Roman" w:hAnsi="Times New Roman"/>
          <w:sz w:val="20"/>
        </w:rPr>
      </w:pPr>
      <w:bookmarkStart w:id="38" w:name="_Toc501521571"/>
      <w:r>
        <w:rPr>
          <w:sz w:val="20"/>
        </w:rPr>
        <w:t xml:space="preserve">EXHIBIT G-2  </w:t>
      </w:r>
      <w:r>
        <w:rPr>
          <w:rStyle w:val="Underline"/>
          <w:sz w:val="20"/>
          <w:lang w:val="en-US" w:eastAsia="en-US"/>
        </w:rPr>
        <w:t>PERFORMANCE TEST COMPLETION CERTIFICATE</w:t>
      </w:r>
      <w:bookmarkEnd w:id="38"/>
    </w:p>
    <w:p>
      <w:pPr>
        <w:pStyle w:val="Title"/>
        <w:widowControl/>
        <w:bidi w:val="0"/>
        <w:rPr>
          <w:rFonts w:ascii="Times New Roman" w:hAnsi="Times New Roman"/>
          <w:sz w:val="20"/>
        </w:rPr>
      </w:pPr>
      <w:bookmarkStart w:id="39" w:name="_Hlt486821998"/>
      <w:bookmarkEnd w:id="39"/>
      <w:r>
        <w:rPr>
          <w:sz w:val="20"/>
        </w:rPr>
        <w:t>PERFORMANCE TEST COMPLETION CERTIFICATE</w:t>
      </w:r>
    </w:p>
    <w:p>
      <w:pPr>
        <w:pStyle w:val="BodyTex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
              <w:widowControl/>
              <w:tabs>
                <w:tab w:val="clear" w:pos="720"/>
              </w:tabs>
              <w:bidi w:val="0"/>
              <w:spacing w:before="0" w:after="120"/>
              <w:rPr/>
            </w:pPr>
            <w:r>
              <w:rPr>
                <w:sz w:val="20"/>
                <w:u w:val="single"/>
              </w:rPr>
              <w:t>Unit</w:t>
            </w:r>
          </w:p>
        </w:tc>
        <w:tc>
          <w:tcPr>
            <w:tcW w:w="3419" w:type="dxa"/>
            <w:tcBorders/>
          </w:tcPr>
          <w:p>
            <w:pPr>
              <w:pStyle w:val="BodyText"/>
              <w:widowControl/>
              <w:tabs>
                <w:tab w:val="clear" w:pos="720"/>
              </w:tabs>
              <w:bidi w:val="0"/>
              <w:spacing w:before="0" w:after="120"/>
              <w:rPr/>
            </w:pPr>
            <w:r>
              <w:rPr>
                <w:sz w:val="20"/>
                <w:u w:val="single"/>
              </w:rPr>
              <w:t>Adjusted Electrical Output</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kW</w:t>
            </w:r>
          </w:p>
        </w:tc>
      </w:tr>
      <w:tr>
        <w:trPr>
          <w:cantSplit w:val="true"/>
        </w:trPr>
        <w:tc>
          <w:tcPr>
            <w:tcW w:w="3960" w:type="dxa"/>
            <w:tcBorders/>
          </w:tcPr>
          <w:p>
            <w:pPr>
              <w:pStyle w:val="BodyText"/>
              <w:widowControl/>
              <w:bidi w:val="0"/>
              <w:spacing w:before="0" w:after="120"/>
              <w:rPr/>
            </w:pPr>
            <w:r>
              <w:rPr>
                <w:sz w:val="20"/>
              </w:rPr>
              <w:t>Unit No_____ [turbine SN]</w:t>
            </w:r>
          </w:p>
        </w:tc>
        <w:tc>
          <w:tcPr>
            <w:tcW w:w="3419" w:type="dxa"/>
            <w:tcBorders/>
          </w:tcPr>
          <w:p>
            <w:pPr>
              <w:pStyle w:val="BodyText"/>
              <w:widowControl/>
              <w:bidi w:val="0"/>
              <w:spacing w:before="0" w:after="120"/>
              <w:rPr/>
            </w:pPr>
            <w:r>
              <w:rPr>
                <w:sz w:val="20"/>
              </w:rPr>
              <w:t>________ kW</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kW</w:t>
            </w:r>
          </w:p>
        </w:tc>
      </w:tr>
    </w:tbl>
    <w:p>
      <w:pPr>
        <w:pStyle w:val="BodyTex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
              <w:widowControl/>
              <w:tabs>
                <w:tab w:val="clear" w:pos="720"/>
              </w:tabs>
              <w:bidi w:val="0"/>
              <w:spacing w:before="0" w:after="120"/>
              <w:rPr/>
            </w:pPr>
            <w:r>
              <w:rPr>
                <w:sz w:val="20"/>
                <w:u w:val="single"/>
              </w:rPr>
              <w:t>Unit</w:t>
            </w:r>
          </w:p>
        </w:tc>
        <w:tc>
          <w:tcPr>
            <w:tcW w:w="3419" w:type="dxa"/>
            <w:tcBorders/>
          </w:tcPr>
          <w:p>
            <w:pPr>
              <w:pStyle w:val="BodyText"/>
              <w:widowControl/>
              <w:tabs>
                <w:tab w:val="clear" w:pos="720"/>
              </w:tabs>
              <w:bidi w:val="0"/>
              <w:spacing w:before="0" w:after="120"/>
              <w:rPr/>
            </w:pPr>
            <w:r>
              <w:rPr>
                <w:sz w:val="20"/>
                <w:u w:val="single"/>
              </w:rPr>
              <w:t>Adjusted Heat Rate</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BTU/kWh (LHV)</w:t>
            </w:r>
          </w:p>
        </w:tc>
      </w:tr>
      <w:tr>
        <w:trPr>
          <w:cantSplit w:val="true"/>
        </w:trPr>
        <w:tc>
          <w:tcPr>
            <w:tcW w:w="3960" w:type="dxa"/>
            <w:tcBorders/>
          </w:tcPr>
          <w:p>
            <w:pPr>
              <w:pStyle w:val="BodyText"/>
              <w:widowControl/>
              <w:bidi w:val="0"/>
              <w:spacing w:before="0" w:after="120"/>
              <w:rPr/>
            </w:pPr>
            <w:r>
              <w:rPr>
                <w:sz w:val="20"/>
              </w:rPr>
              <w:t>Unit No_____ [turbine SN]</w:t>
            </w:r>
          </w:p>
        </w:tc>
        <w:tc>
          <w:tcPr>
            <w:tcW w:w="3419" w:type="dxa"/>
            <w:tcBorders/>
          </w:tcPr>
          <w:p>
            <w:pPr>
              <w:pStyle w:val="BodyText"/>
              <w:widowControl/>
              <w:bidi w:val="0"/>
              <w:spacing w:before="0" w:after="120"/>
              <w:rPr/>
            </w:pPr>
            <w:r>
              <w:rPr>
                <w:sz w:val="20"/>
              </w:rPr>
              <w:t>________ BTU/kWh (LHV)</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BTU/kWh (LHV)</w:t>
            </w:r>
          </w:p>
        </w:tc>
      </w:tr>
    </w:tbl>
    <w:p>
      <w:pPr>
        <w:pStyle w:val="BodyTex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9"/>
          <w:headerReference w:type="first" r:id="rId80"/>
          <w:footerReference w:type="default" r:id="rId81"/>
          <w:footerReference w:type="first" r:id="rId82"/>
          <w:type w:val="nextPage"/>
          <w:pgSz w:w="12240" w:h="15840"/>
          <w:pgMar w:left="1440" w:right="1440" w:gutter="0" w:header="720" w:top="1440" w:footer="720" w:bottom="1440"/>
          <w:pgNumType w:fmt="decimal"/>
          <w:formProt w:val="false"/>
          <w:textDirection w:val="lrTb"/>
          <w:docGrid w:type="default" w:linePitch="100" w:charSpace="0"/>
        </w:sectPr>
        <w:pStyle w:val="BodyTextFirstIndent"/>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bidi w:val="0"/>
        <w:rPr>
          <w:rFonts w:ascii="Times New Roman" w:hAnsi="Times New Roman"/>
          <w:sz w:val="20"/>
        </w:rPr>
      </w:pPr>
      <w:bookmarkStart w:id="41" w:name="_Toc501521572"/>
      <w:r>
        <w:rPr>
          <w:sz w:val="20"/>
        </w:rPr>
        <w:t xml:space="preserve">EXHIBIT H-1  </w:t>
      </w:r>
      <w:r>
        <w:rPr>
          <w:sz w:val="20"/>
          <w:u w:val="single"/>
        </w:rPr>
        <w:t>TECHNICAL DIRECTION OF INSTALLATION</w:t>
      </w:r>
      <w:bookmarkEnd w:id="41"/>
    </w:p>
    <w:p>
      <w:pPr>
        <w:pStyle w:val="BodyTex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bidi w:val="0"/>
              <w:jc w:val="start"/>
              <w:rPr/>
            </w:pPr>
            <w:r>
              <w:rPr>
                <w:sz w:val="20"/>
              </w:rPr>
              <w:t xml:space="preserve">Straight time (8hrs/Day) </w:t>
            </w:r>
          </w:p>
        </w:tc>
        <w:tc>
          <w:tcPr>
            <w:tcW w:w="4320" w:type="dxa"/>
            <w:tcBorders/>
          </w:tcPr>
          <w:p>
            <w:pPr>
              <w:pStyle w:val="Index1"/>
              <w:widowControl/>
              <w:bidi w:val="0"/>
              <w:jc w:val="start"/>
              <w:rPr/>
            </w:pPr>
            <w:r>
              <w:rPr>
                <w:sz w:val="20"/>
              </w:rPr>
              <w:t>=</w:t>
              <w:tab/>
              <w:t>$135.00/hour (US &amp; Canada)</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Index1"/>
              <w:widowControl/>
              <w:bidi w:val="0"/>
              <w:spacing w:before="0" w:after="240"/>
              <w:jc w:val="start"/>
              <w:rPr/>
            </w:pPr>
            <w:r>
              <w:rPr>
                <w:sz w:val="20"/>
              </w:rPr>
              <w:tab/>
              <w:t>$165.00/hour (International)</w:t>
            </w:r>
          </w:p>
        </w:tc>
      </w:tr>
      <w:tr>
        <w:trPr>
          <w:cantSplit w:val="true"/>
        </w:trPr>
        <w:tc>
          <w:tcPr>
            <w:tcW w:w="7289" w:type="dxa"/>
            <w:gridSpan w:val="2"/>
            <w:tcBorders/>
          </w:tcPr>
          <w:p>
            <w:pPr>
              <w:pStyle w:val="Index1"/>
              <w:widowControl/>
              <w:bidi w:val="0"/>
              <w:jc w:val="start"/>
              <w:rPr/>
            </w:pPr>
            <w:r>
              <w:rPr>
                <w:sz w:val="20"/>
              </w:rPr>
              <w:t>Overtime (excess of 8 hrs/Day Sundays and Holidays)</w:t>
              <w:tab/>
              <w:t>=</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Index1"/>
              <w:widowControl/>
              <w:bidi w:val="0"/>
              <w:jc w:val="start"/>
              <w:rPr/>
            </w:pPr>
            <w:r>
              <w:rPr>
                <w:sz w:val="20"/>
              </w:rPr>
              <w:tab/>
              <w:t>$165.00/hour (US &amp; Canada)</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3"/>
          <w:headerReference w:type="first" r:id="rId84"/>
          <w:footerReference w:type="default" r:id="rId85"/>
          <w:footerReference w:type="first" r:id="rId86"/>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bidi w:val="0"/>
        <w:rPr>
          <w:rFonts w:ascii="Times New Roman" w:hAnsi="Times New Roman"/>
          <w:sz w:val="20"/>
          <w:u w:val="single"/>
        </w:rPr>
      </w:pPr>
      <w:bookmarkStart w:id="43" w:name="_Toc501521573"/>
      <w:r>
        <w:rPr>
          <w:sz w:val="20"/>
        </w:rPr>
        <w:t xml:space="preserve">EXHIBIT H-2  </w:t>
      </w:r>
      <w:r>
        <w:rPr>
          <w:sz w:val="20"/>
          <w:u w:val="single"/>
        </w:rPr>
        <w:t>TRAINING</w:t>
      </w:r>
      <w:bookmarkEnd w:id="43"/>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sectPr>
          <w:headerReference w:type="default" r:id="rId87"/>
          <w:headerReference w:type="first" r:id="rId88"/>
          <w:footerReference w:type="default" r:id="rId89"/>
          <w:footerReference w:type="first" r:id="rId90"/>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u w:val="single"/>
        </w:rPr>
      </w:pPr>
      <w:r>
        <w:rPr>
          <w:sz w:val="20"/>
          <w:u w:val="single"/>
        </w:rPr>
      </w:r>
    </w:p>
    <w:p>
      <w:pPr>
        <w:pStyle w:val="exhibit"/>
        <w:widowControl/>
        <w:bidi w:val="0"/>
        <w:rPr>
          <w:rFonts w:ascii="Times New Roman" w:hAnsi="Times New Roman"/>
          <w:sz w:val="20"/>
        </w:rPr>
      </w:pPr>
      <w:bookmarkStart w:id="45" w:name="_Toc501521574"/>
      <w:r>
        <w:rPr>
          <w:sz w:val="20"/>
        </w:rPr>
        <w:t xml:space="preserve">EXHIBIT I  </w:t>
      </w:r>
      <w:r>
        <w:rPr>
          <w:sz w:val="20"/>
          <w:u w:val="single"/>
        </w:rPr>
        <w:t>CANCELLATION CHARGE</w:t>
      </w:r>
      <w:bookmarkEnd w:id="45"/>
    </w:p>
    <w:p>
      <w:pPr>
        <w:pStyle w:val="BodyTex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 xml:space="preserve">Cancellation Charge/Fee (expressed as %  of the </w:t>
            </w:r>
            <w:r>
              <w:rPr>
                <w:strike/>
                <w:sz w:val="20"/>
              </w:rPr>
              <w:t>Purchase</w:t>
            </w:r>
            <w:r>
              <w:rPr>
                <w:sz w:val="20"/>
              </w:rPr>
              <w:t xml:space="preserve"> </w:t>
            </w:r>
            <w:r>
              <w:rPr>
                <w:sz w:val="20"/>
                <w:u w:val="double"/>
              </w:rPr>
              <w:t>Maximum Liability</w:t>
            </w:r>
            <w:r>
              <w:rPr>
                <w:sz w:val="20"/>
              </w:rPr>
              <w:t xml:space="preserve">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
        <w:widowControl/>
        <w:bidi w:val="0"/>
        <w:rPr>
          <w:rFonts w:ascii="Times New Roman" w:hAnsi="Times New Roman"/>
          <w:sz w:val="20"/>
        </w:rPr>
      </w:pPr>
      <w:r>
        <w:rPr>
          <w:sz w:val="20"/>
        </w:rPr>
        <w:t>Notes:</w:t>
      </w:r>
    </w:p>
    <w:p>
      <w:pPr>
        <w:pStyle w:val="ListNumber2"/>
        <w:widowControl/>
        <w:numPr>
          <w:ilvl w:val="0"/>
          <w:numId w:val="6"/>
        </w:numPr>
        <w:bidi w:val="0"/>
        <w:ind w:hanging="360" w:start="720" w:end="0"/>
        <w:rPr>
          <w:rFonts w:ascii="Times New Roman" w:hAnsi="Times New Roman"/>
          <w:sz w:val="20"/>
        </w:rPr>
      </w:pPr>
      <w:r>
        <w:rPr>
          <w:sz w:val="20"/>
        </w:rPr>
        <w:t>Seller shall maintain title to the Unit when cancellation occurs prior to shipment.</w:t>
      </w:r>
    </w:p>
    <w:p>
      <w:pPr>
        <w:pStyle w:val="ListNumber2"/>
        <w:widowControl/>
        <w:numPr>
          <w:ilvl w:val="0"/>
          <w:numId w:val="6"/>
        </w:numPr>
        <w:bidi w:val="0"/>
        <w:ind w:hanging="360" w:start="720" w:end="0"/>
        <w:rPr>
          <w:rFonts w:ascii="Times New Roman" w:hAnsi="Times New Roman"/>
          <w:sz w:val="20"/>
        </w:rPr>
      </w:pPr>
      <w:r>
        <w:rPr>
          <w:sz w:val="20"/>
        </w:rPr>
        <w:t>Cancellation exposure is 100% of the pro rata value of each Unit after shipment.</w:t>
      </w:r>
    </w:p>
    <w:p>
      <w:pPr>
        <w:sectPr>
          <w:headerReference w:type="default" r:id="rId91"/>
          <w:headerReference w:type="first" r:id="rId92"/>
          <w:footerReference w:type="default" r:id="rId93"/>
          <w:footerReference w:type="first" r:id="rId94"/>
          <w:type w:val="nextPage"/>
          <w:pgSz w:w="12240" w:h="15840"/>
          <w:pgMar w:left="1440" w:right="1440" w:gutter="0" w:header="720" w:top="1440" w:footer="720" w:bottom="1440"/>
          <w:pgNumType w:fmt="decimal"/>
          <w:formProt w:val="false"/>
          <w:textDirection w:val="lrTb"/>
          <w:docGrid w:type="default" w:linePitch="100" w:charSpace="0"/>
        </w:sectPr>
        <w:pStyle w:val="ListNumber2"/>
        <w:widowControl/>
        <w:numPr>
          <w:ilvl w:val="0"/>
          <w:numId w:val="6"/>
        </w:numPr>
        <w:bidi w:val="0"/>
        <w:ind w:hanging="360" w:start="720" w:end="0"/>
        <w:rPr>
          <w:rFonts w:ascii="Times New Roman" w:hAnsi="Times New Roman"/>
          <w:sz w:val="20"/>
        </w:rPr>
      </w:pPr>
      <w:r>
        <w:rPr>
          <w:sz w:val="20"/>
        </w:rPr>
        <w:t xml:space="preserve">The pro rata value of each Unit shall increase or decrease as applicable as a result of increases or decreases to the </w:t>
      </w:r>
      <w:r>
        <w:rPr>
          <w:strike/>
          <w:sz w:val="20"/>
        </w:rPr>
        <w:t>Purchase</w:t>
      </w:r>
      <w:r>
        <w:rPr>
          <w:sz w:val="20"/>
        </w:rPr>
        <w:t xml:space="preserve"> </w:t>
      </w:r>
      <w:r>
        <w:rPr>
          <w:sz w:val="20"/>
          <w:u w:val="double"/>
        </w:rPr>
        <w:t>Maximum Liability</w:t>
      </w:r>
      <w:r>
        <w:rPr>
          <w:sz w:val="20"/>
        </w:rPr>
        <w:t xml:space="preserve"> Amount due to executed Change Orders.</w:t>
      </w:r>
    </w:p>
    <w:p>
      <w:pPr>
        <w:pStyle w:val="exhibit"/>
        <w:widowControl/>
        <w:bidi w:val="0"/>
        <w:rPr>
          <w:rFonts w:ascii="Times New Roman" w:hAnsi="Times New Roman"/>
          <w:strike/>
          <w:sz w:val="20"/>
        </w:rPr>
      </w:pPr>
      <w:bookmarkStart w:id="47" w:name="_Toc501521575"/>
      <w:r>
        <w:rPr>
          <w:strike/>
          <w:sz w:val="20"/>
        </w:rPr>
        <w:t>The Purchase Amount with respect to a Unit will be calculated in accordance with Exhibits N-1 and N-2.</w:t>
      </w:r>
    </w:p>
    <w:p>
      <w:pPr>
        <w:pStyle w:val="exhibit"/>
        <w:widowControl/>
        <w:bidi w:val="0"/>
        <w:rPr>
          <w:rFonts w:ascii="Times New Roman" w:hAnsi="Times New Roman"/>
          <w:sz w:val="20"/>
        </w:rPr>
      </w:pPr>
      <w:r>
        <w:rPr>
          <w:sz w:val="20"/>
        </w:rPr>
        <w:t xml:space="preserve">EXHIBIT J  </w:t>
      </w:r>
      <w:r>
        <w:rPr>
          <w:sz w:val="20"/>
          <w:u w:val="single"/>
        </w:rPr>
        <w:t>QUALITY</w:t>
      </w:r>
      <w:bookmarkEnd w:id="47"/>
    </w:p>
    <w:p>
      <w:pPr>
        <w:pStyle w:val="BodyTex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162"/>
        </w:numPr>
        <w:bidi w:val="0"/>
        <w:ind w:hanging="720" w:start="1440" w:end="0"/>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163"/>
        </w:numPr>
        <w:bidi w:val="0"/>
        <w:ind w:hanging="720" w:start="1440" w:end="0"/>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164"/>
        </w:numPr>
        <w:bidi w:val="0"/>
        <w:ind w:hanging="720" w:start="1440" w:end="0"/>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65"/>
        </w:numPr>
        <w:bidi w:val="0"/>
        <w:ind w:hanging="720" w:start="1440" w:end="0"/>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66"/>
        </w:numPr>
        <w:bidi w:val="0"/>
        <w:ind w:hanging="720" w:start="1440" w:end="0"/>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67"/>
        </w:numPr>
        <w:bidi w:val="0"/>
        <w:ind w:hanging="720" w:start="1440" w:end="0"/>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68"/>
        </w:numPr>
        <w:bidi w:val="0"/>
        <w:ind w:hanging="720" w:start="1440" w:end="0"/>
        <w:rPr>
          <w:rFonts w:ascii="Times New Roman" w:hAnsi="Times New Roman"/>
          <w:sz w:val="20"/>
        </w:rPr>
      </w:pPr>
      <w:r>
        <w:rPr>
          <w:sz w:val="20"/>
        </w:rPr>
        <w:t>Incoming, in process and final inspection and inspection of packing and marking.</w:t>
      </w:r>
    </w:p>
    <w:p>
      <w:pPr>
        <w:pStyle w:val="ListBullet2"/>
        <w:widowControl/>
        <w:numPr>
          <w:ilvl w:val="0"/>
          <w:numId w:val="169"/>
        </w:numPr>
        <w:bidi w:val="0"/>
        <w:ind w:hanging="720" w:start="1440" w:end="0"/>
        <w:rPr>
          <w:rFonts w:ascii="Times New Roman" w:hAnsi="Times New Roman"/>
          <w:sz w:val="20"/>
        </w:rPr>
      </w:pPr>
      <w:r>
        <w:rPr>
          <w:sz w:val="20"/>
        </w:rPr>
        <w:t>Means of identifying inspection status throughout manufacture.</w:t>
      </w:r>
    </w:p>
    <w:p>
      <w:pPr>
        <w:pStyle w:val="ListBullet2"/>
        <w:widowControl/>
        <w:numPr>
          <w:ilvl w:val="0"/>
          <w:numId w:val="170"/>
        </w:numPr>
        <w:bidi w:val="0"/>
        <w:ind w:hanging="720" w:start="1440" w:end="0"/>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71"/>
        </w:numPr>
        <w:bidi w:val="0"/>
        <w:ind w:hanging="720" w:start="1440" w:end="0"/>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72"/>
        </w:numPr>
        <w:bidi w:val="0"/>
        <w:ind w:hanging="720" w:start="1440" w:end="0"/>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73"/>
        </w:numPr>
        <w:bidi w:val="0"/>
        <w:ind w:hanging="720" w:start="1440" w:end="0"/>
        <w:rPr>
          <w:rFonts w:ascii="Times New Roman" w:hAnsi="Times New Roman"/>
          <w:sz w:val="20"/>
        </w:rPr>
      </w:pPr>
      <w:r>
        <w:rPr>
          <w:sz w:val="20"/>
        </w:rPr>
        <w:t>Evaluation of Seller’s system and quality plans.</w:t>
      </w:r>
    </w:p>
    <w:p>
      <w:pPr>
        <w:pStyle w:val="ListBullet2"/>
        <w:widowControl/>
        <w:numPr>
          <w:ilvl w:val="0"/>
          <w:numId w:val="174"/>
        </w:numPr>
        <w:bidi w:val="0"/>
        <w:ind w:hanging="720" w:start="1440" w:end="0"/>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175"/>
        </w:numPr>
        <w:bidi w:val="0"/>
        <w:ind w:hanging="720" w:start="1440" w:end="0"/>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176"/>
        </w:numPr>
        <w:bidi w:val="0"/>
        <w:ind w:hanging="720" w:start="1440" w:end="0"/>
        <w:rPr>
          <w:rFonts w:ascii="Times New Roman" w:hAnsi="Times New Roman"/>
          <w:sz w:val="20"/>
        </w:rPr>
      </w:pPr>
      <w:r>
        <w:rPr>
          <w:sz w:val="20"/>
        </w:rPr>
        <w:t>The identification of the item.</w:t>
      </w:r>
    </w:p>
    <w:p>
      <w:pPr>
        <w:pStyle w:val="ListBullet2"/>
        <w:widowControl/>
        <w:numPr>
          <w:ilvl w:val="0"/>
          <w:numId w:val="177"/>
        </w:numPr>
        <w:bidi w:val="0"/>
        <w:ind w:hanging="720" w:start="1440" w:end="0"/>
        <w:rPr>
          <w:rFonts w:ascii="Times New Roman" w:hAnsi="Times New Roman"/>
          <w:sz w:val="20"/>
        </w:rPr>
      </w:pPr>
      <w:r>
        <w:rPr>
          <w:sz w:val="20"/>
        </w:rPr>
        <w:t xml:space="preserve">The relevant specification, drawing etc including revision number. </w:t>
      </w:r>
    </w:p>
    <w:p>
      <w:pPr>
        <w:pStyle w:val="ListBullet2"/>
        <w:widowControl/>
        <w:numPr>
          <w:ilvl w:val="0"/>
          <w:numId w:val="178"/>
        </w:numPr>
        <w:bidi w:val="0"/>
        <w:ind w:hanging="720" w:start="1440" w:end="0"/>
        <w:rPr>
          <w:rFonts w:ascii="Times New Roman" w:hAnsi="Times New Roman"/>
          <w:sz w:val="20"/>
        </w:rPr>
      </w:pPr>
      <w:r>
        <w:rPr>
          <w:sz w:val="20"/>
        </w:rPr>
        <w:t>A sketch of the non-conformance.</w:t>
      </w:r>
    </w:p>
    <w:p>
      <w:pPr>
        <w:pStyle w:val="ListBullet2"/>
        <w:widowControl/>
        <w:numPr>
          <w:ilvl w:val="0"/>
          <w:numId w:val="179"/>
        </w:numPr>
        <w:bidi w:val="0"/>
        <w:ind w:hanging="720" w:start="1440" w:end="0"/>
        <w:rPr>
          <w:rFonts w:ascii="Times New Roman" w:hAnsi="Times New Roman"/>
          <w:sz w:val="20"/>
        </w:rPr>
      </w:pPr>
      <w:r>
        <w:rPr>
          <w:sz w:val="20"/>
        </w:rPr>
        <w:t>The method by which the non-conformance was identified.</w:t>
      </w:r>
    </w:p>
    <w:p>
      <w:pPr>
        <w:pStyle w:val="ListBullet2"/>
        <w:widowControl/>
        <w:numPr>
          <w:ilvl w:val="0"/>
          <w:numId w:val="180"/>
        </w:numPr>
        <w:bidi w:val="0"/>
        <w:ind w:hanging="720" w:start="1440" w:end="0"/>
        <w:rPr>
          <w:rFonts w:ascii="Times New Roman" w:hAnsi="Times New Roman"/>
          <w:sz w:val="20"/>
        </w:rPr>
      </w:pPr>
      <w:r>
        <w:rPr>
          <w:sz w:val="20"/>
        </w:rPr>
        <w:t>The cause of the non-conformance.</w:t>
      </w:r>
    </w:p>
    <w:p>
      <w:pPr>
        <w:pStyle w:val="ListBullet2"/>
        <w:widowControl/>
        <w:numPr>
          <w:ilvl w:val="0"/>
          <w:numId w:val="181"/>
        </w:numPr>
        <w:bidi w:val="0"/>
        <w:ind w:hanging="720" w:start="1440" w:end="0"/>
        <w:rPr>
          <w:rFonts w:ascii="Times New Roman" w:hAnsi="Times New Roman"/>
          <w:sz w:val="20"/>
        </w:rPr>
      </w:pPr>
      <w:r>
        <w:rPr>
          <w:sz w:val="20"/>
        </w:rPr>
        <w:t>The proposal for resolution the con-conformance.</w:t>
      </w:r>
    </w:p>
    <w:p>
      <w:pPr>
        <w:pStyle w:val="ListBullet2"/>
        <w:widowControl/>
        <w:numPr>
          <w:ilvl w:val="0"/>
          <w:numId w:val="182"/>
        </w:numPr>
        <w:bidi w:val="0"/>
        <w:ind w:hanging="720" w:start="1440" w:end="0"/>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183"/>
        </w:numPr>
        <w:bidi w:val="0"/>
        <w:ind w:hanging="720" w:start="1440" w:end="0"/>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sectPr>
          <w:headerReference w:type="default" r:id="rId95"/>
          <w:headerReference w:type="first" r:id="rId96"/>
          <w:footerReference w:type="default" r:id="rId97"/>
          <w:footerReference w:type="first" r:id="rId98"/>
          <w:type w:val="nextPage"/>
          <w:pgSz w:w="12240" w:h="15840"/>
          <w:pgMar w:left="1440" w:right="1440" w:gutter="0" w:header="720" w:top="1440" w:footer="720" w:bottom="1440"/>
          <w:pgNumType w:fmt="decimal"/>
          <w:formProt w:val="false"/>
          <w:textDirection w:val="lrTb"/>
          <w:docGrid w:type="default" w:linePitch="100" w:charSpace="0"/>
        </w:sect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bidi w:val="0"/>
        <w:rPr>
          <w:rFonts w:ascii="Times New Roman" w:hAnsi="Times New Roman"/>
          <w:sz w:val="20"/>
        </w:rPr>
      </w:pPr>
      <w:bookmarkStart w:id="49" w:name="_Toc501521576"/>
      <w:r>
        <w:rPr>
          <w:sz w:val="20"/>
        </w:rPr>
        <w:t xml:space="preserve">EXHIBIT K  </w:t>
      </w:r>
      <w:r>
        <w:rPr>
          <w:sz w:val="20"/>
          <w:u w:val="single"/>
        </w:rPr>
        <w:t>PROJECT PLANNING</w:t>
      </w:r>
      <w:bookmarkEnd w:id="49"/>
    </w:p>
    <w:p>
      <w:pPr>
        <w:pStyle w:val="BodyTex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
        <w:widowControl/>
        <w:bidi w:val="0"/>
        <w:rPr>
          <w:rFonts w:ascii="Times New Roman" w:hAnsi="Times New Roman"/>
          <w:sz w:val="20"/>
        </w:rPr>
      </w:pPr>
      <w:r>
        <w:rPr>
          <w:rStyle w:val="Bold"/>
          <w:sz w:val="20"/>
          <w:lang w:val="en-US" w:eastAsia="en-US"/>
        </w:rPr>
        <w:t>Contractor Name</w:t>
      </w:r>
      <w:r>
        <w:rPr>
          <w:sz w:val="20"/>
        </w:rPr>
        <w:t>:</w:t>
      </w:r>
    </w:p>
    <w:p>
      <w:pPr>
        <w:pStyle w:val="BodyText"/>
        <w:widowControl/>
        <w:bidi w:val="0"/>
        <w:rPr>
          <w:rFonts w:ascii="Times New Roman" w:hAnsi="Times New Roman"/>
          <w:sz w:val="20"/>
        </w:rPr>
      </w:pPr>
      <w:r>
        <w:rPr>
          <w:rStyle w:val="Bold"/>
          <w:sz w:val="20"/>
          <w:lang w:val="en-US" w:eastAsia="en-US"/>
        </w:rPr>
        <w:t>Reporting Month</w:t>
      </w:r>
      <w:r>
        <w:rPr>
          <w:sz w:val="20"/>
        </w:rPr>
        <w:t>:</w:t>
      </w:r>
    </w:p>
    <w:p>
      <w:pPr>
        <w:pStyle w:val="BodyTextFirstIndent"/>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
        <w:widowControl/>
        <w:bidi w:val="0"/>
        <w:ind w:firstLine="720" w:start="720" w:end="0"/>
        <w:rPr>
          <w:rFonts w:ascii="Times New Roman" w:hAnsi="Times New Roman"/>
          <w:sz w:val="20"/>
        </w:rPr>
      </w:pPr>
      <w:r>
        <w:rPr>
          <w:sz w:val="20"/>
        </w:rPr>
        <w:t>-  Major Activity</w:t>
      </w:r>
    </w:p>
    <w:p>
      <w:pPr>
        <w:pStyle w:val="BodyTextFirstIndent"/>
        <w:widowControl/>
        <w:bidi w:val="0"/>
        <w:ind w:firstLine="720" w:start="720" w:end="0"/>
        <w:rPr>
          <w:rFonts w:ascii="Times New Roman" w:hAnsi="Times New Roman"/>
          <w:sz w:val="20"/>
        </w:rPr>
      </w:pPr>
      <w:r>
        <w:rPr>
          <w:sz w:val="20"/>
        </w:rPr>
        <w:t>-  Significant Problems</w:t>
      </w:r>
    </w:p>
    <w:p>
      <w:pPr>
        <w:pStyle w:val="BodyTextFirstIndent"/>
        <w:widowControl/>
        <w:bidi w:val="0"/>
        <w:rPr>
          <w:rStyle w:val="Bold"/>
          <w:rFonts w:ascii="Times New Roman" w:hAnsi="Times New Roman"/>
          <w:sz w:val="20"/>
        </w:rPr>
      </w:pPr>
      <w:r>
        <w:rPr>
          <w:rStyle w:val="Bold"/>
          <w:sz w:val="20"/>
          <w:lang w:val="en-US" w:eastAsia="en-US"/>
        </w:rPr>
        <w:t>(2)</w:t>
        <w:tab/>
        <w:t>Progress Review</w:t>
      </w:r>
    </w:p>
    <w:p>
      <w:pPr>
        <w:pStyle w:val="BodyTextFirstIndent"/>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
        <w:widowControl/>
        <w:bidi w:val="0"/>
        <w:ind w:firstLine="720" w:start="720" w:end="0"/>
        <w:rPr>
          <w:rFonts w:ascii="Times New Roman" w:hAnsi="Times New Roman"/>
          <w:sz w:val="20"/>
        </w:rPr>
      </w:pPr>
      <w:r>
        <w:rPr>
          <w:sz w:val="20"/>
        </w:rPr>
        <w:t>-  Updated Bar Chart Schedule (Current vs. Target)</w:t>
      </w:r>
    </w:p>
    <w:p>
      <w:pPr>
        <w:pStyle w:val="BodyTextFirstIndent"/>
        <w:widowControl/>
        <w:bidi w:val="0"/>
        <w:ind w:firstLine="720" w:start="720" w:end="0"/>
        <w:rPr>
          <w:rFonts w:ascii="Times New Roman" w:hAnsi="Times New Roman"/>
          <w:sz w:val="20"/>
        </w:rPr>
      </w:pPr>
      <w:r>
        <w:rPr>
          <w:sz w:val="20"/>
        </w:rPr>
        <w:t>-  Problems Affecting Progress</w:t>
      </w:r>
    </w:p>
    <w:p>
      <w:pPr>
        <w:pStyle w:val="BodyTextFirstIndent"/>
        <w:widowControl/>
        <w:bidi w:val="0"/>
        <w:ind w:firstLine="720" w:start="720" w:end="0"/>
        <w:rPr>
          <w:rFonts w:ascii="Times New Roman" w:hAnsi="Times New Roman"/>
          <w:sz w:val="20"/>
        </w:rPr>
      </w:pPr>
      <w:r>
        <w:rPr>
          <w:sz w:val="20"/>
        </w:rPr>
        <w:t>-  Decisions and Actions</w:t>
      </w:r>
    </w:p>
    <w:p>
      <w:pPr>
        <w:pStyle w:val="BodyTextFirstIndent"/>
        <w:widowControl/>
        <w:bidi w:val="0"/>
        <w:ind w:firstLine="720" w:start="720" w:end="0"/>
        <w:rPr>
          <w:rFonts w:ascii="Times New Roman" w:hAnsi="Times New Roman"/>
          <w:sz w:val="20"/>
        </w:rPr>
      </w:pPr>
      <w:r>
        <w:rPr>
          <w:sz w:val="20"/>
        </w:rPr>
        <w:t>-  Actions and Orientations required from Purchaser</w:t>
      </w:r>
    </w:p>
    <w:p>
      <w:pPr>
        <w:pStyle w:val="BodyTextFirstIndent"/>
        <w:widowControl/>
        <w:bidi w:val="0"/>
        <w:rPr>
          <w:rStyle w:val="Bold"/>
          <w:rFonts w:ascii="Times New Roman" w:hAnsi="Times New Roman"/>
          <w:sz w:val="20"/>
        </w:rPr>
      </w:pPr>
      <w:r>
        <w:rPr>
          <w:rStyle w:val="Bold"/>
          <w:sz w:val="20"/>
          <w:lang w:val="en-US" w:eastAsia="en-US"/>
        </w:rPr>
        <w:t>(3)</w:t>
        <w:tab/>
        <w:t>Commercial Situation</w:t>
      </w:r>
    </w:p>
    <w:p>
      <w:pPr>
        <w:pStyle w:val="BodyTextFirstIndent"/>
        <w:widowControl/>
        <w:bidi w:val="0"/>
        <w:ind w:firstLine="720" w:start="720" w:end="0"/>
        <w:rPr>
          <w:rFonts w:ascii="Times New Roman" w:hAnsi="Times New Roman"/>
          <w:sz w:val="20"/>
        </w:rPr>
      </w:pPr>
      <w:r>
        <w:rPr>
          <w:sz w:val="20"/>
        </w:rPr>
        <w:t xml:space="preserve"> </w:t>
      </w:r>
      <w:r>
        <w:rPr>
          <w:sz w:val="20"/>
        </w:rPr>
        <w:t>Payment Status</w:t>
      </w:r>
    </w:p>
    <w:p>
      <w:pPr>
        <w:pStyle w:val="BodyTextFirstIndent"/>
        <w:widowControl/>
        <w:bidi w:val="0"/>
        <w:ind w:firstLine="720" w:start="720" w:end="0"/>
        <w:rPr>
          <w:rFonts w:ascii="Times New Roman" w:hAnsi="Times New Roman"/>
          <w:sz w:val="20"/>
        </w:rPr>
      </w:pPr>
      <w:r>
        <w:rPr>
          <w:sz w:val="20"/>
        </w:rPr>
        <w:t>-  Change Order Register</w:t>
      </w:r>
    </w:p>
    <w:p>
      <w:pPr>
        <w:pStyle w:val="BodyTextFirstIndent"/>
        <w:widowControl/>
        <w:bidi w:val="0"/>
        <w:ind w:firstLine="720" w:start="720" w:end="0"/>
        <w:rPr>
          <w:rFonts w:ascii="Times New Roman" w:hAnsi="Times New Roman"/>
          <w:sz w:val="20"/>
        </w:rPr>
      </w:pPr>
      <w:r>
        <w:rPr>
          <w:sz w:val="20"/>
        </w:rPr>
        <w:t>-  Notice of Claims</w:t>
      </w:r>
    </w:p>
    <w:p>
      <w:pPr>
        <w:pStyle w:val="BodyTex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bidi w:val="0"/>
        <w:rPr>
          <w:rStyle w:val="Bold"/>
          <w:rFonts w:ascii="Times New Roman" w:hAnsi="Times New Roman"/>
          <w:sz w:val="20"/>
        </w:rPr>
      </w:pPr>
      <w:r>
        <w:rPr>
          <w:sz w:val="20"/>
        </w:rPr>
      </w:r>
    </w:p>
    <w:p>
      <w:pPr>
        <w:pStyle w:val="BodyTex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9"/>
          <w:headerReference w:type="first" r:id="rId100"/>
          <w:footerReference w:type="default" r:id="rId101"/>
          <w:footerReference w:type="first" r:id="rId102"/>
          <w:type w:val="nextPage"/>
          <w:pgSz w:w="12240" w:h="15840"/>
          <w:pgMar w:left="1440" w:right="1440" w:gutter="0" w:header="720" w:top="1440" w:footer="720" w:bottom="1440"/>
          <w:pgNumType w:fmt="decimal"/>
          <w:formProt w:val="false"/>
          <w:textDirection w:val="lrTb"/>
          <w:docGrid w:type="default" w:linePitch="100" w:charSpace="0"/>
        </w:sect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bidi w:val="0"/>
        <w:rPr>
          <w:rFonts w:ascii="Times New Roman" w:hAnsi="Times New Roman"/>
          <w:sz w:val="20"/>
        </w:rPr>
      </w:pPr>
      <w:bookmarkStart w:id="51" w:name="_Toc501521577"/>
      <w:r>
        <w:rPr>
          <w:sz w:val="20"/>
        </w:rPr>
        <w:t xml:space="preserve">EXHIBIT L </w:t>
      </w:r>
      <w:r>
        <w:rPr>
          <w:sz w:val="20"/>
          <w:u w:val="single"/>
        </w:rPr>
        <w:t>EQUIPMENT REQUIRING INSURABILITY CERTIFICATE</w:t>
      </w:r>
      <w:bookmarkEnd w:id="51"/>
    </w:p>
    <w:p>
      <w:pPr>
        <w:pStyle w:val="BodyTex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sectPr>
          <w:headerReference w:type="default" r:id="rId103"/>
          <w:headerReference w:type="first" r:id="rId104"/>
          <w:footerReference w:type="default" r:id="rId105"/>
          <w:footerReference w:type="first" r:id="rId106"/>
          <w:type w:val="nextPage"/>
          <w:pgSz w:w="12240" w:h="15840"/>
          <w:pgMar w:left="1440" w:right="1440" w:gutter="0" w:header="720" w:top="1440" w:footer="720" w:bottom="1440"/>
          <w:pgNumType w:fmt="decimal"/>
          <w:formProt w:val="false"/>
          <w:textDirection w:val="lrTb"/>
          <w:docGrid w:type="default" w:linePitch="100" w:charSpace="0"/>
        </w:sectPr>
        <w:pStyle w:val="Index3"/>
        <w:widowControl/>
        <w:bidi w:val="0"/>
        <w:jc w:val="start"/>
        <w:rPr>
          <w:rFonts w:ascii="Times New Roman" w:hAnsi="Times New Roman"/>
          <w:sz w:val="20"/>
        </w:rPr>
      </w:pPr>
      <w:r>
        <w:rPr>
          <w:sz w:val="20"/>
        </w:rPr>
        <w:t>(g)</w:t>
        <w:tab/>
        <w:t>Fin-Fan Cooler Module</w:t>
      </w:r>
    </w:p>
    <w:p>
      <w:pPr>
        <w:pStyle w:val="exhibit"/>
        <w:widowControl/>
        <w:bidi w:val="0"/>
        <w:rPr>
          <w:rFonts w:ascii="Times New Roman" w:hAnsi="Times New Roman"/>
          <w:sz w:val="20"/>
        </w:rPr>
      </w:pPr>
      <w:bookmarkStart w:id="53" w:name="_Toc501521578"/>
      <w:r>
        <w:rPr>
          <w:sz w:val="20"/>
        </w:rPr>
        <w:t xml:space="preserve">EXHIBIT M-1  </w:t>
      </w:r>
      <w:r>
        <w:rPr>
          <w:sz w:val="20"/>
          <w:u w:val="single"/>
        </w:rPr>
        <w:t>NOT USED</w:t>
      </w:r>
      <w:bookmarkEnd w:id="53"/>
    </w:p>
    <w:p>
      <w:pPr>
        <w:sectPr>
          <w:headerReference w:type="default" r:id="rId107"/>
          <w:headerReference w:type="first" r:id="rId108"/>
          <w:footerReference w:type="default" r:id="rId109"/>
          <w:footerReference w:type="first" r:id="rId110"/>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b/>
          <w:sz w:val="20"/>
        </w:rPr>
      </w:pPr>
      <w:r>
        <w:rPr>
          <w:b/>
          <w:sz w:val="20"/>
        </w:rPr>
      </w:r>
    </w:p>
    <w:p>
      <w:pPr>
        <w:pStyle w:val="exhibit"/>
        <w:widowControl/>
        <w:bidi w:val="0"/>
        <w:rPr>
          <w:rFonts w:ascii="Times New Roman" w:hAnsi="Times New Roman"/>
          <w:sz w:val="20"/>
        </w:rPr>
      </w:pPr>
      <w:bookmarkStart w:id="55" w:name="_Toc501521579"/>
      <w:r>
        <w:rPr>
          <w:sz w:val="20"/>
        </w:rPr>
        <w:t xml:space="preserve">EXHIBIT M-2 </w:t>
      </w:r>
      <w:r>
        <w:rPr>
          <w:sz w:val="20"/>
          <w:u w:val="single"/>
        </w:rPr>
        <w:t>NOT USED</w:t>
      </w:r>
      <w:bookmarkEnd w:id="55"/>
    </w:p>
    <w:p>
      <w:pPr>
        <w:sectPr>
          <w:headerReference w:type="default" r:id="rId111"/>
          <w:headerReference w:type="first" r:id="rId112"/>
          <w:footerReference w:type="default" r:id="rId113"/>
          <w:footerReference w:type="first" r:id="rId114"/>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b/>
          <w:sz w:val="20"/>
        </w:rPr>
      </w:pPr>
      <w:r>
        <w:rPr>
          <w:b/>
          <w:sz w:val="20"/>
        </w:rPr>
      </w:r>
    </w:p>
    <w:p>
      <w:pPr>
        <w:sectPr>
          <w:headerReference w:type="default" r:id="rId115"/>
          <w:headerReference w:type="first" r:id="rId116"/>
          <w:footerReference w:type="default" r:id="rId117"/>
          <w:footerReference w:type="first" r:id="rId118"/>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57" w:name="_Toc501521580"/>
      <w:r>
        <w:rPr>
          <w:sz w:val="20"/>
        </w:rPr>
        <w:t xml:space="preserve">EXHIBIT N-1  </w:t>
      </w:r>
      <w:r>
        <w:rPr>
          <w:sz w:val="20"/>
          <w:u w:val="single"/>
        </w:rPr>
        <w:t>NOT USED</w:t>
      </w:r>
      <w:bookmarkEnd w:id="57"/>
    </w:p>
    <w:p>
      <w:pPr>
        <w:pStyle w:val="exhibit"/>
        <w:widowControl/>
        <w:bidi w:val="0"/>
        <w:rPr>
          <w:rFonts w:ascii="Times New Roman" w:hAnsi="Times New Roman"/>
          <w:sz w:val="20"/>
        </w:rPr>
      </w:pPr>
      <w:bookmarkStart w:id="59" w:name="_Toc501521581"/>
      <w:r>
        <w:rPr>
          <w:sz w:val="20"/>
        </w:rPr>
        <w:t xml:space="preserve">EXHIBIT N-2  </w:t>
      </w:r>
      <w:r>
        <w:rPr>
          <w:sz w:val="20"/>
          <w:u w:val="single"/>
        </w:rPr>
        <w:t>OPTIONS</w:t>
      </w:r>
      <w:bookmarkEnd w:id="59"/>
      <w:r>
        <w:rPr>
          <w:sz w:val="20"/>
        </w:rPr>
        <w:t xml:space="preserve">  </w:t>
      </w:r>
    </w:p>
    <w:tbl>
      <w:tblPr>
        <w:tblW w:w="9180" w:type="dxa"/>
        <w:jc w:val="start"/>
        <w:tblInd w:w="107" w:type="dxa"/>
        <w:tblLayout w:type="fixed"/>
        <w:tblCellMar>
          <w:top w:w="0" w:type="dxa"/>
          <w:start w:w="100" w:type="dxa"/>
          <w:bottom w:w="0" w:type="dxa"/>
          <w:end w:w="100" w:type="dxa"/>
        </w:tblCellMar>
      </w:tblPr>
      <w:tblGrid>
        <w:gridCol w:w="4320"/>
        <w:gridCol w:w="2160"/>
        <w:gridCol w:w="1079"/>
        <w:gridCol w:w="1620"/>
      </w:tblGrid>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Notification Required to Secure Option</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t>Price in</w:t>
            </w:r>
          </w:p>
          <w:p>
            <w:pPr>
              <w:pStyle w:val="Normal"/>
              <w:widowControl/>
              <w:tabs>
                <w:tab w:val="clear" w:pos="720"/>
              </w:tabs>
              <w:bidi w:val="0"/>
              <w:ind w:hanging="0" w:start="0" w:end="0"/>
              <w:jc w:val="center"/>
              <w:rPr/>
            </w:pPr>
            <w:r>
              <w:rPr>
                <w:sz w:val="20"/>
              </w:rPr>
              <w:t>U.S. Dollars</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5%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&gt; 3 or &lt; 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&lt; 3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$198,000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$236,000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$130,000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Putting into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$10,800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Taking out of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$8,300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No charge for first 90 days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For months 4, 5 &amp; 6</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$3,800 per month</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jc w:val="start"/>
              <w:rPr>
                <w:rFonts w:ascii="Times New Roman" w:hAnsi="Times New Roman"/>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month after month 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$4,800 per month</w:t>
            </w:r>
          </w:p>
        </w:tc>
      </w:tr>
    </w:tbl>
    <w:p>
      <w:pPr>
        <w:sectPr>
          <w:headerReference w:type="default" r:id="rId119"/>
          <w:headerReference w:type="first" r:id="rId120"/>
          <w:footerReference w:type="default" r:id="rId121"/>
          <w:footerReference w:type="first" r:id="rId122"/>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spacing w:before="480" w:after="120"/>
        <w:rPr>
          <w:rFonts w:ascii="Times New Roman" w:hAnsi="Times New Roman"/>
          <w:sz w:val="20"/>
        </w:rPr>
      </w:pPr>
      <w:r>
        <w:rPr>
          <w:sz w:val="20"/>
        </w:rPr>
        <w:t>NOTE: This Agreement may be amended by Change Order to add other balance of plant equipment modules to Seller’s Scope of Work.</w:t>
      </w:r>
    </w:p>
    <w:p>
      <w:pPr>
        <w:pStyle w:val="exhibit"/>
        <w:widowControl/>
        <w:bidi w:val="0"/>
        <w:rPr>
          <w:rFonts w:ascii="Times New Roman" w:hAnsi="Times New Roman"/>
          <w:sz w:val="20"/>
        </w:rPr>
      </w:pPr>
      <w:bookmarkStart w:id="61" w:name="_Toc501521582"/>
      <w:r>
        <w:rPr>
          <w:sz w:val="20"/>
        </w:rPr>
        <w:t xml:space="preserve">EXHIBIT O  </w:t>
      </w:r>
      <w:r>
        <w:rPr>
          <w:sz w:val="20"/>
          <w:u w:val="single"/>
        </w:rPr>
        <w:t>HAZARDOUS MATERIAL NOTIFICATION</w:t>
      </w:r>
      <w:bookmarkEnd w:id="61"/>
    </w:p>
    <w:p>
      <w:pPr>
        <w:pStyle w:val="Title"/>
        <w:widowControl/>
        <w:bidi w:val="0"/>
        <w:rPr>
          <w:rFonts w:ascii="Times New Roman" w:hAnsi="Times New Roman"/>
          <w:sz w:val="20"/>
        </w:rPr>
      </w:pPr>
      <w:r>
        <w:rPr>
          <w:sz w:val="20"/>
        </w:rPr>
        <w:t>HAZARDOUS AND TOXIC SUBSTANCES</w:t>
        <w:br/>
        <w:t>DISCLOSURE REQUIREMENTS</w:t>
        <w:br/>
        <w:t>AGREEMENT</w:t>
      </w:r>
      <w:bookmarkStart w:id="62" w:name="_Hlt486821845"/>
      <w:bookmarkEnd w:id="62"/>
      <w:r>
        <w:rPr>
          <w:sz w:val="20"/>
        </w:rPr>
        <w:t xml:space="preserve"> NUMBER</w:t>
      </w:r>
    </w:p>
    <w:p>
      <w:pPr>
        <w:pStyle w:val="Title"/>
        <w:widowControl/>
        <w:bidi w:val="0"/>
        <w:rPr>
          <w:rFonts w:ascii="Times New Roman" w:hAnsi="Times New Roman"/>
          <w:sz w:val="20"/>
        </w:rPr>
      </w:pPr>
      <w:bookmarkStart w:id="63" w:name="_Hlt486821925"/>
      <w:bookmarkEnd w:id="63"/>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
        <w:widowControl/>
        <w:bidi w:val="0"/>
        <w:rPr>
          <w:rFonts w:ascii="Times New Roman" w:hAnsi="Times New Roman"/>
          <w:sz w:val="20"/>
        </w:rPr>
      </w:pPr>
      <w:r>
        <w:rPr>
          <w:sz w:val="20"/>
        </w:rPr>
        <w:t>HAZARDOUS AND TOXIC SUBSTANCES DISCLOSURE REQUIREMENTS</w:t>
      </w:r>
    </w:p>
    <w:p>
      <w:pPr>
        <w:pStyle w:val="BodyTex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bidi w:val="0"/>
        <w:rPr>
          <w:rFonts w:ascii="Times New Roman" w:hAnsi="Times New Roman"/>
          <w:sz w:val="20"/>
        </w:rPr>
      </w:pPr>
      <w:r>
        <w:rPr>
          <w:sz w:val="20"/>
        </w:rPr>
        <w:t>MATERIAL SAFETY DATA SHEET</w:t>
      </w:r>
    </w:p>
    <w:p>
      <w:pPr>
        <w:pStyle w:val="BodyTex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sz w:val="20"/>
        </w:rPr>
      </w:pPr>
      <w:r>
        <w:rPr>
          <w:sz w:val="20"/>
        </w:rPr>
        <w:t>-AND/OR-</w:t>
      </w:r>
    </w:p>
    <w:p>
      <w:pPr>
        <w:pStyle w:val="BodyText"/>
        <w:widowControl/>
        <w:bidi w:val="0"/>
        <w:rPr>
          <w:rFonts w:ascii="Times New Roman" w:hAnsi="Times New Roman"/>
          <w:sz w:val="20"/>
        </w:rPr>
      </w:pPr>
      <w:r>
        <w:rPr>
          <w:sz w:val="20"/>
        </w:rPr>
        <w:t>SELLER DISCLAIMER STATEMENT</w:t>
      </w:r>
    </w:p>
    <w:p>
      <w:pPr>
        <w:pStyle w:val="BodyTex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
              <w:widowControl/>
              <w:tabs>
                <w:tab w:val="clear" w:pos="720"/>
              </w:tabs>
              <w:bidi w:val="0"/>
              <w:spacing w:before="0" w:after="120"/>
              <w:rPr/>
            </w:pPr>
            <w:r>
              <w:rPr>
                <w:sz w:val="20"/>
              </w:rPr>
              <w:t>________________________</w:t>
            </w:r>
            <w:r>
              <w:rPr>
                <w:sz w:val="20"/>
                <w:u w:val="single"/>
              </w:rPr>
              <w:br/>
            </w:r>
            <w:r>
              <w:rPr>
                <w:sz w:val="20"/>
              </w:rPr>
              <w:t>Signature of Company Officer</w:t>
            </w:r>
          </w:p>
        </w:tc>
        <w:tc>
          <w:tcPr>
            <w:tcW w:w="5418" w:type="dxa"/>
            <w:tcBorders/>
          </w:tcPr>
          <w:p>
            <w:pPr>
              <w:pStyle w:val="BodyText"/>
              <w:widowControl/>
              <w:tabs>
                <w:tab w:val="clear" w:pos="720"/>
              </w:tabs>
              <w:bidi w:val="0"/>
              <w:spacing w:before="0" w:after="120"/>
              <w:rPr/>
            </w:pPr>
            <w:r>
              <w:rPr>
                <w:sz w:val="20"/>
              </w:rPr>
              <w:t>Date:  _______________________________</w:t>
            </w:r>
          </w:p>
        </w:tc>
      </w:tr>
      <w:tr>
        <w:trPr>
          <w:cantSplit w:val="true"/>
        </w:trPr>
        <w:tc>
          <w:tcPr>
            <w:tcW w:w="4157" w:type="dxa"/>
            <w:tcBorders/>
          </w:tcPr>
          <w:p>
            <w:pPr>
              <w:pStyle w:val="BodyText"/>
              <w:widowControl/>
              <w:tabs>
                <w:tab w:val="clear" w:pos="720"/>
              </w:tabs>
              <w:bidi w:val="0"/>
              <w:spacing w:before="0" w:after="120"/>
              <w:rPr/>
            </w:pPr>
            <w:r>
              <w:rPr>
                <w:sz w:val="20"/>
              </w:rPr>
              <w:t>________________________</w:t>
            </w:r>
            <w:r>
              <w:rPr>
                <w:sz w:val="20"/>
                <w:u w:val="single"/>
              </w:rPr>
              <w:br/>
            </w:r>
            <w:r>
              <w:rPr>
                <w:sz w:val="20"/>
              </w:rPr>
              <w:t>Title</w:t>
            </w:r>
          </w:p>
        </w:tc>
        <w:tc>
          <w:tcPr>
            <w:tcW w:w="5418" w:type="dxa"/>
            <w:tcBorders/>
          </w:tcPr>
          <w:p>
            <w:pPr>
              <w:pStyle w:val="BodyText"/>
              <w:widowControl/>
              <w:tabs>
                <w:tab w:val="clear" w:pos="720"/>
              </w:tabs>
              <w:bidi w:val="0"/>
              <w:spacing w:before="0" w:after="120"/>
              <w:rPr>
                <w:rFonts w:ascii="Times New Roman" w:hAnsi="Times New Roman"/>
                <w:sz w:val="20"/>
              </w:rPr>
            </w:pPr>
            <w:r>
              <w:rPr>
                <w:sz w:val="20"/>
              </w:rPr>
            </w:r>
          </w:p>
        </w:tc>
      </w:tr>
    </w:tbl>
    <w:p>
      <w:pPr>
        <w:pStyle w:val="BodyText"/>
        <w:widowControl/>
        <w:bidi w:val="0"/>
        <w:rPr>
          <w:rFonts w:ascii="Times New Roman" w:hAnsi="Times New Roman"/>
          <w:sz w:val="20"/>
        </w:rPr>
      </w:pPr>
      <w:r>
        <w:rPr>
          <w:sz w:val="20"/>
        </w:rPr>
        <w:t>NONCOMPLIANCE</w:t>
      </w:r>
    </w:p>
    <w:p>
      <w:pPr>
        <w:sectPr>
          <w:headerReference w:type="default" r:id="rId123"/>
          <w:headerReference w:type="first" r:id="rId124"/>
          <w:footerReference w:type="default" r:id="rId125"/>
          <w:footerReference w:type="first" r:id="rId126"/>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p>
    <w:p>
      <w:pPr>
        <w:pStyle w:val="exhibit"/>
        <w:widowControl/>
        <w:bidi w:val="0"/>
        <w:rPr>
          <w:rFonts w:ascii="Times New Roman" w:hAnsi="Times New Roman"/>
          <w:sz w:val="20"/>
        </w:rPr>
      </w:pPr>
      <w:bookmarkStart w:id="65" w:name="_Toc501521583"/>
      <w:r>
        <w:rPr>
          <w:sz w:val="20"/>
        </w:rPr>
        <w:t xml:space="preserve">EXHIBIT P  </w:t>
      </w:r>
      <w:r>
        <w:rPr>
          <w:sz w:val="20"/>
          <w:u w:val="single"/>
        </w:rPr>
        <w:t>UNIT SERIAL NUMBER</w:t>
      </w:r>
      <w:bookmarkEnd w:id="65"/>
    </w:p>
    <w:p>
      <w:pPr>
        <w:pStyle w:val="BodyTex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Normal"/>
              <w:widowControl/>
              <w:tabs>
                <w:tab w:val="clear" w:pos="720"/>
              </w:tabs>
              <w:bidi w:val="0"/>
              <w:ind w:hanging="0" w:start="0" w:end="0"/>
              <w:jc w:val="start"/>
              <w:rPr/>
            </w:pPr>
            <w:r>
              <w:rPr>
                <w:sz w:val="20"/>
              </w:rPr>
              <w:t xml:space="preserve">Unit </w:t>
            </w:r>
            <w:r>
              <w:rPr>
                <w:strike/>
                <w:sz w:val="20"/>
              </w:rPr>
              <w:t xml:space="preserve">:   Unit :   Unit :   Unit :   Unit :   Unit :    </w:t>
            </w:r>
            <w:r>
              <w:rPr>
                <w:sz w:val="20"/>
              </w:rPr>
              <w:t xml:space="preserve"> </w:t>
            </w:r>
            <w:r>
              <w:rPr>
                <w:sz w:val="20"/>
                <w:u w:val="double"/>
              </w:rPr>
              <w:t>18:</w:t>
            </w:r>
          </w:p>
        </w:tc>
        <w:tc>
          <w:tcPr>
            <w:tcW w:w="7937" w:type="dxa"/>
            <w:tcBorders/>
          </w:tcPr>
          <w:p>
            <w:pPr>
              <w:pStyle w:val="Normal"/>
              <w:widowControl/>
              <w:tabs>
                <w:tab w:val="clear" w:pos="720"/>
              </w:tabs>
              <w:bidi w:val="0"/>
              <w:ind w:hanging="0" w:start="0" w:end="0"/>
              <w:jc w:val="start"/>
              <w:rPr/>
            </w:pPr>
            <w:r>
              <w:rPr>
                <w:sz w:val="20"/>
                <w:u w:val="double"/>
              </w:rPr>
              <w:t>309718</w:t>
            </w:r>
          </w:p>
        </w:tc>
      </w:tr>
    </w:tbl>
    <w:p>
      <w:pPr>
        <w:sectPr>
          <w:headerReference w:type="default" r:id="rId127"/>
          <w:headerReference w:type="first" r:id="rId128"/>
          <w:footerReference w:type="default" r:id="rId129"/>
          <w:footerReference w:type="first" r:id="rId130"/>
          <w:type w:val="nextPage"/>
          <w:pgSz w:w="12240" w:h="15840"/>
          <w:pgMar w:left="1440" w:right="1440" w:gutter="0" w:header="720" w:top="1440" w:footer="720" w:bottom="1440"/>
          <w:pgNumType w:fmt="decimal"/>
          <w:formProt w:val="false"/>
          <w:textDirection w:val="lrTb"/>
          <w:docGrid w:type="default" w:linePitch="100" w:charSpace="0"/>
        </w:sectPr>
      </w:pPr>
    </w:p>
    <w:p>
      <w:pPr>
        <w:pStyle w:val="exhibit"/>
        <w:widowControl/>
        <w:bidi w:val="0"/>
        <w:rPr>
          <w:rFonts w:ascii="Times New Roman" w:hAnsi="Times New Roman"/>
          <w:sz w:val="20"/>
        </w:rPr>
      </w:pPr>
      <w:bookmarkStart w:id="67" w:name="_Toc501521584"/>
      <w:r>
        <w:rPr>
          <w:sz w:val="20"/>
        </w:rPr>
        <w:t xml:space="preserve">EXHIBIT Q </w:t>
      </w:r>
      <w:r>
        <w:rPr>
          <w:sz w:val="20"/>
          <w:u w:val="single"/>
        </w:rPr>
        <w:t>SAMPLE PACKING LIST</w:t>
      </w:r>
      <w:bookmarkEnd w:id="67"/>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jc w:val="start"/>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sectPr>
          <w:headerReference w:type="default" r:id="rId131"/>
          <w:headerReference w:type="first" r:id="rId132"/>
          <w:footerReference w:type="default" r:id="rId133"/>
          <w:footerReference w:type="first" r:id="rId134"/>
          <w:type w:val="nextPage"/>
          <w:pgSz w:w="12240" w:h="15840"/>
          <w:pgMar w:left="1440" w:right="1440" w:gutter="0" w:header="720" w:top="1440" w:footer="720" w:bottom="1440"/>
          <w:pgNumType w:fmt="decimal"/>
          <w:formProt w:val="false"/>
          <w:textDirection w:val="lrTb"/>
          <w:docGrid w:type="default" w:linePitch="100" w:charSpace="0"/>
        </w:sectPr>
      </w:pPr>
    </w:p>
    <w:p>
      <w:pPr>
        <w:pStyle w:val="exhibit"/>
        <w:widowControl/>
        <w:bidi w:val="0"/>
        <w:rPr>
          <w:rFonts w:ascii="Times New Roman" w:hAnsi="Times New Roman"/>
          <w:sz w:val="20"/>
          <w:u w:val="single"/>
        </w:rPr>
      </w:pPr>
      <w:bookmarkStart w:id="69" w:name="_Toc501521585"/>
      <w:r>
        <w:rPr>
          <w:sz w:val="20"/>
        </w:rPr>
        <w:t xml:space="preserve">EXHIBIT R </w:t>
      </w:r>
      <w:bookmarkEnd w:id="69"/>
      <w:r>
        <w:rPr>
          <w:sz w:val="20"/>
        </w:rPr>
        <w:t xml:space="preserve"> </w:t>
      </w:r>
      <w:r>
        <w:rPr>
          <w:strike/>
          <w:sz w:val="20"/>
          <w:u w:val="single"/>
        </w:rPr>
        <w:t>SCHEDULE OF WITNESS TEST POINTS</w:t>
      </w:r>
      <w:r>
        <w:rPr>
          <w:sz w:val="20"/>
          <w:u w:val="single"/>
        </w:rPr>
        <w:t xml:space="preserve"> </w:t>
      </w:r>
      <w:r>
        <w:rPr>
          <w:sz w:val="20"/>
          <w:u w:val="double"/>
        </w:rPr>
        <w:t>NOT USED</w:t>
      </w:r>
    </w:p>
    <w:p>
      <w:pPr>
        <w:pStyle w:val="Title"/>
        <w:widowControl/>
        <w:bidi w:val="0"/>
        <w:rPr>
          <w:rFonts w:ascii="Times New Roman" w:hAnsi="Times New Roman"/>
          <w:sz w:val="20"/>
        </w:rPr>
      </w:pPr>
      <w:r>
        <w:rPr>
          <w:sz w:val="20"/>
        </w:rPr>
      </w:r>
    </w:p>
    <w:p>
      <w:pPr>
        <w:sectPr>
          <w:headerReference w:type="default" r:id="rId135"/>
          <w:headerReference w:type="first" r:id="rId136"/>
          <w:footerReference w:type="default" r:id="rId137"/>
          <w:footerReference w:type="first" r:id="rId138"/>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r>
    </w:p>
    <w:p>
      <w:pPr>
        <w:pStyle w:val="exhibit"/>
        <w:widowControl/>
        <w:bidi w:val="0"/>
        <w:rPr>
          <w:rFonts w:ascii="Times New Roman" w:hAnsi="Times New Roman"/>
          <w:sz w:val="20"/>
        </w:rPr>
      </w:pPr>
      <w:bookmarkStart w:id="71" w:name="_Toc501521586"/>
      <w:r>
        <w:rPr>
          <w:sz w:val="20"/>
        </w:rPr>
        <w:t xml:space="preserve">EXHIBIT S  </w:t>
      </w:r>
      <w:r>
        <w:rPr>
          <w:sz w:val="20"/>
          <w:u w:val="single"/>
        </w:rPr>
        <w:t>FINAL WAIVER  OF LIENS FORM</w:t>
      </w:r>
      <w:bookmarkEnd w:id="71"/>
    </w:p>
    <w:p>
      <w:pPr>
        <w:pStyle w:val="BodyText"/>
        <w:widowControl/>
        <w:bidi w:val="0"/>
        <w:rPr>
          <w:rFonts w:ascii="Times New Roman" w:hAnsi="Times New Roman"/>
          <w:sz w:val="20"/>
        </w:rPr>
      </w:pPr>
      <w:r>
        <w:rPr>
          <w:sz w:val="20"/>
        </w:rPr>
        <w:t>AFFIDAVIT AND RELEASE OF LIEN</w:t>
      </w:r>
    </w:p>
    <w:p>
      <w:pPr>
        <w:pStyle w:val="BodyText"/>
        <w:widowControl/>
        <w:bidi w:val="0"/>
        <w:rPr>
          <w:rFonts w:ascii="Times New Roman" w:hAnsi="Times New Roman"/>
          <w:sz w:val="20"/>
        </w:rPr>
      </w:pPr>
      <w:r>
        <w:rPr>
          <w:sz w:val="20"/>
        </w:rPr>
        <w:t>THE STATE OF ________</w:t>
        <w:tab/>
        <w:t>§</w:t>
      </w:r>
    </w:p>
    <w:p>
      <w:pPr>
        <w:pStyle w:val="BodyText"/>
        <w:widowControl/>
        <w:bidi w:val="0"/>
        <w:rPr>
          <w:rFonts w:ascii="Times New Roman" w:hAnsi="Times New Roman"/>
          <w:sz w:val="20"/>
        </w:rPr>
      </w:pPr>
      <w:r>
        <w:rPr>
          <w:sz w:val="20"/>
        </w:rPr>
        <w:t>COUNTY OF ___________</w:t>
        <w:tab/>
        <w:t>§</w:t>
      </w:r>
    </w:p>
    <w:p>
      <w:pPr>
        <w:pStyle w:val="BodyTextFirstIndent"/>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rPr>
          <w:sz w:val="20"/>
        </w:rPr>
      </w:pPr>
      <w:r>
        <w:rPr>
          <w:sz w:val="20"/>
        </w:rPr>
        <w:t>(SEAL)</w:t>
      </w:r>
      <w:r>
        <w:br w:type="page"/>
      </w:r>
    </w:p>
    <w:p>
      <w:pPr>
        <w:pStyle w:val="Title"/>
        <w:widowControl/>
        <w:bidi w:val="0"/>
        <w:rPr>
          <w:rFonts w:ascii="Times New Roman" w:hAnsi="Times New Roman"/>
          <w:sz w:val="20"/>
        </w:rPr>
      </w:pPr>
      <w:r>
        <w:rPr>
          <w:sz w:val="20"/>
        </w:rPr>
        <w:t>AFFIDAVIT</w:t>
      </w:r>
    </w:p>
    <w:p>
      <w:pPr>
        <w:pStyle w:val="BodyText"/>
        <w:widowControl/>
        <w:bidi w:val="0"/>
        <w:rPr>
          <w:rFonts w:ascii="Times New Roman" w:hAnsi="Times New Roman"/>
          <w:sz w:val="20"/>
        </w:rPr>
      </w:pPr>
      <w:r>
        <w:rPr>
          <w:sz w:val="20"/>
        </w:rPr>
        <w:t>THE STATE OF ________</w:t>
        <w:tab/>
        <w:t>§</w:t>
      </w:r>
    </w:p>
    <w:p>
      <w:pPr>
        <w:pStyle w:val="BodyText"/>
        <w:widowControl/>
        <w:bidi w:val="0"/>
        <w:rPr>
          <w:rFonts w:ascii="Times New Roman" w:hAnsi="Times New Roman"/>
          <w:sz w:val="20"/>
        </w:rPr>
      </w:pPr>
      <w:r>
        <w:rPr>
          <w:sz w:val="20"/>
        </w:rPr>
        <w:t>COUNTY OF ___________</w:t>
        <w:tab/>
        <w:t>§</w:t>
      </w:r>
    </w:p>
    <w:p>
      <w:pPr>
        <w:pStyle w:val="BodyTextFirstIndent"/>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r>
        <w:br w:type="page"/>
      </w:r>
    </w:p>
    <w:p>
      <w:pPr>
        <w:pStyle w:val="Title"/>
        <w:widowControl/>
        <w:bidi w:val="0"/>
        <w:rPr>
          <w:rFonts w:ascii="Times New Roman" w:hAnsi="Times New Roman"/>
          <w:sz w:val="20"/>
        </w:rPr>
      </w:pPr>
      <w:r>
        <w:rPr>
          <w:sz w:val="20"/>
        </w:rPr>
        <w:t>CERTIFICATION</w:t>
      </w:r>
    </w:p>
    <w:p>
      <w:pPr>
        <w:pStyle w:val="BodyTex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p>
    <w:p>
      <w:pPr>
        <w:pStyle w:val="Title"/>
        <w:widowControl/>
        <w:bidi w:val="0"/>
        <w:rPr>
          <w:rFonts w:ascii="Times New Roman" w:hAnsi="Times New Roman"/>
          <w:sz w:val="20"/>
        </w:rPr>
      </w:pPr>
      <w:r>
        <w:rPr>
          <w:sz w:val="20"/>
        </w:rPr>
        <w:t>A C K N O W L E D G E M E N T</w:t>
      </w:r>
    </w:p>
    <w:p>
      <w:pPr>
        <w:pStyle w:val="BodyText"/>
        <w:widowControl/>
        <w:bidi w:val="0"/>
        <w:rPr>
          <w:rFonts w:ascii="Times New Roman" w:hAnsi="Times New Roman"/>
          <w:sz w:val="20"/>
        </w:rPr>
      </w:pPr>
      <w:r>
        <w:rPr>
          <w:sz w:val="20"/>
        </w:rPr>
        <w:t>(COUNTRY) [                       ]</w:t>
      </w:r>
    </w:p>
    <w:p>
      <w:pPr>
        <w:pStyle w:val="BodyText"/>
        <w:widowControl/>
        <w:bidi w:val="0"/>
        <w:rPr>
          <w:rFonts w:ascii="Times New Roman" w:hAnsi="Times New Roman"/>
          <w:sz w:val="20"/>
        </w:rPr>
      </w:pPr>
      <w:r>
        <w:rPr>
          <w:sz w:val="20"/>
        </w:rPr>
        <w:t>(CITY)    [                       ]</w:t>
      </w:r>
    </w:p>
    <w:p>
      <w:pPr>
        <w:pStyle w:val="BodyTex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t>W  I  T  N  E  S  S  :</w:t>
      </w:r>
    </w:p>
    <w:p>
      <w:pPr>
        <w:sectPr>
          <w:headerReference w:type="default" r:id="rId139"/>
          <w:headerReference w:type="first" r:id="rId140"/>
          <w:footerReference w:type="default" r:id="rId141"/>
          <w:footerReference w:type="first" r:id="rId142"/>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p>
    <w:p>
      <w:pPr>
        <w:pStyle w:val="exhibit"/>
        <w:widowControl/>
        <w:bidi w:val="0"/>
        <w:rPr>
          <w:rFonts w:ascii="Times New Roman" w:hAnsi="Times New Roman"/>
          <w:sz w:val="20"/>
        </w:rPr>
      </w:pPr>
      <w:bookmarkStart w:id="73" w:name="_Toc501521587"/>
      <w:r>
        <w:rPr>
          <w:sz w:val="20"/>
        </w:rPr>
        <w:t xml:space="preserve">EXHIBIT T  </w:t>
      </w:r>
      <w:r>
        <w:rPr>
          <w:sz w:val="20"/>
          <w:u w:val="single"/>
        </w:rPr>
        <w:t>NOT USED</w:t>
      </w:r>
      <w:bookmarkEnd w:id="73"/>
    </w:p>
    <w:p>
      <w:pPr>
        <w:pStyle w:val="note"/>
        <w:widowControl/>
        <w:bidi w:val="0"/>
        <w:rPr>
          <w:rFonts w:ascii="Times New Roman" w:hAnsi="Times New Roman"/>
          <w:sz w:val="20"/>
        </w:rPr>
      </w:pPr>
      <w:r>
        <w:rPr>
          <w:sz w:val="20"/>
        </w:rPr>
      </w:r>
    </w:p>
    <w:p>
      <w:pPr>
        <w:sectPr>
          <w:headerReference w:type="default" r:id="rId143"/>
          <w:headerReference w:type="first" r:id="rId144"/>
          <w:footerReference w:type="default" r:id="rId145"/>
          <w:footerReference w:type="first" r:id="rId146"/>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r>
    </w:p>
    <w:p>
      <w:pPr>
        <w:pStyle w:val="exhibit"/>
        <w:widowControl/>
        <w:bidi w:val="0"/>
        <w:rPr>
          <w:rFonts w:ascii="Times New Roman" w:hAnsi="Times New Roman"/>
          <w:strike/>
          <w:sz w:val="20"/>
          <w:u w:val="single"/>
        </w:rPr>
      </w:pPr>
      <w:bookmarkStart w:id="75" w:name="_Toc501521588"/>
      <w:r>
        <w:rPr>
          <w:sz w:val="20"/>
        </w:rPr>
        <w:t xml:space="preserve">EXHIBIT U  </w:t>
      </w:r>
      <w:bookmarkEnd w:id="75"/>
      <w:r>
        <w:rPr>
          <w:sz w:val="20"/>
          <w:u w:val="double"/>
        </w:rPr>
        <w:t>NOT USED</w:t>
      </w:r>
      <w:r>
        <w:rPr>
          <w:sz w:val="20"/>
          <w:u w:val="single"/>
        </w:rPr>
        <w:t xml:space="preserve"> </w:t>
      </w:r>
      <w:r>
        <w:rPr>
          <w:strike/>
          <w:sz w:val="20"/>
          <w:u w:val="single"/>
        </w:rPr>
        <w:t>FACILITY SPECIFIC PERFORMANCE LEVELS</w:t>
      </w:r>
    </w:p>
    <w:p>
      <w:pPr>
        <w:pStyle w:val="exhibit"/>
        <w:widowControl/>
        <w:bidi w:val="0"/>
        <w:rPr>
          <w:rFonts w:ascii="Times New Roman" w:hAnsi="Times New Roman"/>
          <w:strike/>
          <w:sz w:val="20"/>
          <w:u w:val="single"/>
        </w:rPr>
      </w:pPr>
      <w:r>
        <w:rPr>
          <w:strike/>
          <w:sz w:val="20"/>
          <w:u w:val="single"/>
        </w:rPr>
      </w:r>
    </w:p>
    <w:p>
      <w:pPr>
        <w:pStyle w:val="exhibit"/>
        <w:widowControl/>
        <w:bidi w:val="0"/>
        <w:rPr>
          <w:rFonts w:ascii="Times New Roman" w:hAnsi="Times New Roman"/>
          <w:sz w:val="20"/>
          <w:u w:val="single"/>
        </w:rPr>
      </w:pPr>
      <w:r>
        <w:rPr>
          <w:strike/>
          <w:sz w:val="20"/>
          <w:u w:val="single"/>
        </w:rPr>
        <w:t>Includes: Heat Rate, Output and Emissions for liquid fuel. See §10.8.4.</w:t>
      </w:r>
    </w:p>
    <w:p>
      <w:pPr>
        <w:pStyle w:val="BlockText"/>
        <w:widowControl/>
        <w:bidi w:val="0"/>
        <w:jc w:val="center"/>
        <w:rPr>
          <w:rFonts w:ascii="Times New Roman" w:hAnsi="Times New Roman"/>
          <w:b/>
          <w:sz w:val="20"/>
        </w:rPr>
      </w:pPr>
      <w:r>
        <w:rPr>
          <w:b/>
          <w:sz w:val="20"/>
        </w:rPr>
      </w:r>
    </w:p>
    <w:p>
      <w:pPr>
        <w:pStyle w:val="BodyText"/>
        <w:widowControl/>
        <w:bidi w:val="0"/>
        <w:rPr>
          <w:rFonts w:ascii="Times New Roman" w:hAnsi="Times New Roman"/>
          <w:b/>
          <w:sz w:val="20"/>
        </w:rPr>
      </w:pPr>
      <w:r>
        <w:rPr>
          <w:b/>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COMPARISON OF HEADERS ------------------</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-HEADER 1-</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COMPARISON OF FOOTERS ------------------</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-FOOTER 1-</w:t>
      </w:r>
    </w:p>
    <w:p>
      <w:pPr>
        <w:pStyle w:val="BodyText"/>
        <w:widowControl/>
        <w:bidi w:val="0"/>
        <w:rPr>
          <w:rFonts w:ascii="Times New Roman" w:hAnsi="Times New Roman"/>
          <w:strike/>
          <w:sz w:val="20"/>
        </w:rPr>
      </w:pPr>
      <w:r>
        <w:rPr>
          <w:sz w:val="20"/>
        </w:rPr>
        <w:t>WAS:</w:t>
      </w:r>
      <w:r>
        <w:rPr>
          <w:sz w:val="20"/>
          <w:u w:val="double"/>
        </w:rPr>
        <w:t>83552.2</w:t>
      </w:r>
      <w:r>
        <w:rPr>
          <w:sz w:val="20"/>
        </w:rPr>
        <w:t xml:space="preserve"> </w:t>
      </w:r>
      <w:r>
        <w:rPr>
          <w:strike/>
          <w:sz w:val="20"/>
        </w:rPr>
        <w:t>83333.1</w:t>
      </w:r>
    </w:p>
    <w:p>
      <w:pPr>
        <w:pStyle w:val="BodyText"/>
        <w:widowControl/>
        <w:bidi w:val="0"/>
        <w:rPr>
          <w:rFonts w:ascii="Times New Roman" w:hAnsi="Times New Roman"/>
          <w:sz w:val="20"/>
        </w:rPr>
      </w:pPr>
      <w:r>
        <w:rPr>
          <w:strike/>
          <w:sz w:val="20"/>
        </w:rPr>
        <w:t>ii</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-FOOTER 2-</w:t>
      </w:r>
    </w:p>
    <w:p>
      <w:pPr>
        <w:pStyle w:val="BodyText"/>
        <w:widowControl/>
        <w:bidi w:val="0"/>
        <w:rPr>
          <w:rFonts w:ascii="Times New Roman" w:hAnsi="Times New Roman"/>
          <w:sz w:val="20"/>
        </w:rPr>
      </w:pPr>
      <w:r>
        <w:rPr>
          <w:sz w:val="20"/>
        </w:rPr>
        <w:t xml:space="preserve">WAS: </w:t>
      </w:r>
      <w:r>
        <w:rPr>
          <w:strike/>
          <w:sz w:val="20"/>
        </w:rPr>
        <w:t>83333.1</w:t>
      </w:r>
      <w:r>
        <w:rPr>
          <w:sz w:val="20"/>
        </w:rPr>
        <w:t xml:space="preserve"> </w:t>
      </w:r>
      <w:r>
        <w:rPr>
          <w:sz w:val="20"/>
          <w:u w:val="double"/>
        </w:rPr>
        <w:t>83552.2</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E</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-FOOTER 3-</w:t>
      </w:r>
    </w:p>
    <w:p>
      <w:pPr>
        <w:pStyle w:val="BodyText"/>
        <w:widowControl/>
        <w:bidi w:val="0"/>
        <w:rPr>
          <w:rFonts w:ascii="Times New Roman" w:hAnsi="Times New Roman"/>
          <w:sz w:val="20"/>
        </w:rPr>
      </w:pPr>
      <w:r>
        <w:rPr>
          <w:sz w:val="20"/>
        </w:rPr>
        <w:t xml:space="preserve">WAS: </w:t>
      </w:r>
      <w:r>
        <w:rPr>
          <w:strike/>
          <w:sz w:val="20"/>
        </w:rPr>
        <w:t>83333.1</w:t>
      </w:r>
      <w:r>
        <w:rPr>
          <w:sz w:val="20"/>
        </w:rPr>
        <w:t xml:space="preserve"> </w:t>
      </w:r>
      <w:r>
        <w:rPr>
          <w:sz w:val="20"/>
          <w:u w:val="double"/>
        </w:rPr>
        <w:t>83552.2</w:t>
      </w:r>
    </w:p>
    <w:p>
      <w:pPr>
        <w:pStyle w:val="BodyText"/>
        <w:widowControl/>
        <w:bidi w:val="0"/>
        <w:rPr>
          <w:rFonts w:ascii="Times New Roman" w:hAnsi="Times New Roman"/>
          <w:strike/>
          <w:sz w:val="20"/>
        </w:rPr>
      </w:pPr>
      <w:r>
        <w:rPr>
          <w:strike/>
          <w:sz w:val="20"/>
        </w:rPr>
        <w:t>69</w:t>
      </w:r>
    </w:p>
    <w:p>
      <w:pPr>
        <w:pStyle w:val="BodyText"/>
        <w:widowControl/>
        <w:bidi w:val="0"/>
        <w:rPr>
          <w:rFonts w:ascii="Times New Roman" w:hAnsi="Times New Roman"/>
          <w:sz w:val="20"/>
        </w:rPr>
      </w:pPr>
      <w:r>
        <w:rPr>
          <w:strike/>
          <w:sz w:val="20"/>
        </w:rPr>
        <w:t>D</w:t>
      </w:r>
      <w:r>
        <w:rPr>
          <w:sz w:val="20"/>
        </w:rPr>
        <w:t xml:space="preserve"> </w:t>
      </w:r>
      <w:r>
        <w:rPr>
          <w:sz w:val="20"/>
          <w:u w:val="double"/>
        </w:rPr>
        <w:t>94</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This redlined draft, generated by CompareRite (TM) - The Instant Redliner, shows the differences between - </w:t>
      </w:r>
    </w:p>
    <w:p>
      <w:pPr>
        <w:pStyle w:val="BodyText"/>
        <w:widowControl/>
        <w:bidi w:val="0"/>
        <w:rPr>
          <w:rFonts w:ascii="Times New Roman" w:hAnsi="Times New Roman"/>
          <w:sz w:val="20"/>
        </w:rPr>
      </w:pPr>
      <w:r>
        <w:rPr>
          <w:sz w:val="20"/>
        </w:rPr>
        <w:t>original document   : C:\DOCUME~1\LINDJ~1.AKL\LOCALS~1\TEMP\WAS_83333_1</w:t>
      </w:r>
    </w:p>
    <w:p>
      <w:pPr>
        <w:pStyle w:val="BodyText"/>
        <w:widowControl/>
        <w:bidi w:val="0"/>
        <w:rPr>
          <w:rFonts w:ascii="Times New Roman" w:hAnsi="Times New Roman"/>
          <w:sz w:val="20"/>
        </w:rPr>
      </w:pPr>
      <w:r>
        <w:rPr>
          <w:sz w:val="20"/>
        </w:rPr>
        <w:t>and revised document: C:\DOCUME~1\LINDJ~1.AKL\LOCALS~1\TEMP\WAS_83552_2</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CompareRite found   48 change(s) in the text</w:t>
      </w:r>
    </w:p>
    <w:p>
      <w:pPr>
        <w:pStyle w:val="BodyText"/>
        <w:widowControl/>
        <w:bidi w:val="0"/>
        <w:rPr>
          <w:rFonts w:ascii="Times New Roman" w:hAnsi="Times New Roman"/>
          <w:sz w:val="20"/>
        </w:rPr>
      </w:pPr>
      <w:r>
        <w:rPr>
          <w:sz w:val="20"/>
        </w:rPr>
        <w:t>CompareRite found    4 change(s) in the notes</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Deletions appear as Overstrike text </w:t>
      </w:r>
    </w:p>
    <w:p>
      <w:pPr>
        <w:pStyle w:val="BodyText"/>
        <w:widowControl/>
        <w:bidi w:val="0"/>
        <w:spacing w:before="0" w:after="120"/>
        <w:rPr>
          <w:rFonts w:ascii="Times New Roman" w:hAnsi="Times New Roman"/>
          <w:sz w:val="20"/>
        </w:rPr>
      </w:pPr>
      <w:r>
        <w:rPr>
          <w:sz w:val="20"/>
        </w:rPr>
        <w:t xml:space="preserve">Additions appear as Double Underline text </w:t>
      </w:r>
    </w:p>
    <w:sectPr>
      <w:headerReference w:type="default" r:id="rId147"/>
      <w:headerReference w:type="first" r:id="rId148"/>
      <w:footerReference w:type="default" r:id="rId149"/>
      <w:footerReference w:type="first" r:id="rId150"/>
      <w:type w:val="nextPage"/>
      <w:pgSz w:w="12240" w:h="15840"/>
      <w:pgMar w:left="1440" w:right="1440" w:gutter="0" w:header="720" w:top="1440" w:footer="72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t" w:date="0-00-00T00:00:00Z" w:initials="dt">
    <w:p>
      <w:pPr>
        <w:overflowPunct w:val="false"/>
        <w:bidi w:val="0"/>
        <w:rPr/>
      </w:pPr>
      <w:r>
        <w:annotationRef/>
      </w:r>
      <w:r>
        <w:rPr>
          <w:rFonts w:cs="DejaVu Sans" w:ascii="Liberation Serif" w:hAnsi="Liberation Serif" w:eastAsia="DejaVu Sans"/>
          <w:kern w:val="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Univers">
    <w:charset w:val="01" w:characterSet="utf-8"/>
    <w:family w:val="roman"/>
    <w:pitch w:val="variable"/>
  </w:font>
  <w:font w:name="Tahoma">
    <w:charset w:val="01" w:characterSet="utf-8"/>
    <w:family w:val="roman"/>
    <w:pitch w:val="variable"/>
  </w:font>
  <w:font w:name="Courier New">
    <w:charset w:val="01" w:characterSet="utf-8"/>
    <w:family w:val="roman"/>
    <w:pitch w:val="variable"/>
  </w:font>
  <w:font w:name="Symbol">
    <w:charset w:val="01" w:characterSet="utf-8"/>
    <w:family w:val="roman"/>
    <w:pitch w:val="variable"/>
  </w:font>
  <w:font w:name="WP MathA">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 w:name="bkEndId_Copy_5_Copy_2_Copy_2"/>
    <w:bookmarkEnd w:id="7"/>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w:t>
    </w:r>
    <w:r>
      <w:rPr>
        <w:rStyle w:val="PageNumber"/>
        <w:lang w:val="en-CA" w:eastAsia="en-CA"/>
      </w:rPr>
      <w:fldChar w:fldCharType="end"/>
    </w:r>
    <w:r>
      <mc:AlternateContent>
        <mc:Choice Requires="wps">
          <w:drawing>
            <wp:anchor behindDoc="0" distT="0" distB="0" distL="0" distR="0" simplePos="0" locked="0" layoutInCell="0" allowOverlap="1" relativeHeight="7">
              <wp:simplePos x="0" y="0"/>
              <wp:positionH relativeFrom="page">
                <wp:posOffset>914400</wp:posOffset>
              </wp:positionH>
              <wp:positionV relativeFrom="page">
                <wp:posOffset>9693275</wp:posOffset>
              </wp:positionV>
              <wp:extent cx="598805" cy="233680"/>
              <wp:effectExtent l="0" t="0" r="0" b="0"/>
              <wp:wrapTopAndBottom/>
              <wp:docPr id="7" name="Frame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9" w:name="bkEndId_Copy_5_Copy_2_Copy_2_Copy_2"/>
    <w:bookmarkEnd w:id="9"/>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w:t>
    </w:r>
    <w:r>
      <w:rPr>
        <w:rStyle w:val="PageNumber"/>
        <w:lang w:val="en-CA" w:eastAsia="en-CA"/>
      </w:rPr>
      <w:fldChar w:fldCharType="end"/>
    </w:r>
    <w:r>
      <mc:AlternateContent>
        <mc:Choice Requires="wps">
          <w:drawing>
            <wp:anchor behindDoc="0" distT="0" distB="0" distL="0" distR="0" simplePos="0" locked="0" layoutInCell="0" allowOverlap="1" relativeHeight="9">
              <wp:simplePos x="0" y="0"/>
              <wp:positionH relativeFrom="page">
                <wp:posOffset>914400</wp:posOffset>
              </wp:positionH>
              <wp:positionV relativeFrom="page">
                <wp:posOffset>9693275</wp:posOffset>
              </wp:positionV>
              <wp:extent cx="598805" cy="233680"/>
              <wp:effectExtent l="0" t="0" r="0" b="0"/>
              <wp:wrapTopAndBottom/>
              <wp:docPr id="8" name="Frame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3" w:name="bkEndId_Copy_5_Copy_2_Copy_2_Copy_2_Copy"/>
    <w:bookmarkEnd w:id="1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43</w:t>
    </w:r>
    <w:r>
      <w:rPr>
        <w:rStyle w:val="PageNumber"/>
        <w:lang w:val="en-CA" w:eastAsia="en-CA"/>
      </w:rPr>
      <w:fldChar w:fldCharType="end"/>
    </w:r>
    <w:r>
      <mc:AlternateContent>
        <mc:Choice Requires="wps">
          <w:drawing>
            <wp:anchor behindDoc="0" distT="0" distB="0" distL="0" distR="0" simplePos="0" locked="0" layoutInCell="0" allowOverlap="1" relativeHeight="46">
              <wp:simplePos x="0" y="0"/>
              <wp:positionH relativeFrom="page">
                <wp:posOffset>914400</wp:posOffset>
              </wp:positionH>
              <wp:positionV relativeFrom="page">
                <wp:posOffset>9693275</wp:posOffset>
              </wp:positionV>
              <wp:extent cx="598805" cy="233680"/>
              <wp:effectExtent l="0" t="0" r="0" b="0"/>
              <wp:wrapTopAndBottom/>
              <wp:docPr id="9" name="Frame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5" w:name="bkEndId_Copy_5_Copy_2_Copy_2_Copy_2_Cop1"/>
    <w:bookmarkEnd w:id="1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44</w:t>
    </w:r>
    <w:r>
      <w:rPr>
        <w:rStyle w:val="PageNumber"/>
        <w:lang w:val="en-CA" w:eastAsia="en-CA"/>
      </w:rPr>
      <w:fldChar w:fldCharType="end"/>
    </w:r>
    <w:r>
      <mc:AlternateContent>
        <mc:Choice Requires="wps">
          <w:drawing>
            <wp:anchor behindDoc="0" distT="0" distB="0" distL="0" distR="0" simplePos="0" locked="0" layoutInCell="0" allowOverlap="1" relativeHeight="47">
              <wp:simplePos x="0" y="0"/>
              <wp:positionH relativeFrom="page">
                <wp:posOffset>914400</wp:posOffset>
              </wp:positionH>
              <wp:positionV relativeFrom="page">
                <wp:posOffset>9693275</wp:posOffset>
              </wp:positionV>
              <wp:extent cx="598805" cy="233680"/>
              <wp:effectExtent l="0" t="0" r="0" b="0"/>
              <wp:wrapTopAndBottom/>
              <wp:docPr id="10" name="Frame1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7" w:name="bkEndId_Copy_5_Copy_2_Copy_2_Copy_2_Cop2"/>
    <w:bookmarkEnd w:id="17"/>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45</w:t>
    </w:r>
    <w:r>
      <w:rPr>
        <w:rStyle w:val="PageNumber"/>
        <w:lang w:val="en-CA" w:eastAsia="en-CA"/>
      </w:rPr>
      <w:fldChar w:fldCharType="end"/>
    </w:r>
    <w:r>
      <mc:AlternateContent>
        <mc:Choice Requires="wps">
          <w:drawing>
            <wp:anchor behindDoc="0" distT="0" distB="0" distL="0" distR="0" simplePos="0" locked="0" layoutInCell="0" allowOverlap="1" relativeHeight="48">
              <wp:simplePos x="0" y="0"/>
              <wp:positionH relativeFrom="page">
                <wp:posOffset>914400</wp:posOffset>
              </wp:positionH>
              <wp:positionV relativeFrom="page">
                <wp:posOffset>9693275</wp:posOffset>
              </wp:positionV>
              <wp:extent cx="598805" cy="233680"/>
              <wp:effectExtent l="0" t="0" r="0" b="0"/>
              <wp:wrapTopAndBottom/>
              <wp:docPr id="11" name="Frame1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1" name="Frame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9" w:name="bkEndId_Copy_5_Copy_2_Copy_2_Copy_2_Cop3"/>
    <w:bookmarkEnd w:id="19"/>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51</w:t>
    </w:r>
    <w:r>
      <w:rPr>
        <w:rStyle w:val="PageNumber"/>
        <w:lang w:val="en-CA" w:eastAsia="en-CA"/>
      </w:rPr>
      <w:fldChar w:fldCharType="end"/>
    </w:r>
    <w:r>
      <mc:AlternateContent>
        <mc:Choice Requires="wps">
          <w:drawing>
            <wp:anchor behindDoc="0" distT="0" distB="0" distL="0" distR="0" simplePos="0" locked="0" layoutInCell="0" allowOverlap="1" relativeHeight="54">
              <wp:simplePos x="0" y="0"/>
              <wp:positionH relativeFrom="page">
                <wp:posOffset>914400</wp:posOffset>
              </wp:positionH>
              <wp:positionV relativeFrom="page">
                <wp:posOffset>9693275</wp:posOffset>
              </wp:positionV>
              <wp:extent cx="598805" cy="233680"/>
              <wp:effectExtent l="0" t="0" r="0" b="0"/>
              <wp:wrapTopAndBottom/>
              <wp:docPr id="12" name="Frame1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1" w:name="bkEndId_Copy_5_Copy_2_Copy_2_Copy_2_Cop4"/>
    <w:bookmarkEnd w:id="21"/>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52</w:t>
    </w:r>
    <w:r>
      <w:rPr>
        <w:rStyle w:val="PageNumber"/>
        <w:lang w:val="en-CA" w:eastAsia="en-CA"/>
      </w:rPr>
      <w:fldChar w:fldCharType="end"/>
    </w:r>
    <w:r>
      <mc:AlternateContent>
        <mc:Choice Requires="wps">
          <w:drawing>
            <wp:anchor behindDoc="0" distT="0" distB="0" distL="0" distR="0" simplePos="0" locked="0" layoutInCell="0" allowOverlap="1" relativeHeight="55">
              <wp:simplePos x="0" y="0"/>
              <wp:positionH relativeFrom="page">
                <wp:posOffset>914400</wp:posOffset>
              </wp:positionH>
              <wp:positionV relativeFrom="page">
                <wp:posOffset>9693275</wp:posOffset>
              </wp:positionV>
              <wp:extent cx="598805" cy="233680"/>
              <wp:effectExtent l="0" t="0" r="0" b="0"/>
              <wp:wrapTopAndBottom/>
              <wp:docPr id="13" name="Frame1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3" w:name="bkEndId_Copy_5_Copy_2_Copy_2_Copy_2_Cop5"/>
    <w:bookmarkEnd w:id="2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53</w:t>
    </w:r>
    <w:r>
      <w:rPr>
        <w:rStyle w:val="PageNumber"/>
        <w:lang w:val="en-CA" w:eastAsia="en-CA"/>
      </w:rPr>
      <w:fldChar w:fldCharType="end"/>
    </w:r>
    <w:r>
      <mc:AlternateContent>
        <mc:Choice Requires="wps">
          <w:drawing>
            <wp:anchor behindDoc="0" distT="0" distB="0" distL="0" distR="0" simplePos="0" locked="0" layoutInCell="0" allowOverlap="1" relativeHeight="56">
              <wp:simplePos x="0" y="0"/>
              <wp:positionH relativeFrom="page">
                <wp:posOffset>914400</wp:posOffset>
              </wp:positionH>
              <wp:positionV relativeFrom="page">
                <wp:posOffset>9693275</wp:posOffset>
              </wp:positionV>
              <wp:extent cx="598805" cy="233680"/>
              <wp:effectExtent l="0" t="0" r="0" b="0"/>
              <wp:wrapTopAndBottom/>
              <wp:docPr id="14" name="Frame1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5" w:name="bkEndId_Copy_5_Copy_2_Copy_2_Copy_2_Cop6"/>
    <w:bookmarkEnd w:id="2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54</w:t>
    </w:r>
    <w:r>
      <w:rPr>
        <w:rStyle w:val="PageNumber"/>
        <w:lang w:val="en-CA" w:eastAsia="en-CA"/>
      </w:rPr>
      <w:fldChar w:fldCharType="end"/>
    </w:r>
    <w:r>
      <mc:AlternateContent>
        <mc:Choice Requires="wps">
          <w:drawing>
            <wp:anchor behindDoc="0" distT="0" distB="0" distL="0" distR="0" simplePos="0" locked="0" layoutInCell="0" allowOverlap="1" relativeHeight="57">
              <wp:simplePos x="0" y="0"/>
              <wp:positionH relativeFrom="page">
                <wp:posOffset>914400</wp:posOffset>
              </wp:positionH>
              <wp:positionV relativeFrom="page">
                <wp:posOffset>9693275</wp:posOffset>
              </wp:positionV>
              <wp:extent cx="598805" cy="233680"/>
              <wp:effectExtent l="0" t="0" r="0" b="0"/>
              <wp:wrapTopAndBottom/>
              <wp:docPr id="15" name="Frame1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6" w:name="bkEndId_Copy_5_Copy_2_Copy_2_Copy_2_Cop7"/>
    <w:bookmarkEnd w:id="26"/>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55</w:t>
    </w:r>
    <w:r>
      <w:rPr>
        <w:rStyle w:val="PageNumber"/>
        <w:lang w:val="en-CA" w:eastAsia="en-CA"/>
      </w:rPr>
      <w:fldChar w:fldCharType="end"/>
    </w:r>
    <w:r>
      <mc:AlternateContent>
        <mc:Choice Requires="wps">
          <w:drawing>
            <wp:anchor behindDoc="0" distT="0" distB="0" distL="0" distR="0" simplePos="0" locked="0" layoutInCell="0" allowOverlap="1" relativeHeight="58">
              <wp:simplePos x="0" y="0"/>
              <wp:positionH relativeFrom="page">
                <wp:posOffset>914400</wp:posOffset>
              </wp:positionH>
              <wp:positionV relativeFrom="page">
                <wp:posOffset>9693275</wp:posOffset>
              </wp:positionV>
              <wp:extent cx="598805" cy="233680"/>
              <wp:effectExtent l="0" t="0" r="0" b="0"/>
              <wp:wrapTopAndBottom/>
              <wp:docPr id="16" name="Frame1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r>
    <w:r>
      <mc:AlternateContent>
        <mc:Choice Requires="wps">
          <w:drawing>
            <wp:anchor behindDoc="0" distT="0" distB="0" distL="0" distR="0" simplePos="0" locked="0" layoutInCell="0" allowOverlap="1" relativeHeight="3">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8" w:name="bkEndId_Copy_5_Copy_2_Copy_2_Copy_2_Cop8"/>
    <w:bookmarkEnd w:id="28"/>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56</w:t>
    </w:r>
    <w:r>
      <w:rPr>
        <w:rStyle w:val="PageNumber"/>
        <w:lang w:val="en-CA" w:eastAsia="en-CA"/>
      </w:rPr>
      <w:fldChar w:fldCharType="end"/>
    </w:r>
    <w:r>
      <mc:AlternateContent>
        <mc:Choice Requires="wps">
          <w:drawing>
            <wp:anchor behindDoc="0" distT="0" distB="0" distL="0" distR="0" simplePos="0" locked="0" layoutInCell="0" allowOverlap="1" relativeHeight="59">
              <wp:simplePos x="0" y="0"/>
              <wp:positionH relativeFrom="page">
                <wp:posOffset>914400</wp:posOffset>
              </wp:positionH>
              <wp:positionV relativeFrom="page">
                <wp:posOffset>9693275</wp:posOffset>
              </wp:positionV>
              <wp:extent cx="598805" cy="233680"/>
              <wp:effectExtent l="0" t="0" r="0" b="0"/>
              <wp:wrapTopAndBottom/>
              <wp:docPr id="17" name="Frame1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0" w:name="bkEndId_Copy_5_Copy_2_Copy_2_Copy_2_Cop9"/>
    <w:bookmarkEnd w:id="30"/>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59</w:t>
    </w:r>
    <w:r>
      <w:rPr>
        <w:rStyle w:val="PageNumber"/>
        <w:lang w:val="en-CA" w:eastAsia="en-CA"/>
      </w:rPr>
      <w:fldChar w:fldCharType="end"/>
    </w:r>
    <w:r>
      <mc:AlternateContent>
        <mc:Choice Requires="wps">
          <w:drawing>
            <wp:anchor behindDoc="0" distT="0" distB="0" distL="0" distR="0" simplePos="0" locked="0" layoutInCell="0" allowOverlap="1" relativeHeight="62">
              <wp:simplePos x="0" y="0"/>
              <wp:positionH relativeFrom="page">
                <wp:posOffset>914400</wp:posOffset>
              </wp:positionH>
              <wp:positionV relativeFrom="page">
                <wp:posOffset>9693275</wp:posOffset>
              </wp:positionV>
              <wp:extent cx="598805" cy="233680"/>
              <wp:effectExtent l="0" t="0" r="0" b="0"/>
              <wp:wrapTopAndBottom/>
              <wp:docPr id="18" name="Frame1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2" w:name="bkEndId_Copy_5_Copy_2_Copy_2_Copy_2_Copa"/>
    <w:bookmarkEnd w:id="32"/>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61</w:t>
    </w:r>
    <w:r>
      <w:rPr>
        <w:rStyle w:val="PageNumber"/>
        <w:lang w:val="en-CA" w:eastAsia="en-CA"/>
      </w:rPr>
      <w:fldChar w:fldCharType="end"/>
    </w:r>
    <w:r>
      <mc:AlternateContent>
        <mc:Choice Requires="wps">
          <w:drawing>
            <wp:anchor behindDoc="0" distT="0" distB="0" distL="0" distR="0" simplePos="0" locked="0" layoutInCell="0" allowOverlap="1" relativeHeight="64">
              <wp:simplePos x="0" y="0"/>
              <wp:positionH relativeFrom="page">
                <wp:posOffset>914400</wp:posOffset>
              </wp:positionH>
              <wp:positionV relativeFrom="page">
                <wp:posOffset>9693275</wp:posOffset>
              </wp:positionV>
              <wp:extent cx="598805" cy="233680"/>
              <wp:effectExtent l="0" t="0" r="0" b="0"/>
              <wp:wrapTopAndBottom/>
              <wp:docPr id="19" name="Frame1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4" w:name="bkEndId_Copy_5_Copy_2_Copy_2_Copy_2_Copb"/>
    <w:bookmarkEnd w:id="34"/>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64</w:t>
    </w:r>
    <w:r>
      <w:rPr>
        <w:rStyle w:val="PageNumber"/>
        <w:lang w:val="en-CA" w:eastAsia="en-CA"/>
      </w:rPr>
      <w:fldChar w:fldCharType="end"/>
    </w:r>
    <w:r>
      <mc:AlternateContent>
        <mc:Choice Requires="wps">
          <w:drawing>
            <wp:anchor behindDoc="0" distT="0" distB="0" distL="0" distR="0" simplePos="0" locked="0" layoutInCell="0" allowOverlap="1" relativeHeight="67">
              <wp:simplePos x="0" y="0"/>
              <wp:positionH relativeFrom="page">
                <wp:posOffset>914400</wp:posOffset>
              </wp:positionH>
              <wp:positionV relativeFrom="page">
                <wp:posOffset>9693275</wp:posOffset>
              </wp:positionV>
              <wp:extent cx="598805" cy="233680"/>
              <wp:effectExtent l="0" t="0" r="0" b="0"/>
              <wp:wrapTopAndBottom/>
              <wp:docPr id="20" name="Frame2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7" w:name="bkEndId_Copy_5_Copy_2_Copy_2_Copy_2_Copc"/>
    <w:bookmarkEnd w:id="37"/>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65</w:t>
    </w:r>
    <w:r>
      <w:rPr>
        <w:rStyle w:val="PageNumber"/>
        <w:lang w:val="en-CA" w:eastAsia="en-CA"/>
      </w:rPr>
      <w:fldChar w:fldCharType="end"/>
    </w:r>
    <w:r>
      <mc:AlternateContent>
        <mc:Choice Requires="wps">
          <w:drawing>
            <wp:anchor behindDoc="0" distT="0" distB="0" distL="0" distR="0" simplePos="0" locked="0" layoutInCell="0" allowOverlap="1" relativeHeight="68">
              <wp:simplePos x="0" y="0"/>
              <wp:positionH relativeFrom="page">
                <wp:posOffset>914400</wp:posOffset>
              </wp:positionH>
              <wp:positionV relativeFrom="page">
                <wp:posOffset>9693275</wp:posOffset>
              </wp:positionV>
              <wp:extent cx="598805" cy="233680"/>
              <wp:effectExtent l="0" t="0" r="0" b="0"/>
              <wp:wrapTopAndBottom/>
              <wp:docPr id="21" name="Frame2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0" w:name="bkEndId_Copy_5_Copy_2_Copy_2_Copy_2_Copd"/>
    <w:bookmarkEnd w:id="40"/>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67</w:t>
    </w:r>
    <w:r>
      <w:rPr>
        <w:rStyle w:val="PageNumber"/>
        <w:lang w:val="en-CA" w:eastAsia="en-CA"/>
      </w:rPr>
      <w:fldChar w:fldCharType="end"/>
    </w:r>
    <w:r>
      <mc:AlternateContent>
        <mc:Choice Requires="wps">
          <w:drawing>
            <wp:anchor behindDoc="0" distT="0" distB="0" distL="0" distR="0" simplePos="0" locked="0" layoutInCell="0" allowOverlap="1" relativeHeight="70">
              <wp:simplePos x="0" y="0"/>
              <wp:positionH relativeFrom="page">
                <wp:posOffset>914400</wp:posOffset>
              </wp:positionH>
              <wp:positionV relativeFrom="page">
                <wp:posOffset>9693275</wp:posOffset>
              </wp:positionV>
              <wp:extent cx="598805" cy="233680"/>
              <wp:effectExtent l="0" t="0" r="0" b="0"/>
              <wp:wrapTopAndBottom/>
              <wp:docPr id="22" name="Frame2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2" w:name="bkEndId_Copy_5_Copy_2_Copy_2_Copy_2_Cope"/>
    <w:bookmarkEnd w:id="42"/>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70</w:t>
    </w:r>
    <w:r>
      <w:rPr>
        <w:rStyle w:val="PageNumber"/>
        <w:lang w:val="en-CA" w:eastAsia="en-CA"/>
      </w:rPr>
      <w:fldChar w:fldCharType="end"/>
    </w:r>
    <w:r>
      <mc:AlternateContent>
        <mc:Choice Requires="wps">
          <w:drawing>
            <wp:anchor behindDoc="0" distT="0" distB="0" distL="0" distR="0" simplePos="0" locked="0" layoutInCell="0" allowOverlap="1" relativeHeight="73">
              <wp:simplePos x="0" y="0"/>
              <wp:positionH relativeFrom="page">
                <wp:posOffset>914400</wp:posOffset>
              </wp:positionH>
              <wp:positionV relativeFrom="page">
                <wp:posOffset>9693275</wp:posOffset>
              </wp:positionV>
              <wp:extent cx="598805" cy="233680"/>
              <wp:effectExtent l="0" t="0" r="0" b="0"/>
              <wp:wrapTopAndBottom/>
              <wp:docPr id="23" name="Frame2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4" w:name="bkEndId_Copy_5_Copy_2_Copy_2_Copy_2_Copf"/>
    <w:bookmarkEnd w:id="44"/>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77</w:t>
    </w:r>
    <w:r>
      <w:rPr>
        <w:rStyle w:val="PageNumber"/>
        <w:lang w:val="en-CA" w:eastAsia="en-CA"/>
      </w:rPr>
      <w:fldChar w:fldCharType="end"/>
    </w:r>
    <w:r>
      <mc:AlternateContent>
        <mc:Choice Requires="wps">
          <w:drawing>
            <wp:anchor behindDoc="0" distT="0" distB="0" distL="0" distR="0" simplePos="0" locked="0" layoutInCell="0" allowOverlap="1" relativeHeight="80">
              <wp:simplePos x="0" y="0"/>
              <wp:positionH relativeFrom="page">
                <wp:posOffset>914400</wp:posOffset>
              </wp:positionH>
              <wp:positionV relativeFrom="page">
                <wp:posOffset>9693275</wp:posOffset>
              </wp:positionV>
              <wp:extent cx="598805" cy="233680"/>
              <wp:effectExtent l="0" t="0" r="0" b="0"/>
              <wp:wrapTopAndBottom/>
              <wp:docPr id="24" name="Frame2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6" w:name="bkEndId_Copy_5_Copy_2_Copy_2_Copy_2_Copg"/>
    <w:bookmarkEnd w:id="46"/>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78</w:t>
    </w:r>
    <w:r>
      <w:rPr>
        <w:rStyle w:val="PageNumber"/>
        <w:lang w:val="en-CA" w:eastAsia="en-CA"/>
      </w:rPr>
      <w:fldChar w:fldCharType="end"/>
    </w:r>
    <w:r>
      <mc:AlternateContent>
        <mc:Choice Requires="wps">
          <w:drawing>
            <wp:anchor behindDoc="0" distT="0" distB="0" distL="0" distR="0" simplePos="0" locked="0" layoutInCell="0" allowOverlap="1" relativeHeight="81">
              <wp:simplePos x="0" y="0"/>
              <wp:positionH relativeFrom="page">
                <wp:posOffset>914400</wp:posOffset>
              </wp:positionH>
              <wp:positionV relativeFrom="page">
                <wp:posOffset>9693275</wp:posOffset>
              </wp:positionV>
              <wp:extent cx="598805" cy="233680"/>
              <wp:effectExtent l="0" t="0" r="0" b="0"/>
              <wp:wrapTopAndBottom/>
              <wp:docPr id="25" name="Frame2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8" w:name="bkEndId_Copy_5_Copy_2_Copy_2_Copy_2_Coph"/>
    <w:bookmarkEnd w:id="48"/>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82</w:t>
    </w:r>
    <w:r>
      <w:rPr>
        <w:rStyle w:val="PageNumber"/>
        <w:lang w:val="en-CA" w:eastAsia="en-CA"/>
      </w:rPr>
      <w:fldChar w:fldCharType="end"/>
    </w:r>
    <w:r>
      <mc:AlternateContent>
        <mc:Choice Requires="wps">
          <w:drawing>
            <wp:anchor behindDoc="0" distT="0" distB="0" distL="0" distR="0" simplePos="0" locked="0" layoutInCell="0" allowOverlap="1" relativeHeight="85">
              <wp:simplePos x="0" y="0"/>
              <wp:positionH relativeFrom="page">
                <wp:posOffset>914400</wp:posOffset>
              </wp:positionH>
              <wp:positionV relativeFrom="page">
                <wp:posOffset>9693275</wp:posOffset>
              </wp:positionV>
              <wp:extent cx="598805" cy="233680"/>
              <wp:effectExtent l="0" t="0" r="0" b="0"/>
              <wp:wrapTopAndBottom/>
              <wp:docPr id="26" name="Frame2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 w:name="bkEndId"/>
    <w:bookmarkEnd w:id="1"/>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3" name="Frame3"/>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0" w:name="bkEndId_Copy_5_Copy_2_Copy_2_Copy_2_Copi"/>
    <w:bookmarkEnd w:id="50"/>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84</w:t>
    </w:r>
    <w:r>
      <w:rPr>
        <w:rStyle w:val="PageNumber"/>
        <w:lang w:val="en-CA" w:eastAsia="en-CA"/>
      </w:rPr>
      <w:fldChar w:fldCharType="end"/>
    </w:r>
    <w:r>
      <mc:AlternateContent>
        <mc:Choice Requires="wps">
          <w:drawing>
            <wp:anchor behindDoc="0" distT="0" distB="0" distL="0" distR="0" simplePos="0" locked="0" layoutInCell="0" allowOverlap="1" relativeHeight="87">
              <wp:simplePos x="0" y="0"/>
              <wp:positionH relativeFrom="page">
                <wp:posOffset>914400</wp:posOffset>
              </wp:positionH>
              <wp:positionV relativeFrom="page">
                <wp:posOffset>9693275</wp:posOffset>
              </wp:positionV>
              <wp:extent cx="598805" cy="233680"/>
              <wp:effectExtent l="0" t="0" r="0" b="0"/>
              <wp:wrapTopAndBottom/>
              <wp:docPr id="27" name="Frame2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2" w:name="bkEndId_Copy_5_Copy_2_Copy_2_Copy_2_Copj"/>
    <w:bookmarkEnd w:id="52"/>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85</w:t>
    </w:r>
    <w:r>
      <w:rPr>
        <w:rStyle w:val="PageNumber"/>
        <w:lang w:val="en-CA" w:eastAsia="en-CA"/>
      </w:rPr>
      <w:fldChar w:fldCharType="end"/>
    </w:r>
    <w:r>
      <mc:AlternateContent>
        <mc:Choice Requires="wps">
          <w:drawing>
            <wp:anchor behindDoc="0" distT="0" distB="0" distL="0" distR="0" simplePos="0" locked="0" layoutInCell="0" allowOverlap="1" relativeHeight="88">
              <wp:simplePos x="0" y="0"/>
              <wp:positionH relativeFrom="page">
                <wp:posOffset>914400</wp:posOffset>
              </wp:positionH>
              <wp:positionV relativeFrom="page">
                <wp:posOffset>9693275</wp:posOffset>
              </wp:positionV>
              <wp:extent cx="598805" cy="233680"/>
              <wp:effectExtent l="0" t="0" r="0" b="0"/>
              <wp:wrapTopAndBottom/>
              <wp:docPr id="28" name="Frame2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4" w:name="bkEndId_Copy_5_Copy_2_Copy_2_Copy_2_Copk"/>
    <w:bookmarkEnd w:id="54"/>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86</w:t>
    </w:r>
    <w:r>
      <w:rPr>
        <w:rStyle w:val="PageNumber"/>
        <w:lang w:val="en-CA" w:eastAsia="en-CA"/>
      </w:rPr>
      <w:fldChar w:fldCharType="end"/>
    </w:r>
    <w:r>
      <mc:AlternateContent>
        <mc:Choice Requires="wps">
          <w:drawing>
            <wp:anchor behindDoc="0" distT="0" distB="0" distL="0" distR="0" simplePos="0" locked="0" layoutInCell="0" allowOverlap="1" relativeHeight="89">
              <wp:simplePos x="0" y="0"/>
              <wp:positionH relativeFrom="page">
                <wp:posOffset>914400</wp:posOffset>
              </wp:positionH>
              <wp:positionV relativeFrom="page">
                <wp:posOffset>9693275</wp:posOffset>
              </wp:positionV>
              <wp:extent cx="598805" cy="233680"/>
              <wp:effectExtent l="0" t="0" r="0" b="0"/>
              <wp:wrapTopAndBottom/>
              <wp:docPr id="29" name="Frame2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6" w:name="bkEndId_Copy_5_Copy_2_Copy_2_Copy_2_Copl"/>
    <w:bookmarkEnd w:id="56"/>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87</w:t>
    </w:r>
    <w:r>
      <w:rPr>
        <w:rStyle w:val="PageNumber"/>
        <w:lang w:val="en-CA" w:eastAsia="en-CA"/>
      </w:rPr>
      <w:fldChar w:fldCharType="end"/>
    </w:r>
    <w:r>
      <mc:AlternateContent>
        <mc:Choice Requires="wps">
          <w:drawing>
            <wp:anchor behindDoc="0" distT="0" distB="0" distL="0" distR="0" simplePos="0" locked="0" layoutInCell="0" allowOverlap="1" relativeHeight="90">
              <wp:simplePos x="0" y="0"/>
              <wp:positionH relativeFrom="page">
                <wp:posOffset>914400</wp:posOffset>
              </wp:positionH>
              <wp:positionV relativeFrom="page">
                <wp:posOffset>9693275</wp:posOffset>
              </wp:positionV>
              <wp:extent cx="598805" cy="233680"/>
              <wp:effectExtent l="0" t="0" r="0" b="0"/>
              <wp:wrapTopAndBottom/>
              <wp:docPr id="30" name="Frame3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8" w:name="bkEndId_Copy_5_Copy_2_Copy_2_Copy_2_Copm"/>
    <w:bookmarkEnd w:id="58"/>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88</w:t>
    </w:r>
    <w:r>
      <w:rPr>
        <w:rStyle w:val="PageNumber"/>
        <w:lang w:val="en-CA" w:eastAsia="en-CA"/>
      </w:rPr>
      <w:fldChar w:fldCharType="end"/>
    </w:r>
    <w:r>
      <mc:AlternateContent>
        <mc:Choice Requires="wps">
          <w:drawing>
            <wp:anchor behindDoc="0" distT="0" distB="0" distL="0" distR="0" simplePos="0" locked="0" layoutInCell="0" allowOverlap="1" relativeHeight="91">
              <wp:simplePos x="0" y="0"/>
              <wp:positionH relativeFrom="page">
                <wp:posOffset>914400</wp:posOffset>
              </wp:positionH>
              <wp:positionV relativeFrom="page">
                <wp:posOffset>9693275</wp:posOffset>
              </wp:positionV>
              <wp:extent cx="598805" cy="233680"/>
              <wp:effectExtent l="0" t="0" r="0" b="0"/>
              <wp:wrapTopAndBottom/>
              <wp:docPr id="31" name="Frame3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r>
    <w:r>
      <mc:AlternateContent>
        <mc:Choice Requires="wps">
          <w:drawing>
            <wp:anchor behindDoc="0" distT="0" distB="0" distL="0" distR="0" simplePos="0" locked="0" layoutInCell="0" allowOverlap="1" relativeHeight="4">
              <wp:simplePos x="0" y="0"/>
              <wp:positionH relativeFrom="page">
                <wp:posOffset>914400</wp:posOffset>
              </wp:positionH>
              <wp:positionV relativeFrom="page">
                <wp:posOffset>9693275</wp:posOffset>
              </wp:positionV>
              <wp:extent cx="598805" cy="233680"/>
              <wp:effectExtent l="0" t="0" r="0" b="0"/>
              <wp:wrapTopAndBottom/>
              <wp:docPr id="4"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60" w:name="bkEndId_Copy_5_Copy_2_Copy_2_Copy_2_Copn"/>
    <w:bookmarkEnd w:id="60"/>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89</w:t>
    </w:r>
    <w:r>
      <w:rPr>
        <w:rStyle w:val="PageNumber"/>
        <w:lang w:val="en-CA" w:eastAsia="en-CA"/>
      </w:rPr>
      <w:fldChar w:fldCharType="end"/>
    </w:r>
    <w:r>
      <mc:AlternateContent>
        <mc:Choice Requires="wps">
          <w:drawing>
            <wp:anchor behindDoc="0" distT="0" distB="0" distL="0" distR="0" simplePos="0" locked="0" layoutInCell="0" allowOverlap="1" relativeHeight="92">
              <wp:simplePos x="0" y="0"/>
              <wp:positionH relativeFrom="page">
                <wp:posOffset>914400</wp:posOffset>
              </wp:positionH>
              <wp:positionV relativeFrom="page">
                <wp:posOffset>9693275</wp:posOffset>
              </wp:positionV>
              <wp:extent cx="598805" cy="233680"/>
              <wp:effectExtent l="0" t="0" r="0" b="0"/>
              <wp:wrapTopAndBottom/>
              <wp:docPr id="32" name="Frame3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64" w:name="bkEndId_Copy_5_Copy_2_Copy_2_Copy_2_Copo"/>
    <w:bookmarkEnd w:id="64"/>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91</w:t>
    </w:r>
    <w:r>
      <w:rPr>
        <w:rStyle w:val="PageNumber"/>
        <w:lang w:val="en-CA" w:eastAsia="en-CA"/>
      </w:rPr>
      <w:fldChar w:fldCharType="end"/>
    </w:r>
    <w:r>
      <mc:AlternateContent>
        <mc:Choice Requires="wps">
          <w:drawing>
            <wp:anchor behindDoc="0" distT="0" distB="0" distL="0" distR="0" simplePos="0" locked="0" layoutInCell="0" allowOverlap="1" relativeHeight="94">
              <wp:simplePos x="0" y="0"/>
              <wp:positionH relativeFrom="page">
                <wp:posOffset>914400</wp:posOffset>
              </wp:positionH>
              <wp:positionV relativeFrom="page">
                <wp:posOffset>9693275</wp:posOffset>
              </wp:positionV>
              <wp:extent cx="598805" cy="233680"/>
              <wp:effectExtent l="0" t="0" r="0" b="0"/>
              <wp:wrapTopAndBottom/>
              <wp:docPr id="33" name="Frame3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66" w:name="bkEndId_Copy_5_Copy_2_Copy_2_Copy_2_Copp"/>
    <w:bookmarkEnd w:id="66"/>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92</w:t>
    </w:r>
    <w:r>
      <w:rPr>
        <w:rStyle w:val="PageNumber"/>
        <w:lang w:val="en-CA" w:eastAsia="en-CA"/>
      </w:rPr>
      <w:fldChar w:fldCharType="end"/>
    </w:r>
    <w:r>
      <mc:AlternateContent>
        <mc:Choice Requires="wps">
          <w:drawing>
            <wp:anchor behindDoc="0" distT="0" distB="0" distL="0" distR="0" simplePos="0" locked="0" layoutInCell="0" allowOverlap="1" relativeHeight="95">
              <wp:simplePos x="0" y="0"/>
              <wp:positionH relativeFrom="page">
                <wp:posOffset>914400</wp:posOffset>
              </wp:positionH>
              <wp:positionV relativeFrom="page">
                <wp:posOffset>9693275</wp:posOffset>
              </wp:positionV>
              <wp:extent cx="598805" cy="233680"/>
              <wp:effectExtent l="0" t="0" r="0" b="0"/>
              <wp:wrapTopAndBottom/>
              <wp:docPr id="34" name="Frame3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68" w:name="bkEndId_Copy_5_Copy_2_Copy_2_Copy_2_Copq"/>
    <w:bookmarkEnd w:id="68"/>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94</w:t>
    </w:r>
    <w:r>
      <w:rPr>
        <w:rStyle w:val="PageNumber"/>
        <w:lang w:val="en-CA" w:eastAsia="en-CA"/>
      </w:rPr>
      <w:fldChar w:fldCharType="end"/>
    </w:r>
    <w:r>
      <mc:AlternateContent>
        <mc:Choice Requires="wps">
          <w:drawing>
            <wp:anchor behindDoc="0" distT="0" distB="0" distL="0" distR="0" simplePos="0" locked="0" layoutInCell="0" allowOverlap="1" relativeHeight="97">
              <wp:simplePos x="0" y="0"/>
              <wp:positionH relativeFrom="page">
                <wp:posOffset>914400</wp:posOffset>
              </wp:positionH>
              <wp:positionV relativeFrom="page">
                <wp:posOffset>9693275</wp:posOffset>
              </wp:positionV>
              <wp:extent cx="598805" cy="233680"/>
              <wp:effectExtent l="0" t="0" r="0" b="0"/>
              <wp:wrapTopAndBottom/>
              <wp:docPr id="35" name="Frame3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0" w:name="bkEndId_Copy_5_Copy_2_Copy_2_Copy_2_Copr"/>
    <w:bookmarkEnd w:id="70"/>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95</w:t>
    </w:r>
    <w:r>
      <w:rPr>
        <w:rStyle w:val="PageNumber"/>
        <w:lang w:val="en-CA" w:eastAsia="en-CA"/>
      </w:rPr>
      <w:fldChar w:fldCharType="end"/>
    </w:r>
    <w:r>
      <mc:AlternateContent>
        <mc:Choice Requires="wps">
          <w:drawing>
            <wp:anchor behindDoc="0" distT="0" distB="0" distL="0" distR="0" simplePos="0" locked="0" layoutInCell="0" allowOverlap="1" relativeHeight="98">
              <wp:simplePos x="0" y="0"/>
              <wp:positionH relativeFrom="page">
                <wp:posOffset>914400</wp:posOffset>
              </wp:positionH>
              <wp:positionV relativeFrom="page">
                <wp:posOffset>9693275</wp:posOffset>
              </wp:positionV>
              <wp:extent cx="598805" cy="233680"/>
              <wp:effectExtent l="0" t="0" r="0" b="0"/>
              <wp:wrapTopAndBottom/>
              <wp:docPr id="36" name="Frame3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 w:name="bkEndId_Copy_5"/>
    <w:bookmarkEnd w:id="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5">
              <wp:simplePos x="0" y="0"/>
              <wp:positionH relativeFrom="page">
                <wp:posOffset>914400</wp:posOffset>
              </wp:positionH>
              <wp:positionV relativeFrom="page">
                <wp:posOffset>9693275</wp:posOffset>
              </wp:positionV>
              <wp:extent cx="598805" cy="233680"/>
              <wp:effectExtent l="0" t="0" r="0" b="0"/>
              <wp:wrapTopAndBottom/>
              <wp:docPr id="5"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2" w:name="bkEndId_Copy_5_Copy_2_Copy_2_Copy_2_Cops"/>
    <w:bookmarkEnd w:id="72"/>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98</w:t>
    </w:r>
    <w:r>
      <w:rPr>
        <w:rStyle w:val="PageNumber"/>
        <w:lang w:val="en-CA" w:eastAsia="en-CA"/>
      </w:rPr>
      <w:fldChar w:fldCharType="end"/>
    </w:r>
    <w:r>
      <mc:AlternateContent>
        <mc:Choice Requires="wps">
          <w:drawing>
            <wp:anchor behindDoc="0" distT="0" distB="0" distL="0" distR="0" simplePos="0" locked="0" layoutInCell="0" allowOverlap="1" relativeHeight="101">
              <wp:simplePos x="0" y="0"/>
              <wp:positionH relativeFrom="page">
                <wp:posOffset>914400</wp:posOffset>
              </wp:positionH>
              <wp:positionV relativeFrom="page">
                <wp:posOffset>9693275</wp:posOffset>
              </wp:positionV>
              <wp:extent cx="598805" cy="233680"/>
              <wp:effectExtent l="0" t="0" r="0" b="0"/>
              <wp:wrapTopAndBottom/>
              <wp:docPr id="37" name="Frame3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4" w:name="bkEndId_Copy_5_Copy_2_Copy_2_Copy_2_Copt"/>
    <w:bookmarkEnd w:id="74"/>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99</w:t>
    </w:r>
    <w:r>
      <w:rPr>
        <w:rStyle w:val="PageNumber"/>
        <w:lang w:val="en-CA" w:eastAsia="en-CA"/>
      </w:rPr>
      <w:fldChar w:fldCharType="end"/>
    </w:r>
    <w:r>
      <mc:AlternateContent>
        <mc:Choice Requires="wps">
          <w:drawing>
            <wp:anchor behindDoc="0" distT="0" distB="0" distL="0" distR="0" simplePos="0" locked="0" layoutInCell="0" allowOverlap="1" relativeHeight="102">
              <wp:simplePos x="0" y="0"/>
              <wp:positionH relativeFrom="page">
                <wp:posOffset>914400</wp:posOffset>
              </wp:positionH>
              <wp:positionV relativeFrom="page">
                <wp:posOffset>9693275</wp:posOffset>
              </wp:positionV>
              <wp:extent cx="598805" cy="233680"/>
              <wp:effectExtent l="0" t="0" r="0" b="0"/>
              <wp:wrapTopAndBottom/>
              <wp:docPr id="38" name="Frame3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6" w:name="bkEndId_Copy_5_Copy_2_Copy_2_Copy_2_Copu"/>
    <w:bookmarkEnd w:id="76"/>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101</w:t>
    </w:r>
    <w:r>
      <w:rPr>
        <w:rStyle w:val="PageNumber"/>
        <w:lang w:val="en-CA" w:eastAsia="en-CA"/>
      </w:rPr>
      <w:fldChar w:fldCharType="end"/>
    </w:r>
    <w:r>
      <mc:AlternateContent>
        <mc:Choice Requires="wps">
          <w:drawing>
            <wp:anchor behindDoc="0" distT="0" distB="0" distL="0" distR="0" simplePos="0" locked="0" layoutInCell="0" allowOverlap="1" relativeHeight="104">
              <wp:simplePos x="0" y="0"/>
              <wp:positionH relativeFrom="page">
                <wp:posOffset>914400</wp:posOffset>
              </wp:positionH>
              <wp:positionV relativeFrom="page">
                <wp:posOffset>9693275</wp:posOffset>
              </wp:positionV>
              <wp:extent cx="598805" cy="233680"/>
              <wp:effectExtent l="0" t="0" r="0" b="0"/>
              <wp:wrapTopAndBottom/>
              <wp:docPr id="39" name="Frame3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 w:name="bkEndId_Copy_5_Copy_2"/>
    <w:bookmarkEnd w:id="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r>
      <mc:AlternateContent>
        <mc:Choice Requires="wps">
          <w:drawing>
            <wp:anchor behindDoc="0" distT="0" distB="0" distL="0" distR="0" simplePos="0" locked="0" layoutInCell="0" allowOverlap="1" relativeHeight="6">
              <wp:simplePos x="0" y="0"/>
              <wp:positionH relativeFrom="page">
                <wp:posOffset>914400</wp:posOffset>
              </wp:positionH>
              <wp:positionV relativeFrom="page">
                <wp:posOffset>9693275</wp:posOffset>
              </wp:positionV>
              <wp:extent cx="598805" cy="233680"/>
              <wp:effectExtent l="0" t="0" r="0" b="0"/>
              <wp:wrapTopAndBottom/>
              <wp:docPr id="6" name="Frame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WAS:83682.1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0"/>
        </w:tabs>
        <w:ind w:start="2940" w:hanging="18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bullet"/>
      <w:lvlText w:val="-"/>
      <w:lvlJc w:val="start"/>
      <w:pPr>
        <w:tabs>
          <w:tab w:val="num" w:pos="0"/>
        </w:tabs>
        <w:ind w:start="2520" w:hanging="144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0"/>
        </w:tabs>
        <w:ind w:start="144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0">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1">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2">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5">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5">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9">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0">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1">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5">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9">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0">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1">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bering>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kern w:val="2"/>
      <w:sz w:val="24"/>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both"/>
      <w:textAlignment w:val="auto"/>
    </w:pPr>
    <w:rPr>
      <w:sz w:val="24"/>
      <w:lang w:val="en-US" w:eastAsia="en-US"/>
    </w:rPr>
  </w:style>
  <w:style w:type="paragraph" w:styleId="List">
    <w:name w:val="List"/>
    <w:basedOn w:val="Normal"/>
    <w:pPr>
      <w:widowControl w:val="false"/>
      <w:ind w:hanging="360" w:start="360" w:end="0"/>
      <w:jc w:val="start"/>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start"/>
      <w:textAlignment w:val="auto"/>
    </w:pPr>
    <w:rPr>
      <w:b/>
      <w:sz w:val="24"/>
      <w:lang w:val="en-US" w:eastAsia="en-US"/>
    </w:rPr>
  </w:style>
  <w:style w:type="paragraph" w:styleId="Index">
    <w:name w:val="Index"/>
    <w:basedOn w:val="Normal"/>
    <w:qFormat/>
    <w:pPr>
      <w:suppressLineNumbers/>
    </w:pPr>
    <w:rPr>
      <w:rFonts w:cs="NotoSans NF"/>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3Paragraph">
    <w:name w:val="3Paragraph"/>
    <w:qFormat/>
    <w:pPr>
      <w:widowControl w:val="false"/>
      <w:tabs>
        <w:tab w:val="left" w:pos="720" w:leader="none"/>
        <w:tab w:val="left" w:pos="1440" w:leader="none"/>
        <w:tab w:val="left" w:pos="2160" w:leader="none"/>
      </w:tabs>
      <w:bidi w:val="0"/>
      <w:ind w:hanging="720" w:start="2160"/>
      <w:jc w:val="start"/>
      <w:textAlignment w:val="auto"/>
    </w:pPr>
    <w:rPr>
      <w:rFonts w:ascii="Univers" w:hAnsi="Univers" w:eastAsia="Courier New" w:cs="Symbol"/>
      <w:color w:val="auto"/>
      <w:kern w:val="2"/>
      <w:sz w:val="24"/>
      <w:szCs w:val="24"/>
      <w:lang w:val="en-US" w:eastAsia="en-US" w:bidi="hi-IN"/>
    </w:rPr>
  </w:style>
  <w:style w:type="paragraph" w:styleId="1Paragraph">
    <w:name w:val="1Paragraph"/>
    <w:qFormat/>
    <w:pPr>
      <w:widowControl w:val="false"/>
      <w:tabs>
        <w:tab w:val="left" w:pos="720" w:leader="none"/>
      </w:tabs>
      <w:bidi w:val="0"/>
      <w:ind w:hanging="720" w:start="720"/>
      <w:jc w:val="start"/>
      <w:textAlignment w:val="auto"/>
    </w:pPr>
    <w:rPr>
      <w:rFonts w:ascii="Univers" w:hAnsi="Univers" w:eastAsia="Courier New" w:cs="Symbol"/>
      <w:color w:val="auto"/>
      <w:kern w:val="2"/>
      <w:sz w:val="24"/>
      <w:szCs w:val="24"/>
      <w:lang w:val="en-US" w:eastAsia="en-US" w:bidi="hi-IN"/>
    </w:rPr>
  </w:style>
  <w:style w:type="paragraph" w:styleId="Subtitle">
    <w:name w:val="Subtitle"/>
    <w:basedOn w:val="Normal"/>
    <w:qFormat/>
    <w:pPr>
      <w:widowControl w:val="false"/>
      <w:ind w:hanging="0" w:start="0" w:end="0"/>
      <w:jc w:val="start"/>
      <w:textAlignment w:val="auto"/>
    </w:pPr>
    <w:rPr>
      <w:rFonts w:ascii="Univers" w:hAnsi="Univers"/>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lockText">
    <w:name w:val="Block Text"/>
    <w:basedOn w:val="Normal"/>
    <w:qFormat/>
    <w:pPr>
      <w:widowControl w:val="false"/>
      <w:spacing w:before="0" w:after="240"/>
      <w:ind w:hanging="0" w:start="1440" w:end="1440"/>
      <w:jc w:val="both"/>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
    <w:name w:val="Body Text First Indent"/>
    <w:basedOn w:val="BodyText"/>
    <w:pPr>
      <w:widowControl w:val="false"/>
      <w:spacing w:before="0" w:after="120"/>
      <w:ind w:firstLine="720" w:start="0" w:end="0"/>
      <w:jc w:val="both"/>
      <w:textAlignment w:val="auto"/>
    </w:pPr>
    <w:rPr>
      <w:sz w:val="24"/>
      <w:lang w:val="en-US" w:eastAsia="en-US"/>
    </w:rPr>
  </w:style>
  <w:style w:type="paragraph" w:styleId="BodyTextFirstIndent2">
    <w:name w:val="Body Text First Indent 2"/>
    <w:basedOn w:val="BodyText2"/>
    <w:qFormat/>
    <w:pPr>
      <w:widowControl w:val="false"/>
      <w:spacing w:before="0" w:after="240"/>
      <w:ind w:firstLine="210" w:start="720" w:end="0"/>
      <w:jc w:val="both"/>
      <w:textAlignment w:val="auto"/>
    </w:pPr>
    <w:rPr>
      <w:sz w:val="24"/>
      <w:lang w:val="en-US" w:eastAsia="en-US"/>
    </w:rPr>
  </w:style>
  <w:style w:type="paragraph" w:styleId="BodyTextIndent2">
    <w:name w:val="Body Text Indent 2"/>
    <w:basedOn w:val="Normal"/>
    <w:qFormat/>
    <w:pPr>
      <w:widowControl w:val="false"/>
      <w:spacing w:lineRule="auto" w:line="480" w:before="0" w:after="120"/>
      <w:ind w:hanging="0" w:start="360" w:end="0"/>
      <w:jc w:val="start"/>
      <w:textAlignment w:val="auto"/>
    </w:pPr>
    <w:rPr>
      <w:sz w:val="24"/>
      <w:lang w:val="en-US" w:eastAsia="en-US"/>
    </w:rPr>
  </w:style>
  <w:style w:type="paragraph" w:styleId="BodyTextIndent3">
    <w:name w:val="Body Text Indent 3"/>
    <w:basedOn w:val="Normal"/>
    <w:qFormat/>
    <w:pPr>
      <w:widowControl w:val="false"/>
      <w:spacing w:before="0" w:after="120"/>
      <w:ind w:hanging="0" w:start="360" w:end="0"/>
      <w:jc w:val="start"/>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Normal"/>
    <w:qFormat/>
    <w:pPr>
      <w:widowControl w:val="false"/>
      <w:ind w:hanging="0" w:start="0" w:end="0"/>
      <w:jc w:val="start"/>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Index1">
    <w:name w:val="index 1"/>
    <w:basedOn w:val="Normal"/>
    <w:next w:val="Normal"/>
    <w:autoRedefine/>
    <w:pPr>
      <w:widowControl w:val="false"/>
      <w:tabs>
        <w:tab w:val="clear" w:pos="720"/>
        <w:tab w:val="decimal" w:pos="522" w:leader="none"/>
      </w:tabs>
      <w:ind w:hanging="0" w:start="0" w:end="0"/>
      <w:jc w:val="start"/>
      <w:textAlignment w:val="auto"/>
    </w:pPr>
    <w:rPr>
      <w:sz w:val="24"/>
      <w:lang w:val="en-US" w:eastAsia="en-US"/>
    </w:rPr>
  </w:style>
  <w:style w:type="paragraph" w:styleId="Index2">
    <w:name w:val="index 2"/>
    <w:basedOn w:val="Normal"/>
    <w:next w:val="Normal"/>
    <w:autoRedefine/>
    <w:pPr>
      <w:widowControl w:val="false"/>
      <w:ind w:hanging="0" w:start="0" w:end="0"/>
      <w:jc w:val="start"/>
      <w:textAlignment w:val="auto"/>
    </w:pPr>
    <w:rPr>
      <w:sz w:val="24"/>
      <w:lang w:val="en-US" w:eastAsia="en-US"/>
    </w:rPr>
  </w:style>
  <w:style w:type="paragraph" w:styleId="Index3">
    <w:name w:val="index 3"/>
    <w:basedOn w:val="Normal"/>
    <w:next w:val="Normal"/>
    <w:autoRedefine/>
    <w:pPr>
      <w:widowControl w:val="false"/>
      <w:ind w:hanging="720" w:start="144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Normal"/>
    <w:qFormat/>
    <w:pPr>
      <w:widowControl w:val="false"/>
      <w:ind w:hanging="360" w:start="720" w:end="0"/>
      <w:jc w:val="start"/>
      <w:textAlignment w:val="auto"/>
    </w:pPr>
    <w:rPr>
      <w:sz w:val="24"/>
      <w:lang w:val="en-US" w:eastAsia="en-US"/>
    </w:rPr>
  </w:style>
  <w:style w:type="paragraph" w:styleId="List3">
    <w:name w:val="List 3"/>
    <w:basedOn w:val="Normal"/>
    <w:qFormat/>
    <w:pPr>
      <w:widowControl w:val="false"/>
      <w:ind w:hanging="360" w:start="1080" w:end="0"/>
      <w:jc w:val="start"/>
      <w:textAlignment w:val="auto"/>
    </w:pPr>
    <w:rPr>
      <w:sz w:val="24"/>
      <w:lang w:val="en-US" w:eastAsia="en-US"/>
    </w:rPr>
  </w:style>
  <w:style w:type="paragraph" w:styleId="List4">
    <w:name w:val="List 4"/>
    <w:basedOn w:val="Normal"/>
    <w:qFormat/>
    <w:pPr>
      <w:widowControl w:val="false"/>
      <w:ind w:hanging="360" w:start="1440" w:end="0"/>
      <w:jc w:val="start"/>
      <w:textAlignment w:val="auto"/>
    </w:pPr>
    <w:rPr>
      <w:sz w:val="24"/>
      <w:lang w:val="en-US" w:eastAsia="en-US"/>
    </w:rPr>
  </w:style>
  <w:style w:type="paragraph" w:styleId="List5">
    <w:name w:val="List 5"/>
    <w:basedOn w:val="Normal"/>
    <w:qFormat/>
    <w:pPr>
      <w:widowControl w:val="false"/>
      <w:ind w:hanging="360" w:start="1800" w:end="0"/>
      <w:jc w:val="start"/>
      <w:textAlignment w:val="auto"/>
    </w:pPr>
    <w:rPr>
      <w:sz w:val="24"/>
      <w:lang w:val="en-US" w:eastAsia="en-US"/>
    </w:rPr>
  </w:style>
  <w:style w:type="paragraph" w:styleId="ListBullet">
    <w:name w:val="List Bullet"/>
    <w:basedOn w:val="Normal"/>
    <w:autoRedefine/>
    <w:pPr>
      <w:widowControl w:val="false"/>
      <w:spacing w:before="0" w:after="240"/>
      <w:ind w:hanging="720" w:start="720" w:end="0"/>
      <w:jc w:val="both"/>
      <w:textAlignment w:val="auto"/>
    </w:pPr>
    <w:rPr>
      <w:sz w:val="24"/>
      <w:lang w:val="en-US" w:eastAsia="en-US"/>
    </w:rPr>
  </w:style>
  <w:style w:type="paragraph" w:styleId="ListBullet2">
    <w:name w:val="List Bullet 2"/>
    <w:basedOn w:val="Normal"/>
    <w:autoRedefine/>
    <w:pPr>
      <w:widowControl w:val="false"/>
      <w:tabs>
        <w:tab w:val="left" w:pos="720" w:leader="none"/>
      </w:tabs>
      <w:spacing w:before="0" w:after="240"/>
      <w:ind w:hanging="720" w:start="1440" w:end="0"/>
      <w:jc w:val="both"/>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spacing w:before="0" w:after="240"/>
      <w:ind w:hanging="360" w:start="1800" w:end="0"/>
      <w:jc w:val="start"/>
      <w:textAlignment w:val="auto"/>
    </w:pPr>
    <w:rPr>
      <w:sz w:val="24"/>
      <w:lang w:val="en-US" w:eastAsia="en-US"/>
    </w:rPr>
  </w:style>
  <w:style w:type="paragraph" w:styleId="ListContinue">
    <w:name w:val="List Continue"/>
    <w:basedOn w:val="Normal"/>
    <w:pPr>
      <w:widowControl w:val="false"/>
      <w:spacing w:before="0" w:after="120"/>
      <w:ind w:hanging="0" w:start="360" w:end="0"/>
      <w:jc w:val="start"/>
      <w:textAlignment w:val="auto"/>
    </w:pPr>
    <w:rPr>
      <w:sz w:val="24"/>
      <w:lang w:val="en-US" w:eastAsia="en-US"/>
    </w:rPr>
  </w:style>
  <w:style w:type="paragraph" w:styleId="ListContinue2">
    <w:name w:val="List Continue 2"/>
    <w:basedOn w:val="Normal"/>
    <w:pPr>
      <w:widowControl w:val="false"/>
      <w:spacing w:before="0" w:after="120"/>
      <w:ind w:hanging="0" w:start="720" w:end="0"/>
      <w:jc w:val="start"/>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spacing w:before="0" w:after="240"/>
      <w:ind w:hanging="0" w:start="720" w:end="0"/>
      <w:jc w:val="start"/>
      <w:textAlignment w:val="auto"/>
    </w:pPr>
    <w:rPr>
      <w:sz w:val="24"/>
      <w:lang w:val="en-US" w:eastAsia="en-US"/>
    </w:rPr>
  </w:style>
  <w:style w:type="paragraph" w:styleId="ListNumber2">
    <w:name w:val="List Number 2"/>
    <w:basedOn w:val="Normal"/>
    <w:pPr>
      <w:widowControl w:val="false"/>
      <w:ind w:hanging="360" w:start="720" w:end="0"/>
      <w:jc w:val="both"/>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Normal"/>
    <w:qFormat/>
    <w:pPr>
      <w:widowControl w:val="false"/>
      <w:spacing w:before="0" w:after="240"/>
      <w:ind w:hanging="0" w:start="0" w:end="0"/>
      <w:jc w:val="center"/>
      <w:textAlignment w:val="auto"/>
    </w:pPr>
    <w:rPr>
      <w:b/>
      <w:kern w:val="2"/>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0" w:after="12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BodyText21">
    <w:name w:val="Body Text2"/>
    <w:basedOn w:val="BodyTex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BodyTexthandingindentbthi">
    <w:name w:val="Body Text handing indent,bthi"/>
    <w:basedOn w:val="BodyText"/>
    <w:qFormat/>
    <w:pPr>
      <w:widowControl w:val="false"/>
      <w:spacing w:before="0" w:after="120"/>
      <w:ind w:hanging="720" w:start="720" w:end="0"/>
      <w:jc w:val="both"/>
      <w:textAlignment w:val="auto"/>
    </w:pPr>
    <w:rPr>
      <w:sz w:val="24"/>
      <w:lang w:val="en-US" w:eastAsia="en-US"/>
    </w:rPr>
  </w:style>
  <w:style w:type="paragraph" w:styleId="sigline">
    <w:name w:val="sigline"/>
    <w:basedOn w:val="Normal"/>
    <w:qFormat/>
    <w:pPr>
      <w:widowControl w:val="false"/>
      <w:tabs>
        <w:tab w:val="clear" w:pos="720"/>
        <w:tab w:val="right" w:pos="4824" w:leader="none"/>
      </w:tabs>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note">
    <w:name w:val="note"/>
    <w:basedOn w:val="BodyTextFirstIndent"/>
    <w:qFormat/>
    <w:pPr>
      <w:widowControl w:val="false"/>
      <w:spacing w:before="0" w:after="120"/>
      <w:ind w:hanging="1440" w:start="1440" w:end="0"/>
      <w:jc w:val="both"/>
      <w:textAlignment w:val="auto"/>
    </w:pPr>
    <w:rPr>
      <w:b/>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footer" Target="footer19.xml"/><Relationship Id="rId38" Type="http://schemas.openxmlformats.org/officeDocument/2006/relationships/footer" Target="footer20.xml"/><Relationship Id="rId39" Type="http://schemas.openxmlformats.org/officeDocument/2006/relationships/header" Target="header18.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footer" Target="footer22.xml"/><Relationship Id="rId43" Type="http://schemas.openxmlformats.org/officeDocument/2006/relationships/header" Target="header20.xml"/><Relationship Id="rId44" Type="http://schemas.openxmlformats.org/officeDocument/2006/relationships/header" Target="header21.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22.xml"/><Relationship Id="rId48" Type="http://schemas.openxmlformats.org/officeDocument/2006/relationships/header" Target="header23.xml"/><Relationship Id="rId49" Type="http://schemas.openxmlformats.org/officeDocument/2006/relationships/footer" Target="footer25.xml"/><Relationship Id="rId50" Type="http://schemas.openxmlformats.org/officeDocument/2006/relationships/footer" Target="footer26.xml"/><Relationship Id="rId51" Type="http://schemas.openxmlformats.org/officeDocument/2006/relationships/header" Target="header24.xml"/><Relationship Id="rId52" Type="http://schemas.openxmlformats.org/officeDocument/2006/relationships/header" Target="header25.xml"/><Relationship Id="rId53" Type="http://schemas.openxmlformats.org/officeDocument/2006/relationships/footer" Target="footer27.xml"/><Relationship Id="rId54" Type="http://schemas.openxmlformats.org/officeDocument/2006/relationships/footer" Target="footer28.xml"/><Relationship Id="rId55" Type="http://schemas.openxmlformats.org/officeDocument/2006/relationships/header" Target="header26.xml"/><Relationship Id="rId56" Type="http://schemas.openxmlformats.org/officeDocument/2006/relationships/header" Target="header27.xml"/><Relationship Id="rId57" Type="http://schemas.openxmlformats.org/officeDocument/2006/relationships/footer" Target="footer29.xml"/><Relationship Id="rId58" Type="http://schemas.openxmlformats.org/officeDocument/2006/relationships/footer" Target="footer30.xml"/><Relationship Id="rId59" Type="http://schemas.openxmlformats.org/officeDocument/2006/relationships/header" Target="header28.xml"/><Relationship Id="rId60" Type="http://schemas.openxmlformats.org/officeDocument/2006/relationships/header" Target="header29.xml"/><Relationship Id="rId61" Type="http://schemas.openxmlformats.org/officeDocument/2006/relationships/footer" Target="footer31.xml"/><Relationship Id="rId62" Type="http://schemas.openxmlformats.org/officeDocument/2006/relationships/footer" Target="footer32.xml"/><Relationship Id="rId63" Type="http://schemas.openxmlformats.org/officeDocument/2006/relationships/header" Target="header30.xml"/><Relationship Id="rId64" Type="http://schemas.openxmlformats.org/officeDocument/2006/relationships/header" Target="header31.xml"/><Relationship Id="rId65" Type="http://schemas.openxmlformats.org/officeDocument/2006/relationships/footer" Target="footer33.xml"/><Relationship Id="rId66" Type="http://schemas.openxmlformats.org/officeDocument/2006/relationships/footer" Target="footer34.xml"/><Relationship Id="rId67" Type="http://schemas.openxmlformats.org/officeDocument/2006/relationships/header" Target="header32.xml"/><Relationship Id="rId68" Type="http://schemas.openxmlformats.org/officeDocument/2006/relationships/header" Target="header33.xml"/><Relationship Id="rId69" Type="http://schemas.openxmlformats.org/officeDocument/2006/relationships/footer" Target="footer35.xml"/><Relationship Id="rId70" Type="http://schemas.openxmlformats.org/officeDocument/2006/relationships/footer" Target="footer36.xml"/><Relationship Id="rId71" Type="http://schemas.openxmlformats.org/officeDocument/2006/relationships/header" Target="header34.xml"/><Relationship Id="rId72" Type="http://schemas.openxmlformats.org/officeDocument/2006/relationships/header" Target="header35.xml"/><Relationship Id="rId73" Type="http://schemas.openxmlformats.org/officeDocument/2006/relationships/footer" Target="footer37.xml"/><Relationship Id="rId74" Type="http://schemas.openxmlformats.org/officeDocument/2006/relationships/footer" Target="footer38.xml"/><Relationship Id="rId75" Type="http://schemas.openxmlformats.org/officeDocument/2006/relationships/header" Target="header36.xml"/><Relationship Id="rId76" Type="http://schemas.openxmlformats.org/officeDocument/2006/relationships/header" Target="header37.xml"/><Relationship Id="rId77" Type="http://schemas.openxmlformats.org/officeDocument/2006/relationships/footer" Target="footer39.xml"/><Relationship Id="rId78" Type="http://schemas.openxmlformats.org/officeDocument/2006/relationships/footer" Target="footer40.xml"/><Relationship Id="rId79" Type="http://schemas.openxmlformats.org/officeDocument/2006/relationships/header" Target="header38.xml"/><Relationship Id="rId80" Type="http://schemas.openxmlformats.org/officeDocument/2006/relationships/header" Target="header39.xml"/><Relationship Id="rId81" Type="http://schemas.openxmlformats.org/officeDocument/2006/relationships/footer" Target="footer41.xml"/><Relationship Id="rId82" Type="http://schemas.openxmlformats.org/officeDocument/2006/relationships/footer" Target="footer42.xml"/><Relationship Id="rId83" Type="http://schemas.openxmlformats.org/officeDocument/2006/relationships/header" Target="header40.xml"/><Relationship Id="rId84" Type="http://schemas.openxmlformats.org/officeDocument/2006/relationships/header" Target="header41.xml"/><Relationship Id="rId85" Type="http://schemas.openxmlformats.org/officeDocument/2006/relationships/footer" Target="footer43.xml"/><Relationship Id="rId86" Type="http://schemas.openxmlformats.org/officeDocument/2006/relationships/footer" Target="footer44.xml"/><Relationship Id="rId87" Type="http://schemas.openxmlformats.org/officeDocument/2006/relationships/header" Target="header42.xml"/><Relationship Id="rId88" Type="http://schemas.openxmlformats.org/officeDocument/2006/relationships/header" Target="header43.xml"/><Relationship Id="rId89" Type="http://schemas.openxmlformats.org/officeDocument/2006/relationships/footer" Target="footer45.xml"/><Relationship Id="rId90" Type="http://schemas.openxmlformats.org/officeDocument/2006/relationships/footer" Target="footer46.xml"/><Relationship Id="rId91" Type="http://schemas.openxmlformats.org/officeDocument/2006/relationships/header" Target="header44.xml"/><Relationship Id="rId92" Type="http://schemas.openxmlformats.org/officeDocument/2006/relationships/header" Target="header45.xml"/><Relationship Id="rId93" Type="http://schemas.openxmlformats.org/officeDocument/2006/relationships/footer" Target="footer47.xml"/><Relationship Id="rId94" Type="http://schemas.openxmlformats.org/officeDocument/2006/relationships/footer" Target="footer48.xml"/><Relationship Id="rId95" Type="http://schemas.openxmlformats.org/officeDocument/2006/relationships/header" Target="header46.xml"/><Relationship Id="rId96" Type="http://schemas.openxmlformats.org/officeDocument/2006/relationships/header" Target="header47.xml"/><Relationship Id="rId97" Type="http://schemas.openxmlformats.org/officeDocument/2006/relationships/footer" Target="footer49.xml"/><Relationship Id="rId98" Type="http://schemas.openxmlformats.org/officeDocument/2006/relationships/footer" Target="footer50.xml"/><Relationship Id="rId99" Type="http://schemas.openxmlformats.org/officeDocument/2006/relationships/header" Target="header48.xml"/><Relationship Id="rId100" Type="http://schemas.openxmlformats.org/officeDocument/2006/relationships/header" Target="header49.xml"/><Relationship Id="rId101" Type="http://schemas.openxmlformats.org/officeDocument/2006/relationships/footer" Target="footer51.xml"/><Relationship Id="rId102" Type="http://schemas.openxmlformats.org/officeDocument/2006/relationships/footer" Target="footer52.xml"/><Relationship Id="rId103" Type="http://schemas.openxmlformats.org/officeDocument/2006/relationships/header" Target="header50.xml"/><Relationship Id="rId104" Type="http://schemas.openxmlformats.org/officeDocument/2006/relationships/header" Target="header51.xml"/><Relationship Id="rId105" Type="http://schemas.openxmlformats.org/officeDocument/2006/relationships/footer" Target="footer53.xml"/><Relationship Id="rId106" Type="http://schemas.openxmlformats.org/officeDocument/2006/relationships/footer" Target="footer54.xml"/><Relationship Id="rId107" Type="http://schemas.openxmlformats.org/officeDocument/2006/relationships/header" Target="header52.xml"/><Relationship Id="rId108" Type="http://schemas.openxmlformats.org/officeDocument/2006/relationships/header" Target="header53.xml"/><Relationship Id="rId109" Type="http://schemas.openxmlformats.org/officeDocument/2006/relationships/footer" Target="footer55.xml"/><Relationship Id="rId110" Type="http://schemas.openxmlformats.org/officeDocument/2006/relationships/footer" Target="footer56.xml"/><Relationship Id="rId111" Type="http://schemas.openxmlformats.org/officeDocument/2006/relationships/header" Target="header54.xml"/><Relationship Id="rId112" Type="http://schemas.openxmlformats.org/officeDocument/2006/relationships/header" Target="header55.xml"/><Relationship Id="rId113" Type="http://schemas.openxmlformats.org/officeDocument/2006/relationships/footer" Target="footer57.xml"/><Relationship Id="rId114" Type="http://schemas.openxmlformats.org/officeDocument/2006/relationships/footer" Target="footer58.xml"/><Relationship Id="rId115" Type="http://schemas.openxmlformats.org/officeDocument/2006/relationships/header" Target="header56.xml"/><Relationship Id="rId116" Type="http://schemas.openxmlformats.org/officeDocument/2006/relationships/header" Target="header57.xml"/><Relationship Id="rId117" Type="http://schemas.openxmlformats.org/officeDocument/2006/relationships/footer" Target="footer59.xml"/><Relationship Id="rId118" Type="http://schemas.openxmlformats.org/officeDocument/2006/relationships/footer" Target="footer60.xml"/><Relationship Id="rId119" Type="http://schemas.openxmlformats.org/officeDocument/2006/relationships/header" Target="header58.xml"/><Relationship Id="rId120" Type="http://schemas.openxmlformats.org/officeDocument/2006/relationships/header" Target="header59.xml"/><Relationship Id="rId121" Type="http://schemas.openxmlformats.org/officeDocument/2006/relationships/footer" Target="footer61.xml"/><Relationship Id="rId122" Type="http://schemas.openxmlformats.org/officeDocument/2006/relationships/footer" Target="footer62.xml"/><Relationship Id="rId123" Type="http://schemas.openxmlformats.org/officeDocument/2006/relationships/header" Target="header60.xml"/><Relationship Id="rId124" Type="http://schemas.openxmlformats.org/officeDocument/2006/relationships/header" Target="header61.xml"/><Relationship Id="rId125" Type="http://schemas.openxmlformats.org/officeDocument/2006/relationships/footer" Target="footer63.xml"/><Relationship Id="rId126" Type="http://schemas.openxmlformats.org/officeDocument/2006/relationships/footer" Target="footer64.xml"/><Relationship Id="rId127" Type="http://schemas.openxmlformats.org/officeDocument/2006/relationships/header" Target="header62.xml"/><Relationship Id="rId128" Type="http://schemas.openxmlformats.org/officeDocument/2006/relationships/header" Target="header63.xml"/><Relationship Id="rId129" Type="http://schemas.openxmlformats.org/officeDocument/2006/relationships/footer" Target="footer65.xml"/><Relationship Id="rId130" Type="http://schemas.openxmlformats.org/officeDocument/2006/relationships/footer" Target="footer66.xml"/><Relationship Id="rId131" Type="http://schemas.openxmlformats.org/officeDocument/2006/relationships/header" Target="header64.xml"/><Relationship Id="rId132" Type="http://schemas.openxmlformats.org/officeDocument/2006/relationships/header" Target="header65.xml"/><Relationship Id="rId133" Type="http://schemas.openxmlformats.org/officeDocument/2006/relationships/footer" Target="footer67.xml"/><Relationship Id="rId134" Type="http://schemas.openxmlformats.org/officeDocument/2006/relationships/footer" Target="footer68.xml"/><Relationship Id="rId135" Type="http://schemas.openxmlformats.org/officeDocument/2006/relationships/header" Target="header66.xml"/><Relationship Id="rId136" Type="http://schemas.openxmlformats.org/officeDocument/2006/relationships/header" Target="header67.xml"/><Relationship Id="rId137" Type="http://schemas.openxmlformats.org/officeDocument/2006/relationships/footer" Target="footer69.xml"/><Relationship Id="rId138" Type="http://schemas.openxmlformats.org/officeDocument/2006/relationships/footer" Target="footer70.xml"/><Relationship Id="rId139" Type="http://schemas.openxmlformats.org/officeDocument/2006/relationships/header" Target="header68.xml"/><Relationship Id="rId140" Type="http://schemas.openxmlformats.org/officeDocument/2006/relationships/header" Target="header69.xml"/><Relationship Id="rId141" Type="http://schemas.openxmlformats.org/officeDocument/2006/relationships/footer" Target="footer71.xml"/><Relationship Id="rId142" Type="http://schemas.openxmlformats.org/officeDocument/2006/relationships/footer" Target="footer72.xml"/><Relationship Id="rId143" Type="http://schemas.openxmlformats.org/officeDocument/2006/relationships/header" Target="header70.xml"/><Relationship Id="rId144" Type="http://schemas.openxmlformats.org/officeDocument/2006/relationships/header" Target="header71.xml"/><Relationship Id="rId145" Type="http://schemas.openxmlformats.org/officeDocument/2006/relationships/footer" Target="footer73.xml"/><Relationship Id="rId146" Type="http://schemas.openxmlformats.org/officeDocument/2006/relationships/footer" Target="footer74.xml"/><Relationship Id="rId147" Type="http://schemas.openxmlformats.org/officeDocument/2006/relationships/header" Target="header72.xml"/><Relationship Id="rId148" Type="http://schemas.openxmlformats.org/officeDocument/2006/relationships/header" Target="header73.xml"/><Relationship Id="rId149" Type="http://schemas.openxmlformats.org/officeDocument/2006/relationships/footer" Target="footer75.xml"/><Relationship Id="rId150" Type="http://schemas.openxmlformats.org/officeDocument/2006/relationships/footer" Target="footer76.xml"/><Relationship Id="rId151" Type="http://schemas.openxmlformats.org/officeDocument/2006/relationships/comments" Target="comments.xml"/><Relationship Id="rId152" Type="http://schemas.openxmlformats.org/officeDocument/2006/relationships/numbering" Target="numbering.xml"/><Relationship Id="rId153" Type="http://schemas.openxmlformats.org/officeDocument/2006/relationships/fontTable" Target="fontTable.xml"/><Relationship Id="rId154" Type="http://schemas.openxmlformats.org/officeDocument/2006/relationships/settings" Target="settings.xml"/><Relationship Id="rId1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27318</Words>
  <Characters>191228</Characters>
  <CharactersWithSpaces>147519</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2000-12-21T15:57:00Z</dcterms:created>
  <dc:creator>A&amp;K</dc:creator>
  <dc:description/>
  <dc:language>en-CA</dc:language>
  <cp:lastModifiedBy/>
  <cp:lastPrinted>2000-12-21T12:19:00Z</cp:lastPrinted>
  <dcterms:modified xsi:type="dcterms:W3CDTF">2000-12-21T16:09:00Z</dcterms:modified>
  <cp:revision>4</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WAS:83682.1 </vt:lpwstr>
  </property>
  <property fmtid="{D5CDD505-2E9C-101B-9397-08002B2CF9AE}" pid="4" name="Operator">
    <vt:lpwstr>A&amp;K</vt:lpwstr>
  </property>
</Properties>
</file>