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Business and Organizational Design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firstLine="540" w:end="0"/>
        <w:rPr>
          <w:sz w:val="24"/>
        </w:rPr>
      </w:pPr>
      <w:r>
        <w:rPr>
          <w:sz w:val="24"/>
        </w:rPr>
        <w:t>We are interested in developing a clearer picture of the architecture and design of Enron’s organization, products, and services--how the company and its key businesses have been put together and how they work on a daily, quarterly, and annual basis.  Among our questions: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540" w:start="540" w:end="0"/>
        <w:rPr>
          <w:sz w:val="24"/>
        </w:rPr>
      </w:pPr>
      <w:r>
        <w:rPr>
          <w:sz w:val="24"/>
        </w:rPr>
        <w:t>1.</w:t>
        <w:tab/>
        <w:t>What is the basic economic/financial model (i.e. how does the company make money) in its: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Asset-intensive businesses?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Trading businesses?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Energy services businesses?</w:t>
      </w:r>
    </w:p>
    <w:p>
      <w:pPr>
        <w:pStyle w:val="Normal"/>
        <w:ind w:hanging="540" w:start="540" w:end="0"/>
        <w:rPr>
          <w:sz w:val="24"/>
        </w:rPr>
      </w:pPr>
      <w:r>
        <w:rPr>
          <w:sz w:val="24"/>
        </w:rPr>
      </w:r>
    </w:p>
    <w:p>
      <w:pPr>
        <w:pStyle w:val="Normal"/>
        <w:ind w:hanging="540" w:start="540" w:end="0"/>
        <w:rPr>
          <w:sz w:val="24"/>
        </w:rPr>
      </w:pPr>
      <w:r>
        <w:rPr>
          <w:sz w:val="24"/>
        </w:rPr>
        <w:t>2.</w:t>
        <w:tab/>
        <w:t>How do the following processes work?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Strategy development?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Resource allocation/budgeting?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Goal-setting/performance management?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Risk management?</w:t>
      </w:r>
    </w:p>
    <w:p>
      <w:pPr>
        <w:pStyle w:val="Normal"/>
        <w:ind w:start="540" w:end="0"/>
        <w:rPr>
          <w:sz w:val="24"/>
        </w:rPr>
      </w:pPr>
      <w:r>
        <w:rPr>
          <w:sz w:val="24"/>
        </w:rPr>
        <w:t>What are the critical steps?  Who is involved at each step?  Who “owns” the process and is responsible for improving or changing it?</w:t>
      </w:r>
    </w:p>
    <w:p>
      <w:pPr>
        <w:pStyle w:val="Normal"/>
        <w:ind w:hanging="540" w:start="540" w:end="0"/>
        <w:rPr>
          <w:sz w:val="24"/>
        </w:rPr>
      </w:pPr>
      <w:r>
        <w:rPr>
          <w:sz w:val="24"/>
        </w:rPr>
      </w:r>
    </w:p>
    <w:p>
      <w:pPr>
        <w:pStyle w:val="Normal"/>
        <w:ind w:hanging="540" w:start="540" w:end="0"/>
        <w:rPr>
          <w:sz w:val="24"/>
        </w:rPr>
      </w:pPr>
      <w:r>
        <w:rPr>
          <w:sz w:val="24"/>
        </w:rPr>
        <w:t>3.</w:t>
        <w:tab/>
        <w:t xml:space="preserve">What are the basic building blocks of the organization (e.g. market segments, business units, groups)?  How are they defined?  How are they evaluated?  How is the organization currently configured?  </w:t>
      </w:r>
    </w:p>
    <w:p>
      <w:pPr>
        <w:pStyle w:val="Normal"/>
        <w:ind w:hanging="540" w:start="540" w:end="0"/>
        <w:rPr>
          <w:sz w:val="24"/>
        </w:rPr>
      </w:pPr>
      <w:r>
        <w:rPr>
          <w:sz w:val="24"/>
        </w:rPr>
      </w:r>
    </w:p>
    <w:p>
      <w:pPr>
        <w:pStyle w:val="Normal"/>
        <w:ind w:hanging="540" w:start="540" w:end="0"/>
        <w:rPr>
          <w:sz w:val="24"/>
        </w:rPr>
      </w:pPr>
      <w:r>
        <w:rPr>
          <w:sz w:val="24"/>
        </w:rPr>
        <w:t>4.</w:t>
        <w:tab/>
        <w:t>At both corporate and business unit levels, how do senior managers work: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Individual vs. team responsibility?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Decision-making process?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Committees?</w:t>
      </w:r>
    </w:p>
    <w:p>
      <w:pPr>
        <w:pStyle w:val="Normal"/>
        <w:ind w:start="540" w:end="0"/>
        <w:rPr>
          <w:sz w:val="24"/>
        </w:rPr>
      </w:pPr>
      <w:r>
        <w:rPr>
          <w:sz w:val="24"/>
        </w:rPr>
        <w:t>How are senior managers evaluated?  Developed?  Coached?</w:t>
      </w:r>
    </w:p>
    <w:p>
      <w:pPr>
        <w:pStyle w:val="Normal"/>
        <w:ind w:hanging="540" w:start="540" w:end="0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1260"/>
        </w:tabs>
        <w:ind w:start="1260" w:hanging="360"/>
      </w:pPr>
      <w:rPr>
        <w:rFonts w:ascii="Liberation Serif" w:hAnsi="Liberation Serif" w:cs="Liberation Serif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2001-01-25T18:48:00Z</dcterms:created>
  <dc:creator>HBS</dc:creator>
  <dc:description/>
  <dc:language>en-CA</dc:language>
  <cp:lastModifiedBy>HBS</cp:lastModifiedBy>
  <cp:lastPrinted>2001-01-25T16:24:00Z</cp:lastPrinted>
  <dcterms:modified xsi:type="dcterms:W3CDTF">2001-01-25T19:27:00Z</dcterms:modified>
  <cp:revision>5</cp:revision>
  <dc:subject/>
  <dc:title>Innovation/New Business Creation</dc:title>
</cp:coreProperties>
</file>