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behindDoc="0" distT="0" distB="0" distL="114935" distR="114935" simplePos="0" locked="0" layoutInCell="0" allowOverlap="1" relativeHeight="2">
            <wp:simplePos x="0" y="0"/>
            <wp:positionH relativeFrom="column">
              <wp:posOffset>731520</wp:posOffset>
            </wp:positionH>
            <wp:positionV relativeFrom="paragraph">
              <wp:posOffset>-640080</wp:posOffset>
            </wp:positionV>
            <wp:extent cx="5485765" cy="9461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38" r="-7" b="-38"/>
                    <a:stretch>
                      <a:fillRect/>
                    </a:stretch>
                  </pic:blipFill>
                  <pic:spPr bwMode="auto">
                    <a:xfrm>
                      <a:off x="0" y="0"/>
                      <a:ext cx="5485765" cy="946150"/>
                    </a:xfrm>
                    <a:prstGeom prst="rect">
                      <a:avLst/>
                    </a:prstGeom>
                    <a:noFill/>
                  </pic:spPr>
                </pic:pic>
              </a:graphicData>
            </a:graphic>
          </wp:anchor>
        </w:drawing>
      </w:r>
    </w:p>
    <w:p>
      <w:pPr>
        <w:pStyle w:val="Heading1"/>
        <w:ind w:hanging="0" w:start="0"/>
        <w:rPr>
          <w:color w:val="FF0000"/>
        </w:rPr>
      </w:pPr>
      <w:r>
        <w:rPr>
          <w:color w:val="FF0000"/>
        </w:rPr>
        <w:t>Southern Company</w:t>
      </w:r>
    </w:p>
    <w:p>
      <w:pPr>
        <w:pStyle w:val="Heading2"/>
        <w:ind w:hanging="0" w:start="0"/>
        <w:rPr>
          <w:color w:val="FF0000"/>
        </w:rPr>
      </w:pPr>
      <w:r>
        <w:rPr>
          <w:color w:val="FF0000"/>
        </w:rPr>
        <w:t>Generation and Energy Marketing</w:t>
      </w:r>
    </w:p>
    <w:p>
      <w:pPr>
        <w:pStyle w:val="Heading3"/>
        <w:ind w:hanging="0" w:start="0"/>
        <w:rPr/>
      </w:pPr>
      <w:r>
        <w:rPr/>
        <w:t xml:space="preserve">Bruno’s Memorial Classic </w:t>
      </w:r>
    </w:p>
    <w:p>
      <w:pPr>
        <w:pStyle w:val="Normal"/>
        <w:jc w:val="center"/>
        <w:rPr>
          <w:rFonts w:ascii="Arial" w:hAnsi="Arial" w:cs="Arial"/>
          <w:sz w:val="52"/>
        </w:rPr>
      </w:pPr>
      <w:r>
        <w:rPr>
          <w:rFonts w:cs="Arial" w:ascii="Arial" w:hAnsi="Arial"/>
          <w:sz w:val="52"/>
        </w:rPr>
        <w:t xml:space="preserve">Customer Outing </w:t>
      </w:r>
    </w:p>
    <w:p>
      <w:pPr>
        <w:pStyle w:val="Normal"/>
        <w:jc w:val="center"/>
        <w:rPr>
          <w:rFonts w:ascii="Arial" w:hAnsi="Arial" w:cs="Arial"/>
          <w:sz w:val="52"/>
        </w:rPr>
      </w:pPr>
      <w:r>
        <w:rPr>
          <w:rFonts w:cs="Arial" w:ascii="Arial" w:hAnsi="Arial"/>
          <w:sz w:val="52"/>
        </w:rPr>
      </w:r>
    </w:p>
    <w:p>
      <w:pPr>
        <w:pStyle w:val="Normal"/>
        <w:rPr>
          <w:rFonts w:ascii="Arial" w:hAnsi="Arial" w:cs="Arial"/>
          <w:b/>
          <w:color w:val="FF0000"/>
          <w:sz w:val="40"/>
        </w:rPr>
      </w:pPr>
      <w:r>
        <w:rPr>
          <w:rFonts w:cs="Arial" w:ascii="Arial" w:hAnsi="Arial"/>
          <w:b/>
          <w:color w:val="FF0000"/>
          <w:sz w:val="40"/>
        </w:rPr>
        <w:t>Schedule:</w:t>
      </w:r>
    </w:p>
    <w:p>
      <w:pPr>
        <w:pStyle w:val="Heading4"/>
        <w:ind w:hanging="0" w:start="0"/>
        <w:rPr/>
      </w:pPr>
      <w:r>
        <w:rPr/>
        <w:t>Wednesday</w:t>
      </w:r>
    </w:p>
    <w:p>
      <w:pPr>
        <w:pStyle w:val="Normal"/>
        <w:rPr/>
      </w:pPr>
      <w:r>
        <w:rPr>
          <w:rFonts w:cs="Arial" w:ascii="Arial" w:hAnsi="Arial"/>
          <w:b/>
          <w:sz w:val="32"/>
        </w:rPr>
        <w:t>4:30 p.m. – 7:00 p.m.</w:t>
      </w:r>
      <w:r>
        <w:rPr>
          <w:rFonts w:cs="Arial" w:ascii="Arial" w:hAnsi="Arial"/>
          <w:sz w:val="32"/>
        </w:rPr>
        <w:tab/>
        <w:tab/>
        <w:t>Reception – Sheraton</w:t>
      </w:r>
    </w:p>
    <w:p>
      <w:pPr>
        <w:pStyle w:val="Normal"/>
        <w:ind w:start="5040" w:end="0"/>
        <w:rPr>
          <w:rFonts w:ascii="Arial" w:hAnsi="Arial" w:cs="Arial"/>
          <w:sz w:val="32"/>
        </w:rPr>
      </w:pPr>
      <w:r>
        <w:rPr>
          <w:rFonts w:cs="Arial" w:ascii="Arial" w:hAnsi="Arial"/>
          <w:sz w:val="32"/>
        </w:rPr>
        <w:t>Special Guest:  Doug Jones,                Vice President, Energy Marketing</w:t>
      </w:r>
    </w:p>
    <w:p>
      <w:pPr>
        <w:pStyle w:val="Normal"/>
        <w:ind w:start="5040" w:end="0"/>
        <w:rPr>
          <w:rFonts w:ascii="Arial" w:hAnsi="Arial" w:cs="Arial"/>
          <w:sz w:val="32"/>
        </w:rPr>
      </w:pPr>
      <w:r>
        <w:rPr>
          <w:rFonts w:cs="Arial" w:ascii="Arial" w:hAnsi="Arial"/>
          <w:sz w:val="32"/>
        </w:rPr>
        <w:t>Special Guest: Joe Inman</w:t>
      </w:r>
    </w:p>
    <w:p>
      <w:pPr>
        <w:pStyle w:val="Normal"/>
        <w:ind w:start="5040" w:end="0"/>
        <w:rPr>
          <w:rFonts w:ascii="Arial" w:hAnsi="Arial" w:cs="Arial"/>
          <w:sz w:val="32"/>
        </w:rPr>
      </w:pPr>
      <w:r>
        <w:rPr>
          <w:rFonts w:cs="Arial" w:ascii="Arial" w:hAnsi="Arial"/>
          <w:sz w:val="32"/>
        </w:rPr>
        <w:t>Sr. PGA Golfer</w:t>
      </w:r>
    </w:p>
    <w:p>
      <w:pPr>
        <w:pStyle w:val="Normal"/>
        <w:rPr/>
      </w:pPr>
      <w:r>
        <w:rPr>
          <w:rFonts w:cs="Arial" w:ascii="Arial" w:hAnsi="Arial"/>
          <w:b/>
          <w:sz w:val="32"/>
        </w:rPr>
        <w:t>7:00 p.m.</w:t>
        <w:tab/>
      </w:r>
      <w:r>
        <w:rPr>
          <w:rFonts w:cs="Arial" w:ascii="Arial" w:hAnsi="Arial"/>
          <w:sz w:val="32"/>
        </w:rPr>
        <w:tab/>
        <w:tab/>
        <w:tab/>
        <w:tab/>
        <w:t>Dinner – Kobe Japanese Steak House</w:t>
      </w:r>
    </w:p>
    <w:p>
      <w:pPr>
        <w:pStyle w:val="Normal"/>
        <w:rPr>
          <w:rFonts w:ascii="Arial" w:hAnsi="Arial" w:cs="Arial"/>
          <w:sz w:val="32"/>
        </w:rPr>
      </w:pPr>
      <w:r>
        <w:rPr>
          <w:rFonts w:cs="Arial" w:ascii="Arial" w:hAnsi="Arial"/>
          <w:sz w:val="32"/>
        </w:rPr>
      </w:r>
    </w:p>
    <w:p>
      <w:pPr>
        <w:pStyle w:val="Heading4"/>
        <w:ind w:hanging="0" w:start="0"/>
        <w:rPr/>
      </w:pPr>
      <w:r>
        <w:rPr/>
        <w:t>Thursday</w:t>
      </w:r>
    </w:p>
    <w:p>
      <w:pPr>
        <w:pStyle w:val="Heading5"/>
        <w:ind w:hanging="0" w:start="0"/>
        <w:rPr/>
      </w:pPr>
      <w:r>
        <w:rPr>
          <w:b/>
        </w:rPr>
        <w:t>Breakfast</w:t>
        <w:tab/>
      </w:r>
      <w:r>
        <w:rPr/>
        <w:tab/>
        <w:tab/>
        <w:tab/>
        <w:t>On your own</w:t>
      </w:r>
    </w:p>
    <w:p>
      <w:pPr>
        <w:pStyle w:val="Heading5"/>
        <w:ind w:hanging="2160" w:start="2160" w:end="0"/>
        <w:rPr/>
      </w:pPr>
      <w:r>
        <w:rPr>
          <w:b/>
        </w:rPr>
        <w:t>8:00 a.m.</w:t>
      </w:r>
      <w:r>
        <w:rPr/>
        <w:tab/>
        <w:tab/>
        <w:tab/>
        <w:tab/>
        <w:t xml:space="preserve">Golfers meet in lobby </w:t>
      </w:r>
    </w:p>
    <w:p>
      <w:pPr>
        <w:pStyle w:val="BodyTextIndent"/>
        <w:rPr/>
      </w:pPr>
      <w:r>
        <w:rPr/>
        <w:t>(Two buses will take golfers to the golf courses. Buses will be located on the back side of the hotel outside the meeting rooms.  Coffee, muffins, and danish will be available outside the meeting rooms.  Soft drinks and juice will be available on the buses.)</w:t>
      </w:r>
    </w:p>
    <w:p>
      <w:pPr>
        <w:pStyle w:val="BodyText"/>
        <w:rPr>
          <w:rFonts w:ascii="Times New Roman" w:hAnsi="Times New Roman" w:cs="Times New Roman"/>
          <w:sz w:val="32"/>
        </w:rPr>
      </w:pPr>
      <w:r>
        <w:rPr>
          <w:rFonts w:cs="Times New Roman" w:ascii="Times New Roman" w:hAnsi="Times New Roman"/>
          <w:sz w:val="32"/>
        </w:rPr>
      </w:r>
    </w:p>
    <w:p>
      <w:pPr>
        <w:pStyle w:val="Heading5"/>
        <w:ind w:hanging="0" w:start="0"/>
        <w:rPr>
          <w:sz w:val="24"/>
        </w:rPr>
      </w:pPr>
      <w:r>
        <w:rPr>
          <w:b/>
        </w:rPr>
        <w:t>8:15 a.m.</w:t>
        <w:tab/>
      </w:r>
      <w:r>
        <w:rPr/>
        <w:tab/>
        <w:tab/>
        <w:tab/>
        <w:tab/>
        <w:t>Shooters meet in lobby</w:t>
      </w:r>
      <w:r>
        <w:rPr>
          <w:sz w:val="18"/>
        </w:rPr>
        <w:t xml:space="preserve"> (Van will take shooters to Selwood Farm)</w:t>
      </w:r>
      <w:r>
        <w:rPr/>
        <w:t xml:space="preserve"> </w:t>
      </w:r>
    </w:p>
    <w:p>
      <w:pPr>
        <w:pStyle w:val="BodyText"/>
        <w:rPr/>
      </w:pPr>
      <w:r>
        <w:rPr>
          <w:b/>
          <w:sz w:val="32"/>
        </w:rPr>
        <w:t>8:30 a.m.</w:t>
      </w:r>
      <w:r>
        <w:rPr>
          <w:sz w:val="32"/>
        </w:rPr>
        <w:tab/>
        <w:tab/>
        <w:tab/>
        <w:tab/>
        <w:tab/>
        <w:t>Golfers depart/ Shooters depart</w:t>
      </w:r>
    </w:p>
    <w:p>
      <w:pPr>
        <w:pStyle w:val="Heading5"/>
        <w:ind w:hanging="0" w:start="0"/>
        <w:rPr/>
      </w:pPr>
      <w:r>
        <w:rPr>
          <w:b/>
        </w:rPr>
        <w:t>9:30 a.m.</w:t>
        <w:tab/>
      </w:r>
      <w:r>
        <w:rPr/>
        <w:tab/>
        <w:tab/>
        <w:tab/>
        <w:tab/>
        <w:t>Shooters begin – sporting clays</w:t>
      </w:r>
    </w:p>
    <w:p>
      <w:pPr>
        <w:pStyle w:val="Heading5"/>
        <w:ind w:hanging="0" w:start="0"/>
        <w:rPr/>
      </w:pPr>
      <w:r>
        <w:rPr>
          <w:b/>
        </w:rPr>
        <w:t>10:00 a.m.</w:t>
      </w:r>
      <w:r>
        <w:rPr/>
        <w:tab/>
        <w:tab/>
        <w:tab/>
        <w:tab/>
        <w:t>Golfers at driving range</w:t>
      </w:r>
    </w:p>
    <w:p>
      <w:pPr>
        <w:pStyle w:val="Heading5"/>
        <w:ind w:hanging="0" w:start="0"/>
        <w:rPr/>
      </w:pPr>
      <w:r>
        <w:rPr>
          <w:b/>
        </w:rPr>
        <w:t>11:00 a.m.</w:t>
      </w:r>
      <w:r>
        <w:rPr/>
        <w:tab/>
        <w:tab/>
        <w:tab/>
        <w:tab/>
        <w:t>Golf begins – Capitol – Prattville</w:t>
      </w:r>
    </w:p>
    <w:p>
      <w:pPr>
        <w:pStyle w:val="Normal"/>
        <w:rPr/>
      </w:pPr>
      <w:r>
        <w:rPr/>
      </w:r>
    </w:p>
    <w:p>
      <w:pPr>
        <w:pStyle w:val="Normal"/>
        <w:rPr/>
      </w:pPr>
      <w:r>
        <w:rPr/>
      </w:r>
    </w:p>
    <w:p>
      <w:pPr>
        <w:pStyle w:val="Normal"/>
        <w:rPr/>
      </w:pPr>
      <w:r>
        <w:rPr/>
      </w:r>
    </w:p>
    <w:p>
      <w:pPr>
        <w:pStyle w:val="Normal"/>
        <w:rPr/>
      </w:pPr>
      <w:r>
        <w:rPr/>
      </w:r>
    </w:p>
    <w:p>
      <w:pPr>
        <w:pStyle w:val="Heading5"/>
        <w:ind w:hanging="0" w:start="0"/>
        <w:rPr/>
      </w:pPr>
      <w:r>
        <w:rPr>
          <w:b/>
        </w:rPr>
        <w:t>11:00 a.m.</w:t>
      </w:r>
      <w:r>
        <w:rPr/>
        <w:tab/>
        <w:tab/>
        <w:tab/>
        <w:tab/>
        <w:t>Box lunch provided for golfers</w:t>
      </w:r>
    </w:p>
    <w:p>
      <w:pPr>
        <w:pStyle w:val="Heading5"/>
        <w:ind w:hanging="0" w:start="0"/>
        <w:rPr/>
      </w:pPr>
      <w:r>
        <w:rPr>
          <w:b/>
        </w:rPr>
        <w:t>12:00 p.m.</w:t>
      </w:r>
      <w:r>
        <w:rPr/>
        <w:tab/>
        <w:tab/>
        <w:tab/>
        <w:tab/>
        <w:t>Shooters – lunch at Selwood – BBQ</w:t>
      </w:r>
    </w:p>
    <w:p>
      <w:pPr>
        <w:pStyle w:val="Normal"/>
        <w:rPr/>
      </w:pPr>
      <w:r>
        <w:rPr>
          <w:rFonts w:cs="Arial" w:ascii="Arial" w:hAnsi="Arial"/>
          <w:b/>
          <w:sz w:val="32"/>
        </w:rPr>
        <w:t>1:00 p.m.</w:t>
        <w:tab/>
        <w:tab/>
        <w:tab/>
        <w:tab/>
        <w:tab/>
      </w:r>
      <w:r>
        <w:rPr>
          <w:rFonts w:cs="Arial" w:ascii="Arial" w:hAnsi="Arial"/>
          <w:sz w:val="32"/>
        </w:rPr>
        <w:t>Shooters Begin – Five Stand</w:t>
      </w:r>
    </w:p>
    <w:p>
      <w:pPr>
        <w:pStyle w:val="Heading5"/>
        <w:ind w:hanging="0" w:start="0"/>
        <w:rPr/>
      </w:pPr>
      <w:r>
        <w:rPr>
          <w:b/>
        </w:rPr>
        <w:t>2:30 p.m.</w:t>
        <w:tab/>
      </w:r>
      <w:r>
        <w:rPr/>
        <w:tab/>
        <w:tab/>
        <w:tab/>
        <w:tab/>
        <w:t>Shooters depart to meet golfers for dinner</w:t>
      </w:r>
    </w:p>
    <w:p>
      <w:pPr>
        <w:pStyle w:val="Heading5"/>
        <w:ind w:hanging="0" w:start="0"/>
        <w:rPr/>
      </w:pPr>
      <w:r>
        <w:rPr>
          <w:b/>
        </w:rPr>
        <w:t>5:00 p.m.</w:t>
      </w:r>
      <w:r>
        <w:rPr/>
        <w:tab/>
        <w:tab/>
        <w:tab/>
        <w:tab/>
        <w:tab/>
        <w:t>Dinner at golf course</w:t>
      </w:r>
    </w:p>
    <w:p>
      <w:pPr>
        <w:pStyle w:val="Heading5"/>
        <w:ind w:hanging="0" w:start="0"/>
        <w:rPr/>
      </w:pPr>
      <w:r>
        <w:rPr/>
        <w:tab/>
        <w:tab/>
        <w:tab/>
        <w:tab/>
        <w:tab/>
        <w:tab/>
        <w:t>Return to hotel</w:t>
      </w:r>
    </w:p>
    <w:p>
      <w:pPr>
        <w:pStyle w:val="Heading5"/>
        <w:ind w:hanging="0" w:start="0"/>
        <w:rPr/>
      </w:pPr>
      <w:r>
        <w:rPr/>
      </w:r>
    </w:p>
    <w:p>
      <w:pPr>
        <w:pStyle w:val="Heading5"/>
        <w:ind w:hanging="0" w:start="0"/>
        <w:rPr/>
      </w:pPr>
      <w:r>
        <w:rPr/>
        <w:tab/>
        <w:tab/>
        <w:tab/>
        <w:tab/>
      </w:r>
    </w:p>
    <w:p>
      <w:pPr>
        <w:pStyle w:val="Normal"/>
        <w:rPr>
          <w:sz w:val="36"/>
        </w:rPr>
      </w:pPr>
      <w:r>
        <w:rPr>
          <w:sz w:val="36"/>
        </w:rPr>
      </w:r>
    </w:p>
    <w:p>
      <w:pPr>
        <w:pStyle w:val="Heading4"/>
        <w:ind w:hanging="0" w:start="0"/>
        <w:rPr/>
      </w:pPr>
      <w:r>
        <w:rPr/>
        <w:t>Friday</w:t>
      </w:r>
    </w:p>
    <w:p>
      <w:pPr>
        <w:pStyle w:val="Heading5"/>
        <w:ind w:hanging="0" w:start="0"/>
        <w:rPr/>
      </w:pPr>
      <w:r>
        <w:rPr/>
        <w:t>Breakfast</w:t>
        <w:tab/>
        <w:tab/>
        <w:tab/>
        <w:tab/>
        <w:tab/>
        <w:t>On your own</w:t>
      </w:r>
    </w:p>
    <w:p>
      <w:pPr>
        <w:pStyle w:val="Normal"/>
        <w:rPr>
          <w:rFonts w:ascii="Arial" w:hAnsi="Arial" w:cs="Arial"/>
          <w:sz w:val="32"/>
        </w:rPr>
      </w:pPr>
      <w:r>
        <w:rPr>
          <w:rFonts w:cs="Arial" w:ascii="Arial" w:hAnsi="Arial"/>
          <w:sz w:val="32"/>
        </w:rPr>
        <w:tab/>
        <w:tab/>
        <w:tab/>
        <w:tab/>
        <w:tab/>
        <w:tab/>
        <w:t>Bruno’s Tournament – arrange with your host</w:t>
      </w:r>
    </w:p>
    <w:p>
      <w:pPr>
        <w:pStyle w:val="Normal"/>
        <w:rPr>
          <w:rFonts w:ascii="Arial" w:hAnsi="Arial" w:cs="Arial"/>
          <w:sz w:val="32"/>
        </w:rPr>
      </w:pPr>
      <w:r>
        <w:rPr>
          <w:rFonts w:cs="Arial" w:ascii="Arial" w:hAnsi="Arial"/>
          <w:sz w:val="32"/>
        </w:rPr>
      </w:r>
    </w:p>
    <w:p>
      <w:pPr>
        <w:pStyle w:val="Normal"/>
        <w:rPr>
          <w:rFonts w:ascii="Arial" w:hAnsi="Arial" w:cs="Arial"/>
          <w:b/>
          <w:color w:val="FF0000"/>
          <w:sz w:val="40"/>
        </w:rPr>
      </w:pPr>
      <w:r>
        <w:rPr>
          <w:rFonts w:cs="Arial" w:ascii="Arial" w:hAnsi="Arial"/>
          <w:b/>
          <w:color w:val="FF0000"/>
          <w:sz w:val="40"/>
        </w:rPr>
        <w:t xml:space="preserve">Golf Course Information:  </w:t>
      </w:r>
    </w:p>
    <w:p>
      <w:pPr>
        <w:pStyle w:val="Normal"/>
        <w:rPr>
          <w:rFonts w:ascii="Arial" w:hAnsi="Arial" w:cs="Arial"/>
          <w:sz w:val="32"/>
        </w:rPr>
      </w:pPr>
      <w:hyperlink r:id="rId4">
        <w:r>
          <w:drawing>
            <wp:anchor behindDoc="0" distT="0" distB="0" distL="114935" distR="114935" simplePos="0" locked="0" layoutInCell="0" allowOverlap="1" relativeHeight="7">
              <wp:simplePos x="0" y="0"/>
              <wp:positionH relativeFrom="column">
                <wp:posOffset>0</wp:posOffset>
              </wp:positionH>
              <wp:positionV relativeFrom="paragraph">
                <wp:posOffset>298450</wp:posOffset>
              </wp:positionV>
              <wp:extent cx="5524500" cy="97155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37" r="-7" b="-37"/>
                      <a:stretch>
                        <a:fillRect/>
                      </a:stretch>
                    </pic:blipFill>
                    <pic:spPr bwMode="auto">
                      <a:xfrm>
                        <a:off x="0" y="0"/>
                        <a:ext cx="5524500" cy="971550"/>
                      </a:xfrm>
                      <a:prstGeom prst="rect">
                        <a:avLst/>
                      </a:prstGeom>
                      <a:noFill/>
                    </pic:spPr>
                  </pic:pic>
                </a:graphicData>
              </a:graphic>
            </wp:anchor>
          </w:drawing>
        </w:r>
      </w:hyperlink>
      <w:r>
        <w:rPr>
          <w:rStyle w:val="Hyperlink"/>
        </w:rPr>
        <w:t>www.rtjgolf.com</w:t>
      </w:r>
    </w:p>
    <w:p>
      <w:pPr>
        <w:pStyle w:val="Normal"/>
        <w:rPr>
          <w:rFonts w:ascii="Arial" w:hAnsi="Arial" w:cs="Arial"/>
          <w:sz w:val="22"/>
        </w:rPr>
      </w:pPr>
      <w:r>
        <w:rPr>
          <w:rFonts w:cs="Arial" w:ascii="Arial" w:hAnsi="Arial"/>
          <w:sz w:val="22"/>
        </w:rPr>
        <w:t>from the website:</w:t>
      </w:r>
    </w:p>
    <w:p>
      <w:pPr>
        <w:pStyle w:val="Heading5"/>
        <w:ind w:hanging="0" w:start="0"/>
        <w:rPr/>
      </w:pPr>
      <w:r>
        <w:rPr/>
        <w:t>Capital Hill – Prattville/ Montgomery</w:t>
      </w:r>
    </w:p>
    <w:p>
      <w:pPr>
        <w:pStyle w:val="BodyText"/>
        <w:ind w:firstLine="720" w:end="0"/>
        <w:rPr/>
      </w:pPr>
      <w:r>
        <w:rPr/>
        <w:t>“</w:t>
      </w:r>
      <w:r>
        <w:rPr/>
        <w:t>The Senator is a traditional Scottish-style layout.  Over 150 pot-hole bunkers are situated throughout the 18 holes, and mounds 20 to 40 feet in height engulf the landscape, cleverly hiding the cart path or any other hole from the fairway.  The Senator’s bent-grass greens provide exceptional conditions 12 months a year.</w:t>
      </w:r>
    </w:p>
    <w:p>
      <w:pPr>
        <w:pStyle w:val="Normal"/>
        <w:ind w:firstLine="720" w:end="0"/>
        <w:rPr>
          <w:rFonts w:ascii="Arial" w:hAnsi="Arial" w:cs="Arial"/>
          <w:sz w:val="28"/>
        </w:rPr>
      </w:pPr>
      <w:r>
        <w:rPr>
          <w:rFonts w:cs="Arial" w:ascii="Arial" w:hAnsi="Arial"/>
          <w:sz w:val="28"/>
        </w:rPr>
        <w:t>“</w:t>
      </w:r>
      <w:r>
        <w:rPr>
          <w:rFonts w:cs="Arial" w:ascii="Arial" w:hAnsi="Arial"/>
          <w:sz w:val="28"/>
        </w:rPr>
        <w:t>The other two championship courses are very different in appearance.  The Legislator will rival some of the more famous courses in North Carolina, with huge pine trees and elevation drops of more than 200 feet.</w:t>
      </w:r>
    </w:p>
    <w:p>
      <w:pPr>
        <w:pStyle w:val="Normal"/>
        <w:ind w:firstLine="720" w:end="0"/>
        <w:rPr>
          <w:rFonts w:ascii="Arial" w:hAnsi="Arial" w:cs="Arial"/>
          <w:sz w:val="28"/>
        </w:rPr>
      </w:pPr>
      <w:r>
        <w:rPr>
          <w:rFonts w:cs="Arial" w:ascii="Arial" w:hAnsi="Arial"/>
          <w:sz w:val="28"/>
        </w:rPr>
        <w:t>“</w:t>
      </w:r>
      <w:r>
        <w:rPr>
          <w:rFonts w:cs="Arial" w:ascii="Arial" w:hAnsi="Arial"/>
          <w:sz w:val="28"/>
        </w:rPr>
        <w:t>The Judge plays alongside the Alabama River with 12 holes bordering the water providing some of the most spectacular scenery and golf holes in the world.”</w:t>
      </w:r>
      <w:r>
        <w:br w:type="page"/>
      </w:r>
    </w:p>
    <w:p>
      <w:pPr>
        <w:pStyle w:val="Normal"/>
        <w:rPr>
          <w:rFonts w:ascii="Arial" w:hAnsi="Arial" w:cs="Arial"/>
          <w:b/>
          <w:color w:val="FF0000"/>
          <w:sz w:val="40"/>
        </w:rPr>
      </w:pPr>
      <w:r>
        <w:rPr>
          <w:rFonts w:cs="Arial" w:ascii="Arial" w:hAnsi="Arial"/>
          <w:b/>
          <w:color w:val="FF0000"/>
          <w:sz w:val="40"/>
        </w:rPr>
        <w:t>Directions:</w:t>
      </w:r>
    </w:p>
    <w:p>
      <w:pPr>
        <w:pStyle w:val="Heading4"/>
        <w:ind w:hanging="0" w:start="0"/>
        <w:rPr>
          <w:color w:val="FF0000"/>
        </w:rPr>
      </w:pPr>
      <w:r>
        <w:rPr>
          <w:color w:val="FF0000"/>
        </w:rPr>
        <w:t>To Corporate Headquarters in Birmingham</w:t>
      </w:r>
    </w:p>
    <w:p>
      <w:pPr>
        <w:pStyle w:val="Heading6"/>
        <w:ind w:hanging="0" w:start="0"/>
        <w:rPr/>
      </w:pPr>
      <w:r>
        <w:rPr/>
        <w:t>From the East</w:t>
      </w:r>
    </w:p>
    <w:p>
      <w:pPr>
        <w:pStyle w:val="Heading5"/>
        <w:ind w:hanging="0" w:start="0"/>
        <w:rPr/>
      </w:pPr>
      <w:r>
        <w:rPr/>
        <w:t>Take I-20 into Birmingham.</w:t>
      </w:r>
    </w:p>
    <w:p>
      <w:pPr>
        <w:pStyle w:val="Normal"/>
        <w:rPr>
          <w:rFonts w:ascii="Arial" w:hAnsi="Arial" w:cs="Arial"/>
          <w:sz w:val="32"/>
        </w:rPr>
      </w:pPr>
      <w:r>
        <w:rPr>
          <w:rFonts w:cs="Arial" w:ascii="Arial" w:hAnsi="Arial"/>
          <w:sz w:val="32"/>
        </w:rPr>
        <w:t>I-20 merges with I-59 before reaching downtown Birmingham.</w:t>
      </w:r>
    </w:p>
    <w:p>
      <w:pPr>
        <w:pStyle w:val="Normal"/>
        <w:rPr>
          <w:rFonts w:ascii="Arial" w:hAnsi="Arial" w:cs="Arial"/>
          <w:sz w:val="32"/>
        </w:rPr>
      </w:pPr>
      <w:r>
        <w:rPr>
          <w:rFonts w:cs="Arial" w:ascii="Arial" w:hAnsi="Arial"/>
          <w:sz w:val="32"/>
        </w:rPr>
        <w:t>When approaching downtown area, navigate into the left lane.</w:t>
      </w:r>
    </w:p>
    <w:p>
      <w:pPr>
        <w:pStyle w:val="Normal"/>
        <w:rPr/>
      </w:pPr>
      <w:r>
        <w:rPr>
          <w:rFonts w:cs="Arial" w:ascii="Arial" w:hAnsi="Arial"/>
          <w:sz w:val="32"/>
        </w:rPr>
        <w:t>Exit 22</w:t>
      </w:r>
      <w:r>
        <w:rPr>
          <w:rFonts w:cs="Arial" w:ascii="Arial" w:hAnsi="Arial"/>
          <w:sz w:val="32"/>
          <w:vertAlign w:val="superscript"/>
        </w:rPr>
        <w:t>nd</w:t>
      </w:r>
      <w:r>
        <w:rPr>
          <w:rFonts w:cs="Arial" w:ascii="Arial" w:hAnsi="Arial"/>
          <w:sz w:val="32"/>
        </w:rPr>
        <w:t xml:space="preserve"> Street</w:t>
      </w:r>
    </w:p>
    <w:p>
      <w:pPr>
        <w:pStyle w:val="Normal"/>
        <w:rPr/>
      </w:pPr>
      <w:r>
        <w:rPr>
          <w:rFonts w:cs="Arial" w:ascii="Arial" w:hAnsi="Arial"/>
          <w:sz w:val="32"/>
        </w:rPr>
        <w:t>At the bottom of the exit, turn left onto 22</w:t>
      </w:r>
      <w:r>
        <w:rPr>
          <w:rFonts w:cs="Arial" w:ascii="Arial" w:hAnsi="Arial"/>
          <w:sz w:val="32"/>
          <w:vertAlign w:val="superscript"/>
        </w:rPr>
        <w:t>nd</w:t>
      </w:r>
      <w:r>
        <w:rPr>
          <w:rFonts w:cs="Arial" w:ascii="Arial" w:hAnsi="Arial"/>
          <w:sz w:val="32"/>
        </w:rPr>
        <w:t xml:space="preserve"> Street.</w:t>
      </w:r>
    </w:p>
    <w:p>
      <w:pPr>
        <w:pStyle w:val="Normal"/>
        <w:rPr/>
      </w:pPr>
      <w:r>
        <w:rPr>
          <w:rFonts w:cs="Arial" w:ascii="Arial" w:hAnsi="Arial"/>
          <w:sz w:val="32"/>
        </w:rPr>
        <w:t>Follow 22</w:t>
      </w:r>
      <w:r>
        <w:rPr>
          <w:rFonts w:cs="Arial" w:ascii="Arial" w:hAnsi="Arial"/>
          <w:sz w:val="32"/>
          <w:vertAlign w:val="superscript"/>
        </w:rPr>
        <w:t>nd</w:t>
      </w:r>
      <w:r>
        <w:rPr>
          <w:rFonts w:cs="Arial" w:ascii="Arial" w:hAnsi="Arial"/>
          <w:sz w:val="32"/>
        </w:rPr>
        <w:t xml:space="preserve"> Street to 6</w:t>
      </w:r>
      <w:r>
        <w:rPr>
          <w:rFonts w:cs="Arial" w:ascii="Arial" w:hAnsi="Arial"/>
          <w:sz w:val="32"/>
          <w:vertAlign w:val="superscript"/>
        </w:rPr>
        <w:t>th</w:t>
      </w:r>
      <w:r>
        <w:rPr>
          <w:rFonts w:cs="Arial" w:ascii="Arial" w:hAnsi="Arial"/>
          <w:sz w:val="32"/>
        </w:rPr>
        <w:t xml:space="preserve"> Avenue North.  Turn right on 6</w:t>
      </w:r>
      <w:r>
        <w:rPr>
          <w:rFonts w:cs="Arial" w:ascii="Arial" w:hAnsi="Arial"/>
          <w:sz w:val="32"/>
          <w:vertAlign w:val="superscript"/>
        </w:rPr>
        <w:t>th</w:t>
      </w:r>
      <w:r>
        <w:rPr>
          <w:rFonts w:cs="Arial" w:ascii="Arial" w:hAnsi="Arial"/>
          <w:sz w:val="32"/>
        </w:rPr>
        <w:t xml:space="preserve"> Avenue North.</w:t>
      </w:r>
    </w:p>
    <w:p>
      <w:pPr>
        <w:pStyle w:val="Normal"/>
        <w:rPr/>
      </w:pPr>
      <w:r>
        <w:rPr>
          <w:rFonts w:cs="Arial" w:ascii="Arial" w:hAnsi="Arial"/>
          <w:sz w:val="32"/>
        </w:rPr>
        <w:t>Follow 6</w:t>
      </w:r>
      <w:r>
        <w:rPr>
          <w:rFonts w:cs="Arial" w:ascii="Arial" w:hAnsi="Arial"/>
          <w:sz w:val="32"/>
          <w:vertAlign w:val="superscript"/>
        </w:rPr>
        <w:t>th</w:t>
      </w:r>
      <w:r>
        <w:rPr>
          <w:rFonts w:cs="Arial" w:ascii="Arial" w:hAnsi="Arial"/>
          <w:sz w:val="32"/>
        </w:rPr>
        <w:t xml:space="preserve"> Avenue North until reaching APC at the corner of 6</w:t>
      </w:r>
      <w:r>
        <w:rPr>
          <w:rFonts w:cs="Arial" w:ascii="Arial" w:hAnsi="Arial"/>
          <w:sz w:val="32"/>
          <w:vertAlign w:val="superscript"/>
        </w:rPr>
        <w:t>th</w:t>
      </w:r>
      <w:r>
        <w:rPr>
          <w:rFonts w:cs="Arial" w:ascii="Arial" w:hAnsi="Arial"/>
          <w:sz w:val="32"/>
        </w:rPr>
        <w:t xml:space="preserve"> Avenue North and 18</w:t>
      </w:r>
      <w:r>
        <w:rPr>
          <w:rFonts w:cs="Arial" w:ascii="Arial" w:hAnsi="Arial"/>
          <w:sz w:val="32"/>
          <w:vertAlign w:val="superscript"/>
        </w:rPr>
        <w:t>th</w:t>
      </w:r>
      <w:r>
        <w:rPr>
          <w:rFonts w:cs="Arial" w:ascii="Arial" w:hAnsi="Arial"/>
          <w:sz w:val="32"/>
        </w:rPr>
        <w:t xml:space="preserve"> Street.</w:t>
      </w:r>
    </w:p>
    <w:p>
      <w:pPr>
        <w:pStyle w:val="Heading6"/>
        <w:ind w:hanging="0" w:start="0"/>
        <w:rPr/>
      </w:pPr>
      <w:r>
        <w:rPr/>
        <w:t>From the West</w:t>
      </w:r>
    </w:p>
    <w:p>
      <w:pPr>
        <w:pStyle w:val="Normal"/>
        <w:rPr>
          <w:rFonts w:ascii="Arial" w:hAnsi="Arial" w:cs="Arial"/>
          <w:sz w:val="32"/>
        </w:rPr>
      </w:pPr>
      <w:r>
        <w:rPr>
          <w:rFonts w:cs="Arial" w:ascii="Arial" w:hAnsi="Arial"/>
          <w:sz w:val="32"/>
        </w:rPr>
        <w:t>Take I-20/ 59 into Birmingham.</w:t>
      </w:r>
    </w:p>
    <w:p>
      <w:pPr>
        <w:pStyle w:val="Normal"/>
        <w:rPr>
          <w:rFonts w:ascii="Arial" w:hAnsi="Arial" w:cs="Arial"/>
          <w:sz w:val="32"/>
        </w:rPr>
      </w:pPr>
      <w:r>
        <w:rPr>
          <w:rFonts w:cs="Arial" w:ascii="Arial" w:hAnsi="Arial"/>
          <w:sz w:val="32"/>
        </w:rPr>
        <w:t>When approaching downtown area, follow Gadsden/ Atlanta signs.</w:t>
      </w:r>
    </w:p>
    <w:p>
      <w:pPr>
        <w:pStyle w:val="Normal"/>
        <w:rPr/>
      </w:pPr>
      <w:r>
        <w:rPr>
          <w:rFonts w:cs="Arial" w:ascii="Arial" w:hAnsi="Arial"/>
          <w:sz w:val="32"/>
        </w:rPr>
        <w:t>Exit 17</w:t>
      </w:r>
      <w:r>
        <w:rPr>
          <w:rFonts w:cs="Arial" w:ascii="Arial" w:hAnsi="Arial"/>
          <w:sz w:val="32"/>
          <w:vertAlign w:val="superscript"/>
        </w:rPr>
        <w:t>th</w:t>
      </w:r>
      <w:r>
        <w:rPr>
          <w:rFonts w:cs="Arial" w:ascii="Arial" w:hAnsi="Arial"/>
          <w:sz w:val="32"/>
        </w:rPr>
        <w:t xml:space="preserve"> Street.</w:t>
      </w:r>
    </w:p>
    <w:p>
      <w:pPr>
        <w:pStyle w:val="Normal"/>
        <w:rPr/>
      </w:pPr>
      <w:r>
        <w:rPr>
          <w:rFonts w:cs="Arial" w:ascii="Arial" w:hAnsi="Arial"/>
          <w:sz w:val="32"/>
        </w:rPr>
        <w:t>At the bottom of the exit, go straight on 17</w:t>
      </w:r>
      <w:r>
        <w:rPr>
          <w:rFonts w:cs="Arial" w:ascii="Arial" w:hAnsi="Arial"/>
          <w:sz w:val="32"/>
          <w:vertAlign w:val="superscript"/>
        </w:rPr>
        <w:t>th</w:t>
      </w:r>
      <w:r>
        <w:rPr>
          <w:rFonts w:cs="Arial" w:ascii="Arial" w:hAnsi="Arial"/>
          <w:sz w:val="32"/>
        </w:rPr>
        <w:t xml:space="preserve"> Street.</w:t>
      </w:r>
    </w:p>
    <w:p>
      <w:pPr>
        <w:pStyle w:val="Normal"/>
        <w:rPr/>
      </w:pPr>
      <w:r>
        <w:rPr>
          <w:rFonts w:cs="Arial" w:ascii="Arial" w:hAnsi="Arial"/>
          <w:sz w:val="32"/>
        </w:rPr>
        <w:t>Follow 17</w:t>
      </w:r>
      <w:r>
        <w:rPr>
          <w:rFonts w:cs="Arial" w:ascii="Arial" w:hAnsi="Arial"/>
          <w:sz w:val="32"/>
          <w:vertAlign w:val="superscript"/>
        </w:rPr>
        <w:t>th</w:t>
      </w:r>
      <w:r>
        <w:rPr>
          <w:rFonts w:cs="Arial" w:ascii="Arial" w:hAnsi="Arial"/>
          <w:sz w:val="32"/>
        </w:rPr>
        <w:t xml:space="preserve"> Street to 5</w:t>
      </w:r>
      <w:r>
        <w:rPr>
          <w:rFonts w:cs="Arial" w:ascii="Arial" w:hAnsi="Arial"/>
          <w:sz w:val="32"/>
          <w:vertAlign w:val="superscript"/>
        </w:rPr>
        <w:t>th</w:t>
      </w:r>
      <w:r>
        <w:rPr>
          <w:rFonts w:cs="Arial" w:ascii="Arial" w:hAnsi="Arial"/>
          <w:sz w:val="32"/>
        </w:rPr>
        <w:t xml:space="preserve"> Avenue North.</w:t>
      </w:r>
    </w:p>
    <w:p>
      <w:pPr>
        <w:pStyle w:val="Normal"/>
        <w:rPr/>
      </w:pPr>
      <w:r>
        <w:rPr>
          <w:rFonts w:cs="Arial" w:ascii="Arial" w:hAnsi="Arial"/>
          <w:sz w:val="32"/>
        </w:rPr>
        <w:t>Turn left onto 5</w:t>
      </w:r>
      <w:r>
        <w:rPr>
          <w:rFonts w:cs="Arial" w:ascii="Arial" w:hAnsi="Arial"/>
          <w:sz w:val="32"/>
          <w:vertAlign w:val="superscript"/>
        </w:rPr>
        <w:t>th</w:t>
      </w:r>
      <w:r>
        <w:rPr>
          <w:rFonts w:cs="Arial" w:ascii="Arial" w:hAnsi="Arial"/>
          <w:sz w:val="32"/>
        </w:rPr>
        <w:t xml:space="preserve"> Avenue North and go one block.</w:t>
      </w:r>
    </w:p>
    <w:p>
      <w:pPr>
        <w:pStyle w:val="Normal"/>
        <w:rPr/>
      </w:pPr>
      <w:r>
        <w:rPr>
          <w:rFonts w:cs="Arial" w:ascii="Arial" w:hAnsi="Arial"/>
          <w:sz w:val="32"/>
        </w:rPr>
        <w:t>Turn left on 18</w:t>
      </w:r>
      <w:r>
        <w:rPr>
          <w:rFonts w:cs="Arial" w:ascii="Arial" w:hAnsi="Arial"/>
          <w:sz w:val="32"/>
          <w:vertAlign w:val="superscript"/>
        </w:rPr>
        <w:t>th</w:t>
      </w:r>
      <w:r>
        <w:rPr>
          <w:rFonts w:cs="Arial" w:ascii="Arial" w:hAnsi="Arial"/>
          <w:sz w:val="32"/>
        </w:rPr>
        <w:t xml:space="preserve"> Street North.</w:t>
      </w:r>
    </w:p>
    <w:p>
      <w:pPr>
        <w:pStyle w:val="Heading6"/>
        <w:ind w:hanging="0" w:start="0"/>
        <w:rPr/>
      </w:pPr>
      <w:r>
        <w:rPr/>
        <w:t>From the South</w:t>
      </w:r>
    </w:p>
    <w:p>
      <w:pPr>
        <w:pStyle w:val="Normal"/>
        <w:rPr>
          <w:rFonts w:ascii="Arial" w:hAnsi="Arial" w:cs="Arial"/>
          <w:sz w:val="32"/>
        </w:rPr>
      </w:pPr>
      <w:r>
        <w:rPr>
          <w:rFonts w:cs="Arial" w:ascii="Arial" w:hAnsi="Arial"/>
          <w:sz w:val="32"/>
        </w:rPr>
        <w:t>Take I-65 into Birmingham.</w:t>
      </w:r>
    </w:p>
    <w:p>
      <w:pPr>
        <w:pStyle w:val="Normal"/>
        <w:rPr>
          <w:rFonts w:ascii="Arial" w:hAnsi="Arial" w:cs="Arial"/>
          <w:sz w:val="32"/>
        </w:rPr>
      </w:pPr>
      <w:r>
        <w:rPr>
          <w:rFonts w:cs="Arial" w:ascii="Arial" w:hAnsi="Arial"/>
          <w:sz w:val="32"/>
        </w:rPr>
        <w:t>At the interchange, take I-20/ 59 toward Gadsden/ Atlanta.</w:t>
      </w:r>
    </w:p>
    <w:p>
      <w:pPr>
        <w:pStyle w:val="Normal"/>
        <w:rPr/>
      </w:pPr>
      <w:r>
        <w:rPr>
          <w:rFonts w:cs="Arial" w:ascii="Arial" w:hAnsi="Arial"/>
          <w:sz w:val="32"/>
        </w:rPr>
        <w:t>Exit 17</w:t>
      </w:r>
      <w:r>
        <w:rPr>
          <w:rFonts w:cs="Arial" w:ascii="Arial" w:hAnsi="Arial"/>
          <w:sz w:val="32"/>
          <w:vertAlign w:val="superscript"/>
        </w:rPr>
        <w:t>th</w:t>
      </w:r>
      <w:r>
        <w:rPr>
          <w:rFonts w:cs="Arial" w:ascii="Arial" w:hAnsi="Arial"/>
          <w:sz w:val="32"/>
        </w:rPr>
        <w:t xml:space="preserve"> Street.</w:t>
      </w:r>
    </w:p>
    <w:p>
      <w:pPr>
        <w:pStyle w:val="Normal"/>
        <w:rPr/>
      </w:pPr>
      <w:r>
        <w:rPr>
          <w:rFonts w:cs="Arial" w:ascii="Arial" w:hAnsi="Arial"/>
          <w:sz w:val="32"/>
        </w:rPr>
        <w:t>At the bottom of the exit, go straight on 17</w:t>
      </w:r>
      <w:r>
        <w:rPr>
          <w:rFonts w:cs="Arial" w:ascii="Arial" w:hAnsi="Arial"/>
          <w:sz w:val="32"/>
          <w:vertAlign w:val="superscript"/>
        </w:rPr>
        <w:t>th</w:t>
      </w:r>
      <w:r>
        <w:rPr>
          <w:rFonts w:cs="Arial" w:ascii="Arial" w:hAnsi="Arial"/>
          <w:sz w:val="32"/>
        </w:rPr>
        <w:t xml:space="preserve"> Street.</w:t>
      </w:r>
    </w:p>
    <w:p>
      <w:pPr>
        <w:pStyle w:val="Normal"/>
        <w:rPr/>
      </w:pPr>
      <w:r>
        <w:rPr>
          <w:rFonts w:cs="Arial" w:ascii="Arial" w:hAnsi="Arial"/>
          <w:sz w:val="32"/>
        </w:rPr>
        <w:t>Follow 17</w:t>
      </w:r>
      <w:r>
        <w:rPr>
          <w:rFonts w:cs="Arial" w:ascii="Arial" w:hAnsi="Arial"/>
          <w:sz w:val="32"/>
          <w:vertAlign w:val="superscript"/>
        </w:rPr>
        <w:t>th</w:t>
      </w:r>
      <w:r>
        <w:rPr>
          <w:rFonts w:cs="Arial" w:ascii="Arial" w:hAnsi="Arial"/>
          <w:sz w:val="32"/>
        </w:rPr>
        <w:t xml:space="preserve"> Street to 5</w:t>
      </w:r>
      <w:r>
        <w:rPr>
          <w:rFonts w:cs="Arial" w:ascii="Arial" w:hAnsi="Arial"/>
          <w:sz w:val="32"/>
          <w:vertAlign w:val="superscript"/>
        </w:rPr>
        <w:t>th</w:t>
      </w:r>
      <w:r>
        <w:rPr>
          <w:rFonts w:cs="Arial" w:ascii="Arial" w:hAnsi="Arial"/>
          <w:sz w:val="32"/>
        </w:rPr>
        <w:t xml:space="preserve"> Avenue North.</w:t>
      </w:r>
    </w:p>
    <w:p>
      <w:pPr>
        <w:pStyle w:val="Normal"/>
        <w:rPr>
          <w:rFonts w:ascii="Arial" w:hAnsi="Arial" w:cs="Arial"/>
          <w:color w:val="FF0000"/>
          <w:sz w:val="32"/>
        </w:rPr>
      </w:pPr>
      <w:r>
        <w:rPr>
          <w:rFonts w:cs="Arial" w:ascii="Arial" w:hAnsi="Arial"/>
          <w:color w:val="FF0000"/>
          <w:sz w:val="32"/>
        </w:rPr>
        <w:t>See map on the following page.</w:t>
      </w:r>
    </w:p>
    <w:p>
      <w:pPr>
        <w:pStyle w:val="Normal"/>
        <w:rPr>
          <w:rFonts w:ascii="Arial" w:hAnsi="Arial" w:cs="Arial"/>
          <w:color w:val="FF0000"/>
          <w:sz w:val="32"/>
        </w:rPr>
      </w:pPr>
      <w:r>
        <w:rPr>
          <w:rFonts w:cs="Arial" w:ascii="Arial" w:hAnsi="Arial"/>
          <w:color w:val="FF0000"/>
          <w:sz w:val="32"/>
        </w:rPr>
      </w:r>
    </w:p>
    <w:p>
      <w:pPr>
        <w:pStyle w:val="Normal"/>
        <w:rPr>
          <w:rFonts w:ascii="Arial" w:hAnsi="Arial" w:cs="Arial"/>
          <w:sz w:val="32"/>
        </w:rPr>
      </w:pPr>
      <w:r>
        <w:rPr>
          <w:rFonts w:cs="Arial" w:ascii="Arial" w:hAnsi="Arial"/>
          <w:sz w:val="32"/>
        </w:rPr>
      </w:r>
    </w:p>
    <w:p>
      <w:pPr>
        <w:pStyle w:val="Normal"/>
        <w:rPr/>
      </w:pPr>
      <w:r>
        <w:rPr/>
      </w:r>
      <w:r>
        <w:br w:type="page"/>
      </w:r>
    </w:p>
    <w:p>
      <w:pPr>
        <w:pStyle w:val="Normal"/>
        <w:rPr>
          <w:rFonts w:ascii="Arial" w:hAnsi="Arial" w:cs="Arial"/>
          <w:b/>
          <w:sz w:val="40"/>
          <w:lang w:val="en-CA"/>
        </w:rPr>
      </w:pPr>
      <w:r>
        <w:rPr>
          <w:rFonts w:cs="Arial" w:ascii="Arial" w:hAnsi="Arial"/>
          <w:b/>
          <w:sz w:val="40"/>
          <w:lang w:val="en-CA"/>
        </w:rPr>
        <w:drawing>
          <wp:anchor behindDoc="0" distT="0" distB="0" distL="114935" distR="114935" simplePos="0" locked="0" layoutInCell="0" allowOverlap="1" relativeHeight="6">
            <wp:simplePos x="0" y="0"/>
            <wp:positionH relativeFrom="column">
              <wp:posOffset>365760</wp:posOffset>
            </wp:positionH>
            <wp:positionV relativeFrom="paragraph">
              <wp:posOffset>635</wp:posOffset>
            </wp:positionV>
            <wp:extent cx="6309360" cy="832104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5"/>
                    <a:srcRect l="-6" t="-4" r="-6" b="-4"/>
                    <a:stretch>
                      <a:fillRect/>
                    </a:stretch>
                  </pic:blipFill>
                  <pic:spPr bwMode="auto">
                    <a:xfrm>
                      <a:off x="0" y="0"/>
                      <a:ext cx="6309360" cy="8321040"/>
                    </a:xfrm>
                    <a:prstGeom prst="rect">
                      <a:avLst/>
                    </a:prstGeom>
                    <a:noFill/>
                  </pic:spPr>
                </pic:pic>
              </a:graphicData>
            </a:graphic>
          </wp:anchor>
        </w:drawing>
      </w:r>
    </w:p>
    <w:p>
      <w:pPr>
        <w:pStyle w:val="Normal"/>
        <w:rPr>
          <w:rFonts w:ascii="Arial" w:hAnsi="Arial" w:cs="Arial"/>
          <w:b/>
          <w:color w:val="FF0000"/>
          <w:sz w:val="40"/>
        </w:rPr>
      </w:pPr>
      <w:r>
        <w:drawing>
          <wp:anchor behindDoc="0" distT="0" distB="0" distL="114935" distR="114935" simplePos="0" locked="0" layoutInCell="0" allowOverlap="1" relativeHeight="4">
            <wp:simplePos x="0" y="0"/>
            <wp:positionH relativeFrom="column">
              <wp:posOffset>3566160</wp:posOffset>
            </wp:positionH>
            <wp:positionV relativeFrom="paragraph">
              <wp:posOffset>548640</wp:posOffset>
            </wp:positionV>
            <wp:extent cx="2571750" cy="238125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6"/>
                    <a:srcRect l="-14" t="-15" r="-14" b="-15"/>
                    <a:stretch>
                      <a:fillRect/>
                    </a:stretch>
                  </pic:blipFill>
                  <pic:spPr bwMode="auto">
                    <a:xfrm>
                      <a:off x="0" y="0"/>
                      <a:ext cx="2571750" cy="2381250"/>
                    </a:xfrm>
                    <a:prstGeom prst="rect">
                      <a:avLst/>
                    </a:prstGeom>
                    <a:noFill/>
                  </pic:spPr>
                </pic:pic>
              </a:graphicData>
            </a:graphic>
          </wp:anchor>
        </w:drawing>
      </w:r>
      <w:r>
        <w:rPr>
          <w:rFonts w:cs="Arial" w:ascii="Arial" w:hAnsi="Arial"/>
          <w:b/>
          <w:color w:val="FF0000"/>
          <w:sz w:val="40"/>
        </w:rPr>
        <w:t>Maps and Directions to Kobe Japanese Steakhouse:</w:t>
      </w:r>
    </w:p>
    <w:p>
      <w:pPr>
        <w:pStyle w:val="Normal"/>
        <w:rPr>
          <w:rFonts w:ascii="Arial" w:hAnsi="Arial" w:cs="Arial"/>
          <w:b/>
          <w:sz w:val="40"/>
        </w:rPr>
      </w:pPr>
      <w:r>
        <w:drawing>
          <wp:anchor behindDoc="0" distT="0" distB="0" distL="114935" distR="114935" simplePos="0" locked="0" layoutInCell="0" allowOverlap="1" relativeHeight="3">
            <wp:simplePos x="0" y="0"/>
            <wp:positionH relativeFrom="column">
              <wp:posOffset>182880</wp:posOffset>
            </wp:positionH>
            <wp:positionV relativeFrom="paragraph">
              <wp:posOffset>256540</wp:posOffset>
            </wp:positionV>
            <wp:extent cx="2571750" cy="2381250"/>
            <wp:effectExtent l="0" t="0" r="0" b="0"/>
            <wp:wrapTopAndBottom/>
            <wp:docPr id="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title=""/>
                    <pic:cNvPicPr>
                      <a:picLocks noChangeAspect="1" noChangeArrowheads="1"/>
                    </pic:cNvPicPr>
                  </pic:nvPicPr>
                  <pic:blipFill>
                    <a:blip r:embed="rId7"/>
                    <a:srcRect l="-14" t="-15" r="-14" b="-15"/>
                    <a:stretch>
                      <a:fillRect/>
                    </a:stretch>
                  </pic:blipFill>
                  <pic:spPr bwMode="auto">
                    <a:xfrm>
                      <a:off x="0" y="0"/>
                      <a:ext cx="2571750" cy="2381250"/>
                    </a:xfrm>
                    <a:prstGeom prst="rect">
                      <a:avLst/>
                    </a:prstGeom>
                    <a:noFill/>
                  </pic:spPr>
                </pic:pic>
              </a:graphicData>
            </a:graphic>
          </wp:anchor>
        </w:drawing>
        <w:drawing>
          <wp:anchor behindDoc="0" distT="0" distB="0" distL="114935" distR="114935" simplePos="0" locked="0" layoutInCell="0" allowOverlap="1" relativeHeight="5">
            <wp:simplePos x="0" y="0"/>
            <wp:positionH relativeFrom="column">
              <wp:posOffset>1920240</wp:posOffset>
            </wp:positionH>
            <wp:positionV relativeFrom="paragraph">
              <wp:posOffset>2816860</wp:posOffset>
            </wp:positionV>
            <wp:extent cx="2571750" cy="2381250"/>
            <wp:effectExtent l="0" t="0" r="0" b="0"/>
            <wp:wrapTopAndBottom/>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8"/>
                    <a:srcRect l="-14" t="-15" r="-14" b="-15"/>
                    <a:stretch>
                      <a:fillRect/>
                    </a:stretch>
                  </pic:blipFill>
                  <pic:spPr bwMode="auto">
                    <a:xfrm>
                      <a:off x="0" y="0"/>
                      <a:ext cx="2571750" cy="2381250"/>
                    </a:xfrm>
                    <a:prstGeom prst="rect">
                      <a:avLst/>
                    </a:prstGeom>
                    <a:noFill/>
                  </pic:spPr>
                </pic:pic>
              </a:graphicData>
            </a:graphic>
          </wp:anchor>
        </w:drawing>
      </w:r>
      <w:r>
        <w:rPr>
          <w:rFonts w:cs="Arial" w:ascii="Arial" w:hAnsi="Arial"/>
          <w:b/>
          <w:sz w:val="40"/>
        </w:rPr>
        <w:tab/>
        <w:tab/>
        <w:tab/>
        <w:tab/>
        <w:tab/>
        <w:tab/>
        <w:tab/>
        <w:tab/>
      </w:r>
    </w:p>
    <w:p>
      <w:pPr>
        <w:pStyle w:val="Normal"/>
        <w:rPr>
          <w:rFonts w:ascii="Arial" w:hAnsi="Arial" w:cs="Arial"/>
          <w:b/>
          <w:sz w:val="40"/>
        </w:rPr>
      </w:pPr>
      <w:r>
        <w:rPr>
          <w:rFonts w:cs="Arial" w:ascii="Arial" w:hAnsi="Arial"/>
          <w:b/>
          <w:sz w:val="40"/>
        </w:rPr>
      </w:r>
    </w:p>
    <w:p>
      <w:pPr>
        <w:pStyle w:val="Normal"/>
        <w:rPr/>
      </w:pPr>
      <w:r>
        <w:rPr/>
      </w:r>
    </w:p>
    <w:p>
      <w:pPr>
        <w:pStyle w:val="Normal"/>
        <w:rPr>
          <w:rFonts w:ascii="Arial" w:hAnsi="Arial" w:cs="Arial"/>
          <w:sz w:val="32"/>
        </w:rPr>
      </w:pPr>
      <w:r>
        <w:rPr>
          <w:rFonts w:cs="Arial" w:ascii="Arial" w:hAnsi="Arial"/>
          <w:sz w:val="32"/>
        </w:rPr>
        <w:t>Get on I-20 East and go 2.8 miles.</w:t>
      </w:r>
    </w:p>
    <w:p>
      <w:pPr>
        <w:pStyle w:val="Normal"/>
        <w:rPr>
          <w:rFonts w:ascii="Arial" w:hAnsi="Arial" w:cs="Arial"/>
          <w:sz w:val="32"/>
        </w:rPr>
      </w:pPr>
      <w:r>
        <w:rPr>
          <w:rFonts w:cs="Arial" w:ascii="Arial" w:hAnsi="Arial"/>
          <w:sz w:val="32"/>
        </w:rPr>
        <w:t>Continue on ramp at sign reading, “Exit 136 – I-459 to Montgomery/ Tuscaloosa/ Gadsden” and go 0.7 miles.</w:t>
      </w:r>
    </w:p>
    <w:p>
      <w:pPr>
        <w:pStyle w:val="Normal"/>
        <w:rPr>
          <w:rFonts w:ascii="Arial" w:hAnsi="Arial" w:cs="Arial"/>
          <w:sz w:val="32"/>
        </w:rPr>
      </w:pPr>
      <w:r>
        <w:rPr>
          <w:rFonts w:cs="Arial" w:ascii="Arial" w:hAnsi="Arial"/>
          <w:sz w:val="32"/>
        </w:rPr>
        <w:t>Bear right on I-459 and go 8 miles.</w:t>
      </w:r>
    </w:p>
    <w:p>
      <w:pPr>
        <w:pStyle w:val="Normal"/>
        <w:rPr>
          <w:rFonts w:ascii="Arial" w:hAnsi="Arial" w:cs="Arial"/>
          <w:sz w:val="32"/>
        </w:rPr>
      </w:pPr>
      <w:r>
        <w:rPr>
          <w:rFonts w:cs="Arial" w:ascii="Arial" w:hAnsi="Arial"/>
          <w:sz w:val="32"/>
        </w:rPr>
        <w:t>Continue on ramp at sign reading “Exit 19 U.S. – 280 to Mtn. Brook/ Childersburg” and go 0.9 miles.</w:t>
      </w:r>
    </w:p>
    <w:p>
      <w:pPr>
        <w:pStyle w:val="Normal"/>
        <w:rPr>
          <w:rFonts w:ascii="Arial" w:hAnsi="Arial" w:cs="Arial"/>
          <w:sz w:val="32"/>
        </w:rPr>
      </w:pPr>
      <w:r>
        <w:rPr>
          <w:rFonts w:cs="Arial" w:ascii="Arial" w:hAnsi="Arial"/>
          <w:sz w:val="32"/>
        </w:rPr>
        <w:t>Turn right on U.S.-280, AL –38 and go 0.3 miles.</w:t>
      </w:r>
    </w:p>
    <w:p>
      <w:pPr>
        <w:pStyle w:val="Normal"/>
        <w:rPr>
          <w:rFonts w:ascii="Arial" w:hAnsi="Arial" w:cs="Arial"/>
          <w:sz w:val="32"/>
        </w:rPr>
      </w:pPr>
      <w:r>
        <w:rPr>
          <w:rFonts w:cs="Arial" w:ascii="Arial" w:hAnsi="Arial"/>
          <w:sz w:val="32"/>
        </w:rPr>
        <w:t>Turn left and go 70 feet.</w:t>
      </w:r>
    </w:p>
    <w:p>
      <w:pPr>
        <w:pStyle w:val="Normal"/>
        <w:rPr>
          <w:rFonts w:ascii="Arial" w:hAnsi="Arial" w:cs="Arial"/>
          <w:sz w:val="32"/>
        </w:rPr>
      </w:pPr>
      <w:r>
        <w:rPr>
          <w:rFonts w:cs="Arial" w:ascii="Arial" w:hAnsi="Arial"/>
          <w:sz w:val="32"/>
        </w:rPr>
        <w:t>Bear left on Grandview Parkway and go 50 ft. to Kobe Japanese Steakhouse.</w:t>
      </w:r>
      <w:r>
        <w:br w:type="page"/>
      </w:r>
    </w:p>
    <w:p>
      <w:pPr>
        <w:pStyle w:val="Heading7"/>
        <w:ind w:hanging="0" w:start="0"/>
        <w:rPr/>
      </w:pPr>
      <w:r>
        <w:rPr/>
        <w:t>Directions to Selwood Farm Childersburg</w:t>
      </w:r>
    </w:p>
    <w:p>
      <w:pPr>
        <w:pStyle w:val="Heading5"/>
        <w:ind w:hanging="0" w:start="0"/>
        <w:rPr/>
      </w:pPr>
      <w:r>
        <w:rPr/>
        <w:t>Exit the hotel and make a right (east) on U.S. Highway 280</w:t>
      </w:r>
    </w:p>
    <w:p>
      <w:pPr>
        <w:pStyle w:val="Normal"/>
        <w:rPr>
          <w:rFonts w:ascii="Arial" w:hAnsi="Arial" w:cs="Arial"/>
          <w:sz w:val="32"/>
        </w:rPr>
      </w:pPr>
      <w:r>
        <w:rPr>
          <w:rFonts w:cs="Arial" w:ascii="Arial" w:hAnsi="Arial"/>
          <w:sz w:val="32"/>
        </w:rPr>
        <w:t>Continue on U.S. 280 approximately 23 miles through Inverness, over Double Oak Mountain, through Chelsea and Harpersville to Childersburg.</w:t>
      </w:r>
    </w:p>
    <w:p>
      <w:pPr>
        <w:pStyle w:val="Normal"/>
        <w:rPr>
          <w:rFonts w:ascii="Arial" w:hAnsi="Arial" w:cs="Arial"/>
          <w:sz w:val="32"/>
        </w:rPr>
      </w:pPr>
      <w:r>
        <w:rPr>
          <w:rFonts w:cs="Arial" w:ascii="Arial" w:hAnsi="Arial"/>
          <w:sz w:val="32"/>
        </w:rPr>
        <w:t>Cross the Coosa river into Childersburg.  Watch for the sign to Desoto Cavern.</w:t>
      </w:r>
    </w:p>
    <w:p>
      <w:pPr>
        <w:pStyle w:val="Normal"/>
        <w:rPr>
          <w:rFonts w:ascii="Arial" w:hAnsi="Arial" w:cs="Arial"/>
          <w:sz w:val="32"/>
        </w:rPr>
      </w:pPr>
      <w:r>
        <w:rPr>
          <w:rFonts w:cs="Arial" w:ascii="Arial" w:hAnsi="Arial"/>
          <w:sz w:val="32"/>
        </w:rPr>
        <w:t>Turn left onto County Highway 76, also called the Desoto Cavern Parkway</w:t>
      </w:r>
    </w:p>
    <w:p>
      <w:pPr>
        <w:pStyle w:val="Normal"/>
        <w:rPr>
          <w:rFonts w:ascii="Arial" w:hAnsi="Arial" w:cs="Arial"/>
          <w:sz w:val="32"/>
        </w:rPr>
      </w:pPr>
      <w:r>
        <w:rPr>
          <w:rFonts w:cs="Arial" w:ascii="Arial" w:hAnsi="Arial"/>
          <w:sz w:val="32"/>
        </w:rPr>
        <w:t>Continue on County Highway 76 through the old town of Childersburn for approximately 7 –9 miles (about 2 miles past Desoto Cavern to Selwood Farm.</w:t>
      </w:r>
    </w:p>
    <w:p>
      <w:pPr>
        <w:pStyle w:val="Normal"/>
        <w:rPr>
          <w:rFonts w:ascii="Arial" w:hAnsi="Arial" w:cs="Arial"/>
          <w:sz w:val="32"/>
        </w:rPr>
      </w:pPr>
      <w:r>
        <w:rPr>
          <w:rFonts w:cs="Arial" w:ascii="Arial" w:hAnsi="Arial"/>
          <w:sz w:val="32"/>
        </w:rPr>
        <w:t>Turn right into Selwood Farm.</w:t>
      </w:r>
    </w:p>
    <w:p>
      <w:pPr>
        <w:pStyle w:val="Heading7"/>
        <w:ind w:hanging="0" w:start="0"/>
        <w:rPr/>
      </w:pPr>
      <w:r>
        <w:rPr/>
        <w:t>Map and Directions to the Sheraton</w:t>
      </w:r>
    </w:p>
    <w:p>
      <w:pPr>
        <w:pStyle w:val="Normal"/>
        <w:rPr>
          <w:rFonts w:ascii="Arial" w:hAnsi="Arial" w:cs="Arial"/>
          <w:sz w:val="32"/>
        </w:rPr>
      </w:pPr>
      <w:r>
        <w:rPr>
          <w:rFonts w:cs="Arial" w:ascii="Arial" w:hAnsi="Arial"/>
          <w:sz w:val="32"/>
        </w:rPr>
        <w:t>Exit Airport and travel East on I-20.</w:t>
      </w:r>
    </w:p>
    <w:p>
      <w:pPr>
        <w:pStyle w:val="Normal"/>
        <w:rPr>
          <w:rFonts w:ascii="Arial" w:hAnsi="Arial" w:cs="Arial"/>
          <w:sz w:val="32"/>
        </w:rPr>
      </w:pPr>
      <w:r>
        <w:rPr>
          <w:rFonts w:cs="Arial" w:ascii="Arial" w:hAnsi="Arial"/>
          <w:sz w:val="32"/>
        </w:rPr>
        <w:t>I-20 merges with I-459.</w:t>
      </w:r>
    </w:p>
    <w:p>
      <w:pPr>
        <w:pStyle w:val="Normal"/>
        <w:rPr>
          <w:rFonts w:ascii="Arial" w:hAnsi="Arial" w:cs="Arial"/>
          <w:sz w:val="32"/>
        </w:rPr>
      </w:pPr>
      <w:r>
        <w:rPr>
          <w:rFonts w:cs="Arial" w:ascii="Arial" w:hAnsi="Arial"/>
          <w:sz w:val="32"/>
        </w:rPr>
        <w:t>Take the I-459 S. ramp towards Tuscaloosa/ Montgomery.</w:t>
      </w:r>
    </w:p>
    <w:p>
      <w:pPr>
        <w:pStyle w:val="Normal"/>
        <w:rPr>
          <w:rFonts w:ascii="Arial" w:hAnsi="Arial" w:cs="Arial"/>
          <w:sz w:val="32"/>
        </w:rPr>
      </w:pPr>
      <w:r>
        <w:rPr>
          <w:rFonts w:cs="Arial" w:ascii="Arial" w:hAnsi="Arial"/>
          <w:sz w:val="32"/>
        </w:rPr>
        <w:t>Merge onto I-459 S.</w:t>
      </w:r>
    </w:p>
    <w:p>
      <w:pPr>
        <w:pStyle w:val="Normal"/>
        <w:rPr>
          <w:rFonts w:ascii="Arial" w:hAnsi="Arial" w:cs="Arial"/>
          <w:sz w:val="32"/>
        </w:rPr>
      </w:pPr>
      <w:r>
        <w:rPr>
          <w:rFonts w:cs="Arial" w:ascii="Arial" w:hAnsi="Arial"/>
          <w:sz w:val="32"/>
        </w:rPr>
        <w:t>Take the U.S. –280 exit, exit number 19, towards Mtn Brook/ Childersburg</w:t>
      </w:r>
    </w:p>
    <w:p>
      <w:pPr>
        <w:pStyle w:val="Normal"/>
        <w:rPr>
          <w:rFonts w:ascii="Arial" w:hAnsi="Arial" w:cs="Arial"/>
          <w:sz w:val="32"/>
        </w:rPr>
      </w:pPr>
      <w:r>
        <w:rPr>
          <w:rFonts w:cs="Arial" w:ascii="Arial" w:hAnsi="Arial"/>
          <w:sz w:val="32"/>
        </w:rPr>
        <w:t>Keep Left at the fork in the ramp</w:t>
      </w:r>
    </w:p>
    <w:p>
      <w:pPr>
        <w:pStyle w:val="Normal"/>
        <w:rPr>
          <w:rFonts w:ascii="Arial" w:hAnsi="Arial" w:cs="Arial"/>
          <w:sz w:val="32"/>
        </w:rPr>
      </w:pPr>
      <w:r>
        <w:drawing>
          <wp:anchor behindDoc="0" distT="0" distB="0" distL="114935" distR="114935" simplePos="0" locked="0" layoutInCell="0" allowOverlap="1" relativeHeight="8">
            <wp:simplePos x="0" y="0"/>
            <wp:positionH relativeFrom="column">
              <wp:posOffset>1097280</wp:posOffset>
            </wp:positionH>
            <wp:positionV relativeFrom="paragraph">
              <wp:posOffset>1072515</wp:posOffset>
            </wp:positionV>
            <wp:extent cx="3749040" cy="3065145"/>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9"/>
                    <a:srcRect l="-9" t="-12" r="-9" b="-12"/>
                    <a:stretch>
                      <a:fillRect/>
                    </a:stretch>
                  </pic:blipFill>
                  <pic:spPr bwMode="auto">
                    <a:xfrm>
                      <a:off x="0" y="0"/>
                      <a:ext cx="3749040" cy="3065145"/>
                    </a:xfrm>
                    <a:prstGeom prst="rect">
                      <a:avLst/>
                    </a:prstGeom>
                    <a:noFill/>
                  </pic:spPr>
                </pic:pic>
              </a:graphicData>
            </a:graphic>
          </wp:anchor>
        </w:drawing>
      </w:r>
      <w:r>
        <w:rPr>
          <w:rFonts w:cs="Arial" w:ascii="Arial" w:hAnsi="Arial"/>
          <w:sz w:val="32"/>
        </w:rPr>
        <w:t>Keep right at the fork in the ramp</w:t>
      </w:r>
    </w:p>
    <w:p>
      <w:pPr>
        <w:pStyle w:val="Normal"/>
        <w:rPr>
          <w:rFonts w:ascii="Arial" w:hAnsi="Arial" w:cs="Arial"/>
          <w:sz w:val="32"/>
        </w:rPr>
      </w:pPr>
      <w:r>
        <w:rPr>
          <w:rFonts w:cs="Arial" w:ascii="Arial" w:hAnsi="Arial"/>
          <w:sz w:val="32"/>
        </w:rPr>
        <w:t>Merge onto U.S. 280 East</w:t>
      </w:r>
    </w:p>
    <w:p>
      <w:pPr>
        <w:pStyle w:val="Normal"/>
        <w:rPr>
          <w:rFonts w:ascii="Arial" w:hAnsi="Arial" w:cs="Arial"/>
          <w:sz w:val="32"/>
        </w:rPr>
      </w:pPr>
      <w:r>
        <w:rPr>
          <w:rFonts w:cs="Arial" w:ascii="Arial" w:hAnsi="Arial"/>
          <w:sz w:val="32"/>
        </w:rPr>
        <w:t>Turn right onto Perimeter Park S.Turn right onto Perimeter Park S.</w:t>
      </w:r>
    </w:p>
    <w:p>
      <w:pPr>
        <w:pStyle w:val="Normal"/>
        <w:rPr>
          <w:rFonts w:ascii="Arial" w:hAnsi="Arial" w:cs="Arial"/>
          <w:sz w:val="32"/>
        </w:rPr>
      </w:pPr>
      <w:r>
        <w:rPr>
          <w:rFonts w:cs="Arial" w:ascii="Arial" w:hAnsi="Arial"/>
          <w:sz w:val="32"/>
        </w:rPr>
      </w:r>
    </w:p>
    <w:p>
      <w:pPr>
        <w:pStyle w:val="Normal"/>
        <w:rPr>
          <w:rFonts w:ascii="Arial" w:hAnsi="Arial" w:cs="Arial"/>
          <w:sz w:val="32"/>
        </w:rPr>
      </w:pPr>
      <w:r>
        <w:rPr>
          <w:rFonts w:cs="Arial" w:ascii="Arial" w:hAnsi="Arial"/>
          <w:sz w:val="32"/>
        </w:rPr>
      </w:r>
    </w:p>
    <w:p>
      <w:pPr>
        <w:pStyle w:val="Normal"/>
        <w:rPr>
          <w:b/>
          <w:color w:val="FF0000"/>
          <w:sz w:val="40"/>
        </w:rPr>
      </w:pPr>
      <w:r>
        <w:rPr>
          <w:b/>
          <w:color w:val="FF0000"/>
          <w:sz w:val="40"/>
        </w:rPr>
        <w:t>Guest List:</w:t>
      </w:r>
    </w:p>
    <w:p>
      <w:pPr>
        <w:pStyle w:val="Normal"/>
        <w:rPr>
          <w:b/>
          <w:color w:val="FF0000"/>
          <w:sz w:val="40"/>
        </w:rPr>
      </w:pPr>
      <w:r>
        <w:rPr>
          <w:b/>
          <w:color w:val="FF0000"/>
          <w:sz w:val="40"/>
        </w:rPr>
      </w:r>
    </w:p>
    <w:p>
      <w:pPr>
        <w:pStyle w:val="Normal"/>
        <w:numPr>
          <w:ilvl w:val="0"/>
          <w:numId w:val="2"/>
        </w:numPr>
        <w:rPr/>
      </w:pPr>
      <w:r>
        <w:rPr/>
        <w:t xml:space="preserve">AEC - Cassady, Mike </w:t>
        <w:tab/>
        <w:tab/>
        <w:tab/>
        <w:t>49.  SCANA – Hancock, John</w:t>
      </w:r>
    </w:p>
    <w:p>
      <w:pPr>
        <w:pStyle w:val="Normal"/>
        <w:numPr>
          <w:ilvl w:val="0"/>
          <w:numId w:val="2"/>
        </w:numPr>
        <w:rPr/>
      </w:pPr>
      <w:r>
        <w:rPr>
          <w:b/>
          <w:i/>
        </w:rPr>
        <w:t xml:space="preserve"> </w:t>
      </w:r>
      <w:r>
        <w:rPr/>
        <w:t xml:space="preserve">AEC - Chandler, Chad </w:t>
        <w:tab/>
        <w:tab/>
        <w:tab/>
        <w:t>50.  SCANA – Kleckley, John</w:t>
      </w:r>
    </w:p>
    <w:p>
      <w:pPr>
        <w:pStyle w:val="Normal"/>
        <w:numPr>
          <w:ilvl w:val="0"/>
          <w:numId w:val="2"/>
        </w:numPr>
        <w:rPr/>
      </w:pPr>
      <w:r>
        <w:rPr/>
        <w:t xml:space="preserve">AEC - Graham, Ron </w:t>
        <w:tab/>
        <w:tab/>
        <w:tab/>
        <w:tab/>
        <w:t>51.  SCANA – Leaburn, Lois</w:t>
      </w:r>
    </w:p>
    <w:p>
      <w:pPr>
        <w:pStyle w:val="Normal"/>
        <w:numPr>
          <w:ilvl w:val="0"/>
          <w:numId w:val="2"/>
        </w:numPr>
        <w:rPr/>
      </w:pPr>
      <w:r>
        <w:rPr/>
        <w:t xml:space="preserve">AEC - Gunter, Ralph </w:t>
        <w:tab/>
        <w:tab/>
        <w:tab/>
        <w:tab/>
        <w:t>52.  SCANA – Thompkins, Nicole</w:t>
      </w:r>
    </w:p>
    <w:p>
      <w:pPr>
        <w:pStyle w:val="Normal"/>
        <w:numPr>
          <w:ilvl w:val="0"/>
          <w:numId w:val="2"/>
        </w:numPr>
        <w:rPr/>
      </w:pPr>
      <w:r>
        <w:rPr/>
        <w:t xml:space="preserve">AEC – Walker, James </w:t>
        <w:tab/>
        <w:tab/>
        <w:tab/>
        <w:t>53.  TECO – Brown, Lynn</w:t>
      </w:r>
    </w:p>
    <w:p>
      <w:pPr>
        <w:pStyle w:val="Normal"/>
        <w:numPr>
          <w:ilvl w:val="0"/>
          <w:numId w:val="2"/>
        </w:numPr>
        <w:rPr/>
      </w:pPr>
      <w:r>
        <w:rPr/>
        <w:t xml:space="preserve">AEC – Williams, Herman </w:t>
        <w:tab/>
        <w:tab/>
        <w:tab/>
        <w:t>54.  Tenaska – Lood, Erik L.</w:t>
      </w:r>
    </w:p>
    <w:p>
      <w:pPr>
        <w:pStyle w:val="Normal"/>
        <w:numPr>
          <w:ilvl w:val="0"/>
          <w:numId w:val="2"/>
        </w:numPr>
        <w:rPr/>
      </w:pPr>
      <w:r>
        <w:rPr/>
        <w:t xml:space="preserve">AEP – Moreland, Marcus </w:t>
        <w:tab/>
        <w:tab/>
        <w:tab/>
        <w:t>55.  Tenaska – Smith, Kevin</w:t>
      </w:r>
    </w:p>
    <w:p>
      <w:pPr>
        <w:pStyle w:val="Normal"/>
        <w:numPr>
          <w:ilvl w:val="0"/>
          <w:numId w:val="2"/>
        </w:numPr>
        <w:rPr/>
      </w:pPr>
      <w:r>
        <w:rPr/>
        <w:t>Ameren - David Chevalier</w:t>
        <w:tab/>
        <w:tab/>
        <w:tab/>
        <w:t>56.  TVA – Goza, Stuart</w:t>
      </w:r>
    </w:p>
    <w:p>
      <w:pPr>
        <w:pStyle w:val="Normal"/>
        <w:numPr>
          <w:ilvl w:val="0"/>
          <w:numId w:val="2"/>
        </w:numPr>
        <w:rPr/>
      </w:pPr>
      <w:r>
        <w:rPr/>
        <w:t xml:space="preserve">Ameren - Fitzgerald, John </w:t>
        <w:tab/>
        <w:tab/>
        <w:tab/>
        <w:t>57.  TVA – Harmon, Clyde S.</w:t>
      </w:r>
    </w:p>
    <w:p>
      <w:pPr>
        <w:pStyle w:val="Normal"/>
        <w:numPr>
          <w:ilvl w:val="0"/>
          <w:numId w:val="2"/>
        </w:numPr>
        <w:rPr/>
      </w:pPr>
      <w:r>
        <w:rPr/>
        <w:t>Aquila – Darby, Ben</w:t>
        <w:tab/>
        <w:tab/>
        <w:tab/>
        <w:tab/>
        <w:t>58.  TVA – Homberg, Scott</w:t>
      </w:r>
    </w:p>
    <w:p>
      <w:pPr>
        <w:pStyle w:val="Normal"/>
        <w:numPr>
          <w:ilvl w:val="0"/>
          <w:numId w:val="2"/>
        </w:numPr>
        <w:rPr/>
      </w:pPr>
      <w:r>
        <w:rPr/>
        <w:t xml:space="preserve">Aquila - Forsen, Kay </w:t>
        <w:tab/>
        <w:tab/>
        <w:tab/>
        <w:tab/>
        <w:t>59.  TVA – Walker, Glenn G.</w:t>
      </w:r>
    </w:p>
    <w:p>
      <w:pPr>
        <w:pStyle w:val="Normal"/>
        <w:numPr>
          <w:ilvl w:val="0"/>
          <w:numId w:val="2"/>
        </w:numPr>
        <w:rPr/>
      </w:pPr>
      <w:r>
        <w:rPr/>
        <w:t>Aquila - Via, Troy</w:t>
        <w:tab/>
        <w:tab/>
        <w:tab/>
        <w:tab/>
        <w:t>60.  Dominion Pwr – Muchhala, Chimon</w:t>
      </w:r>
    </w:p>
    <w:p>
      <w:pPr>
        <w:pStyle w:val="Normal"/>
        <w:numPr>
          <w:ilvl w:val="0"/>
          <w:numId w:val="2"/>
        </w:numPr>
        <w:rPr/>
      </w:pPr>
      <w:r>
        <w:rPr/>
        <w:t xml:space="preserve">Axia - Egan, Mark </w:t>
        <w:tab/>
        <w:tab/>
        <w:tab/>
        <w:tab/>
        <w:t>61.  Dominion Pwr – Humphrey, Chip</w:t>
      </w:r>
    </w:p>
    <w:p>
      <w:pPr>
        <w:pStyle w:val="Normal"/>
        <w:numPr>
          <w:ilvl w:val="0"/>
          <w:numId w:val="2"/>
        </w:numPr>
        <w:rPr/>
      </w:pPr>
      <w:r>
        <w:rPr/>
        <w:t xml:space="preserve">Axia - Weisman, Scott </w:t>
        <w:tab/>
        <w:tab/>
        <w:tab/>
        <w:t>62.  Williams – Lapham, Melinda</w:t>
      </w:r>
    </w:p>
    <w:p>
      <w:pPr>
        <w:pStyle w:val="Normal"/>
        <w:numPr>
          <w:ilvl w:val="0"/>
          <w:numId w:val="2"/>
        </w:numPr>
        <w:rPr/>
      </w:pPr>
      <w:r>
        <w:rPr/>
        <w:t xml:space="preserve">Cargill - Hiller, Mike </w:t>
        <w:tab/>
        <w:tab/>
        <w:tab/>
        <w:tab/>
        <w:t>63.  Williams – Manley, Brigid</w:t>
      </w:r>
    </w:p>
    <w:p>
      <w:pPr>
        <w:pStyle w:val="Normal"/>
        <w:numPr>
          <w:ilvl w:val="0"/>
          <w:numId w:val="2"/>
        </w:numPr>
        <w:rPr/>
      </w:pPr>
      <w:r>
        <w:rPr/>
        <w:t xml:space="preserve">Cinergy - Hughes, Donald </w:t>
        <w:tab/>
        <w:tab/>
        <w:tab/>
        <w:t>64.  Williams – Woodard, Jake</w:t>
      </w:r>
    </w:p>
    <w:p>
      <w:pPr>
        <w:pStyle w:val="Normal"/>
        <w:numPr>
          <w:ilvl w:val="0"/>
          <w:numId w:val="2"/>
        </w:numPr>
        <w:rPr/>
      </w:pPr>
      <w:r>
        <w:rPr/>
        <w:t>Cinergy - Hughes, Mike</w:t>
        <w:tab/>
        <w:tab/>
        <w:tab/>
        <w:t>65.  WRI – Gaumer, Doug</w:t>
      </w:r>
    </w:p>
    <w:p>
      <w:pPr>
        <w:pStyle w:val="Normal"/>
        <w:numPr>
          <w:ilvl w:val="0"/>
          <w:numId w:val="2"/>
        </w:numPr>
        <w:rPr/>
      </w:pPr>
      <w:r>
        <w:rPr/>
        <w:t xml:space="preserve">Coral - Serri, Becky </w:t>
        <w:tab/>
        <w:tab/>
        <w:tab/>
        <w:tab/>
        <w:t>66.  WRI  -- Joey, Hoytol</w:t>
      </w:r>
    </w:p>
    <w:p>
      <w:pPr>
        <w:pStyle w:val="Normal"/>
        <w:numPr>
          <w:ilvl w:val="0"/>
          <w:numId w:val="2"/>
        </w:numPr>
        <w:rPr/>
      </w:pPr>
      <w:r>
        <w:rPr/>
        <w:t>DETM - Black, Brandi</w:t>
        <w:tab/>
        <w:tab/>
        <w:tab/>
        <w:t>67.  WRI – Lane, Henry</w:t>
      </w:r>
    </w:p>
    <w:p>
      <w:pPr>
        <w:pStyle w:val="Normal"/>
        <w:numPr>
          <w:ilvl w:val="0"/>
          <w:numId w:val="2"/>
        </w:numPr>
        <w:rPr/>
      </w:pPr>
      <w:r>
        <w:rPr/>
        <w:t xml:space="preserve">DETM - Jones, Jordan </w:t>
      </w:r>
    </w:p>
    <w:p>
      <w:pPr>
        <w:pStyle w:val="Normal"/>
        <w:numPr>
          <w:ilvl w:val="0"/>
          <w:numId w:val="2"/>
        </w:numPr>
        <w:rPr/>
      </w:pPr>
      <w:r>
        <w:rPr/>
        <w:t xml:space="preserve">DETM - Odum, Marcus </w:t>
      </w:r>
    </w:p>
    <w:p>
      <w:pPr>
        <w:pStyle w:val="Normal"/>
        <w:numPr>
          <w:ilvl w:val="0"/>
          <w:numId w:val="2"/>
        </w:numPr>
        <w:rPr/>
      </w:pPr>
      <w:r>
        <w:rPr/>
        <w:t xml:space="preserve">DTE - Booze, Dana </w:t>
      </w:r>
    </w:p>
    <w:p>
      <w:pPr>
        <w:pStyle w:val="Normal"/>
        <w:numPr>
          <w:ilvl w:val="0"/>
          <w:numId w:val="2"/>
        </w:numPr>
        <w:rPr/>
      </w:pPr>
      <w:r>
        <w:rPr/>
        <w:t xml:space="preserve">DTE - Whitener, Sue </w:t>
      </w:r>
    </w:p>
    <w:p>
      <w:pPr>
        <w:pStyle w:val="Normal"/>
        <w:numPr>
          <w:ilvl w:val="0"/>
          <w:numId w:val="2"/>
        </w:numPr>
        <w:rPr/>
      </w:pPr>
      <w:r>
        <w:rPr/>
        <w:t xml:space="preserve">Duke - Johns, Melisa </w:t>
      </w:r>
    </w:p>
    <w:p>
      <w:pPr>
        <w:pStyle w:val="Normal"/>
        <w:numPr>
          <w:ilvl w:val="0"/>
          <w:numId w:val="2"/>
        </w:numPr>
        <w:rPr/>
      </w:pPr>
      <w:r>
        <w:rPr/>
        <w:t xml:space="preserve">Duke - Perry Sams </w:t>
      </w:r>
    </w:p>
    <w:p>
      <w:pPr>
        <w:pStyle w:val="Normal"/>
        <w:numPr>
          <w:ilvl w:val="0"/>
          <w:numId w:val="2"/>
        </w:numPr>
        <w:rPr/>
      </w:pPr>
      <w:r>
        <w:rPr/>
        <w:t xml:space="preserve">Dynegy - Pollard, Byron </w:t>
      </w:r>
    </w:p>
    <w:p>
      <w:pPr>
        <w:pStyle w:val="Normal"/>
        <w:numPr>
          <w:ilvl w:val="0"/>
          <w:numId w:val="2"/>
        </w:numPr>
        <w:rPr/>
      </w:pPr>
      <w:r>
        <w:rPr/>
        <w:t>Dynegy – Calhoun, John</w:t>
      </w:r>
    </w:p>
    <w:p>
      <w:pPr>
        <w:pStyle w:val="Normal"/>
        <w:numPr>
          <w:ilvl w:val="0"/>
          <w:numId w:val="2"/>
        </w:numPr>
        <w:rPr/>
      </w:pPr>
      <w:r>
        <w:rPr/>
        <w:t xml:space="preserve">El Paso - Buckles, Sanford </w:t>
      </w:r>
    </w:p>
    <w:p>
      <w:pPr>
        <w:pStyle w:val="Normal"/>
        <w:numPr>
          <w:ilvl w:val="0"/>
          <w:numId w:val="2"/>
        </w:numPr>
        <w:rPr/>
      </w:pPr>
      <w:r>
        <w:rPr/>
        <w:t>TEA - Heidi Giustiniani</w:t>
      </w:r>
    </w:p>
    <w:p>
      <w:pPr>
        <w:pStyle w:val="Normal"/>
        <w:numPr>
          <w:ilvl w:val="0"/>
          <w:numId w:val="2"/>
        </w:numPr>
        <w:rPr/>
      </w:pPr>
      <w:r>
        <w:rPr/>
        <w:t xml:space="preserve">Enron - Garcia, Miguel </w:t>
      </w:r>
    </w:p>
    <w:p>
      <w:pPr>
        <w:pStyle w:val="Normal"/>
        <w:numPr>
          <w:ilvl w:val="0"/>
          <w:numId w:val="2"/>
        </w:numPr>
        <w:rPr/>
      </w:pPr>
      <w:r>
        <w:rPr/>
        <w:t xml:space="preserve">Enron - Hernandez, Juan </w:t>
      </w:r>
    </w:p>
    <w:p>
      <w:pPr>
        <w:pStyle w:val="Normal"/>
        <w:numPr>
          <w:ilvl w:val="0"/>
          <w:numId w:val="2"/>
        </w:numPr>
        <w:rPr/>
      </w:pPr>
      <w:r>
        <w:rPr/>
        <w:t>Exelon- Zednick, Bill</w:t>
      </w:r>
    </w:p>
    <w:p>
      <w:pPr>
        <w:pStyle w:val="Normal"/>
        <w:numPr>
          <w:ilvl w:val="0"/>
          <w:numId w:val="2"/>
        </w:numPr>
        <w:rPr/>
      </w:pPr>
      <w:r>
        <w:rPr/>
        <w:t xml:space="preserve">FP&amp;L - Tammy, Ed </w:t>
      </w:r>
    </w:p>
    <w:p>
      <w:pPr>
        <w:pStyle w:val="Normal"/>
        <w:numPr>
          <w:ilvl w:val="0"/>
          <w:numId w:val="2"/>
        </w:numPr>
        <w:rPr/>
      </w:pPr>
      <w:r>
        <w:rPr/>
        <w:t xml:space="preserve">LEM - DePaull, Tom </w:t>
      </w:r>
    </w:p>
    <w:p>
      <w:pPr>
        <w:pStyle w:val="Normal"/>
        <w:numPr>
          <w:ilvl w:val="0"/>
          <w:numId w:val="2"/>
        </w:numPr>
        <w:rPr/>
      </w:pPr>
      <w:r>
        <w:rPr/>
        <w:t xml:space="preserve">LEM - Hinson, Dale </w:t>
      </w:r>
    </w:p>
    <w:p>
      <w:pPr>
        <w:pStyle w:val="Normal"/>
        <w:numPr>
          <w:ilvl w:val="0"/>
          <w:numId w:val="2"/>
        </w:numPr>
        <w:rPr/>
      </w:pPr>
      <w:r>
        <w:rPr/>
        <w:t xml:space="preserve">LEM - Murphy, Maria </w:t>
      </w:r>
    </w:p>
    <w:p>
      <w:pPr>
        <w:pStyle w:val="Normal"/>
        <w:numPr>
          <w:ilvl w:val="0"/>
          <w:numId w:val="2"/>
        </w:numPr>
        <w:rPr/>
      </w:pPr>
      <w:r>
        <w:rPr/>
        <w:t xml:space="preserve">LEM - Tompkins, Ray </w:t>
      </w:r>
    </w:p>
    <w:p>
      <w:pPr>
        <w:pStyle w:val="Normal"/>
        <w:numPr>
          <w:ilvl w:val="0"/>
          <w:numId w:val="2"/>
        </w:numPr>
        <w:rPr/>
      </w:pPr>
      <w:r>
        <w:rPr/>
        <w:t xml:space="preserve">LG &amp;E - Balmer, Chris </w:t>
      </w:r>
    </w:p>
    <w:p>
      <w:pPr>
        <w:pStyle w:val="Normal"/>
        <w:numPr>
          <w:ilvl w:val="0"/>
          <w:numId w:val="2"/>
        </w:numPr>
        <w:rPr/>
      </w:pPr>
      <w:r>
        <w:rPr/>
        <w:t xml:space="preserve">LG&amp;E - Krebs, Tom </w:t>
      </w:r>
    </w:p>
    <w:p>
      <w:pPr>
        <w:pStyle w:val="Normal"/>
        <w:numPr>
          <w:ilvl w:val="0"/>
          <w:numId w:val="2"/>
        </w:numPr>
        <w:rPr/>
      </w:pPr>
      <w:r>
        <w:rPr/>
        <w:t xml:space="preserve">Mirant - Blankenship, Chris </w:t>
      </w:r>
    </w:p>
    <w:p>
      <w:pPr>
        <w:pStyle w:val="Normal"/>
        <w:numPr>
          <w:ilvl w:val="0"/>
          <w:numId w:val="2"/>
        </w:numPr>
        <w:rPr/>
      </w:pPr>
      <w:r>
        <w:rPr/>
        <w:t>Mirant - Norman, Jason</w:t>
      </w:r>
    </w:p>
    <w:p>
      <w:pPr>
        <w:pStyle w:val="Normal"/>
        <w:numPr>
          <w:ilvl w:val="0"/>
          <w:numId w:val="2"/>
        </w:numPr>
        <w:rPr/>
      </w:pPr>
      <w:r>
        <w:rPr/>
        <w:t xml:space="preserve">Progress Energy-Campbell, Philip W. </w:t>
      </w:r>
    </w:p>
    <w:p>
      <w:pPr>
        <w:pStyle w:val="Normal"/>
        <w:numPr>
          <w:ilvl w:val="0"/>
          <w:numId w:val="2"/>
        </w:numPr>
        <w:rPr/>
      </w:pPr>
      <w:r>
        <w:rPr/>
        <w:t xml:space="preserve">Progress Energy-Carver, Wayne </w:t>
      </w:r>
    </w:p>
    <w:p>
      <w:pPr>
        <w:pStyle w:val="Normal"/>
        <w:numPr>
          <w:ilvl w:val="0"/>
          <w:numId w:val="2"/>
        </w:numPr>
        <w:rPr/>
      </w:pPr>
      <w:r>
        <w:rPr/>
        <w:t xml:space="preserve">Progress Energy-Keen, Michael </w:t>
      </w:r>
    </w:p>
    <w:p>
      <w:pPr>
        <w:pStyle w:val="Normal"/>
        <w:numPr>
          <w:ilvl w:val="0"/>
          <w:numId w:val="2"/>
        </w:numPr>
        <w:rPr/>
      </w:pPr>
      <w:r>
        <w:rPr/>
        <w:t>Reliant – Powers, Bill</w:t>
      </w:r>
    </w:p>
    <w:p>
      <w:pPr>
        <w:pStyle w:val="Normal"/>
        <w:numPr>
          <w:ilvl w:val="0"/>
          <w:numId w:val="2"/>
        </w:numPr>
        <w:rPr/>
      </w:pPr>
      <w:r>
        <w:rPr/>
        <w:t xml:space="preserve">Reliant - Georgio, Jackie </w:t>
      </w:r>
    </w:p>
    <w:p>
      <w:pPr>
        <w:pStyle w:val="Normal"/>
        <w:numPr>
          <w:ilvl w:val="0"/>
          <w:numId w:val="2"/>
        </w:numPr>
        <w:rPr/>
      </w:pPr>
      <w:r>
        <w:rPr/>
        <w:t xml:space="preserve">SCANA - Folsom, Eddie </w:t>
      </w:r>
    </w:p>
    <w:p>
      <w:pPr>
        <w:pStyle w:val="Normal"/>
        <w:numPr>
          <w:ilvl w:val="0"/>
          <w:numId w:val="2"/>
        </w:numPr>
        <w:rPr/>
      </w:pPr>
      <w:r>
        <w:rPr/>
        <w:t>SCANA - Ballentine, Sally</w:t>
      </w:r>
    </w:p>
    <w:sectPr>
      <w:type w:val="nextPage"/>
      <w:pgSz w:w="12240" w:h="15840"/>
      <w:pgMar w:left="720" w:right="432"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72"/>
    </w:rPr>
  </w:style>
  <w:style w:type="paragraph" w:styleId="Heading2">
    <w:name w:val="heading 2"/>
    <w:basedOn w:val="Normal"/>
    <w:next w:val="Normal"/>
    <w:qFormat/>
    <w:pPr>
      <w:keepNext w:val="true"/>
      <w:numPr>
        <w:ilvl w:val="1"/>
        <w:numId w:val="1"/>
      </w:numPr>
      <w:jc w:val="center"/>
      <w:outlineLvl w:val="1"/>
    </w:pPr>
    <w:rPr>
      <w:rFonts w:ascii="Arial" w:hAnsi="Arial" w:cs="Arial"/>
      <w:sz w:val="56"/>
    </w:rPr>
  </w:style>
  <w:style w:type="paragraph" w:styleId="Heading3">
    <w:name w:val="heading 3"/>
    <w:basedOn w:val="Normal"/>
    <w:next w:val="Normal"/>
    <w:qFormat/>
    <w:pPr>
      <w:keepNext w:val="true"/>
      <w:numPr>
        <w:ilvl w:val="2"/>
        <w:numId w:val="1"/>
      </w:numPr>
      <w:jc w:val="center"/>
      <w:outlineLvl w:val="2"/>
    </w:pPr>
    <w:rPr>
      <w:rFonts w:ascii="Arial" w:hAnsi="Arial" w:cs="Arial"/>
      <w:sz w:val="52"/>
    </w:rPr>
  </w:style>
  <w:style w:type="paragraph" w:styleId="Heading4">
    <w:name w:val="heading 4"/>
    <w:basedOn w:val="Normal"/>
    <w:next w:val="Normal"/>
    <w:qFormat/>
    <w:pPr>
      <w:keepNext w:val="true"/>
      <w:numPr>
        <w:ilvl w:val="3"/>
        <w:numId w:val="1"/>
      </w:numPr>
      <w:outlineLvl w:val="3"/>
    </w:pPr>
    <w:rPr>
      <w:rFonts w:ascii="Arial" w:hAnsi="Arial" w:cs="Arial"/>
      <w:b/>
      <w:sz w:val="36"/>
      <w:u w:val="single"/>
    </w:rPr>
  </w:style>
  <w:style w:type="paragraph" w:styleId="Heading5">
    <w:name w:val="heading 5"/>
    <w:basedOn w:val="Normal"/>
    <w:next w:val="Normal"/>
    <w:qFormat/>
    <w:pPr>
      <w:keepNext w:val="true"/>
      <w:numPr>
        <w:ilvl w:val="4"/>
        <w:numId w:val="1"/>
      </w:numPr>
      <w:outlineLvl w:val="4"/>
    </w:pPr>
    <w:rPr>
      <w:rFonts w:ascii="Arial" w:hAnsi="Arial" w:cs="Arial"/>
      <w:sz w:val="32"/>
    </w:rPr>
  </w:style>
  <w:style w:type="paragraph" w:styleId="Heading6">
    <w:name w:val="heading 6"/>
    <w:basedOn w:val="Normal"/>
    <w:next w:val="Normal"/>
    <w:qFormat/>
    <w:pPr>
      <w:keepNext w:val="true"/>
      <w:numPr>
        <w:ilvl w:val="5"/>
        <w:numId w:val="1"/>
      </w:numPr>
      <w:outlineLvl w:val="5"/>
    </w:pPr>
    <w:rPr>
      <w:rFonts w:ascii="Arial" w:hAnsi="Arial" w:cs="Arial"/>
      <w:b/>
      <w:sz w:val="32"/>
    </w:rPr>
  </w:style>
  <w:style w:type="paragraph" w:styleId="Heading7">
    <w:name w:val="heading 7"/>
    <w:basedOn w:val="Normal"/>
    <w:next w:val="Normal"/>
    <w:qFormat/>
    <w:pPr>
      <w:keepNext w:val="true"/>
      <w:numPr>
        <w:ilvl w:val="6"/>
        <w:numId w:val="1"/>
      </w:numPr>
      <w:outlineLvl w:val="6"/>
    </w:pPr>
    <w:rPr>
      <w:rFonts w:ascii="Arial" w:hAnsi="Arial" w:cs="Arial"/>
      <w:b/>
      <w:color w:val="FF0000"/>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5040" w:end="0"/>
    </w:pPr>
    <w:rPr>
      <w:rFonts w:ascii="Arial" w:hAnsi="Arial" w:cs="Arial"/>
      <w:sz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rtjgolf.com/" TargetMode="External"/><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2001-04-23T13:15:00Z</dcterms:created>
  <dc:creator>SBTROTTE</dc:creator>
  <dc:description/>
  <dc:language>en-CA</dc:language>
  <cp:lastModifiedBy>DRHANSEN</cp:lastModifiedBy>
  <cp:lastPrinted>2001-04-23T15:24:00Z</cp:lastPrinted>
  <dcterms:modified xsi:type="dcterms:W3CDTF">2001-04-23T18:04:00Z</dcterms:modified>
  <cp:revision>8</cp:revision>
  <dc:subject/>
  <dc:title/>
</cp:coreProperties>
</file>