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18210" cy="91249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/>
            </w:pPr>
            <w:bookmarkStart w:id="0" w:name="to"/>
            <w:bookmarkEnd w:id="0"/>
            <w:r>
              <w:rPr/>
              <w:t>ET&amp;S Employees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/>
            </w:pPr>
            <w:r>
              <w:rPr/>
              <w:t>Tim Kissner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/>
            </w:pPr>
            <w:bookmarkStart w:id="1" w:name="From"/>
            <w:bookmarkEnd w:id="1"/>
            <w:r>
              <w:rPr/>
              <w:t>Cost-of-Service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>
            <w:pPr>
              <w:pStyle w:val="Subject"/>
              <w:widowControl/>
              <w:rPr/>
            </w:pPr>
            <w:bookmarkStart w:id="2" w:name="Subject"/>
            <w:bookmarkEnd w:id="2"/>
            <w:r>
              <w:rPr/>
              <w:t>Announcement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8" w:space="0" w:color="000000"/>
            </w:tcBorders>
          </w:tcPr>
          <w:p>
            <w:pPr>
              <w:pStyle w:val="Date"/>
              <w:widowControl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widowControl/>
        <w:rPr/>
      </w:pPr>
      <w:r>
        <w:rPr/>
      </w:r>
    </w:p>
    <w:p>
      <w:pPr>
        <w:pStyle w:val="Body"/>
        <w:widowControl/>
        <w:rPr/>
      </w:pPr>
      <w:bookmarkStart w:id="3" w:name="StartOfMemo"/>
      <w:bookmarkEnd w:id="3"/>
      <w:r>
        <w:rPr/>
        <w:t>I am very pleased to announce that Pat Brennan has accepted the position of Regulatory Analyst in the Cost-of-Service Department effective June 26.</w:t>
      </w:r>
    </w:p>
    <w:p>
      <w:pPr>
        <w:pStyle w:val="Body"/>
        <w:widowControl/>
        <w:rPr/>
      </w:pPr>
      <w:r>
        <w:rPr/>
      </w:r>
    </w:p>
    <w:p>
      <w:pPr>
        <w:pStyle w:val="Body"/>
        <w:widowControl/>
        <w:rPr/>
      </w:pPr>
      <w:r>
        <w:rPr/>
        <w:t>Pat has a strong industry background in general accounting and financial reporting.  He held several financial accounting positions with Northern Natural Gas Company from 1983-1988.   In 1988, he transferred to First Data Resources as Director of Financial Accounting and later to Controller for the Midwest Region/Heartland Chapter of the American Red Cross.  In 1993, he came back to the energy industry as Manager, Financial Accounting &amp; Planning for UtiliCorp United, and in 1998 he became Manager of Accounting Services for Aquila Energy.  When Aquila moved to Kansas City last year, Pat accepted a position as Nuclear Planning Coordinator with Omaha Public Power District.</w:t>
      </w:r>
    </w:p>
    <w:p>
      <w:pPr>
        <w:pStyle w:val="Body"/>
        <w:widowControl/>
        <w:rPr/>
      </w:pPr>
      <w:r>
        <w:rPr/>
      </w:r>
    </w:p>
    <w:p>
      <w:pPr>
        <w:pStyle w:val="Body"/>
        <w:widowControl/>
        <w:rPr/>
      </w:pPr>
      <w:r>
        <w:rPr/>
        <w:t>In addition to extensive industry experience, Pat has a Bachelor of Science in Business Administration, with an Accounting major, from Creighton University, and a CPA.  He is a member of both the American and Nebraska Institutes of Certified Public Accountants.</w:t>
      </w:r>
    </w:p>
    <w:p>
      <w:pPr>
        <w:pStyle w:val="Body"/>
        <w:widowControl/>
        <w:rPr/>
      </w:pPr>
      <w:r>
        <w:rPr/>
      </w:r>
    </w:p>
    <w:p>
      <w:pPr>
        <w:pStyle w:val="Body"/>
        <w:widowControl/>
        <w:rPr/>
      </w:pPr>
      <w:r>
        <w:rPr/>
        <w:t>Please join me in welcoming Pat back to Enron and to his new position.</w:t>
      </w:r>
    </w:p>
    <w:p>
      <w:pPr>
        <w:pStyle w:val="CopyList"/>
        <w:widowControl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-274955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1.6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2000-06-21T15:21:00Z</dcterms:created>
  <dc:creator>Enron</dc:creator>
  <dc:description/>
  <dc:language>en-CA</dc:language>
  <cp:lastModifiedBy>Enron</cp:lastModifiedBy>
  <cp:lastPrinted>2000-06-21T10:05:00Z</cp:lastPrinted>
  <dcterms:modified xsi:type="dcterms:W3CDTF">2000-06-21T15:21:00Z</dcterms:modified>
  <cp:revision>2</cp:revision>
  <dc:subject/>
  <dc:title>Better, Faster, Simpler Memo </dc:title>
</cp:coreProperties>
</file>