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March 23, 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VIA EMAIL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To:  </w:t>
        <w:tab/>
        <w:t>Directors, Center for Houston’s Future Board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Dear Friends: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This is to confirm that the very important upcoming Board meeting of the Center for Houston’s Future has been changed to </w:t>
      </w:r>
      <w:r>
        <w:rPr>
          <w:b/>
          <w:sz w:val="22"/>
        </w:rPr>
        <w:t>7:30-9:30 a.m. on Thursday, April 19</w:t>
      </w:r>
      <w:r>
        <w:rPr>
          <w:sz w:val="22"/>
        </w:rPr>
        <w:t xml:space="preserve"> (same date and place as all along).  Times to start and adjourn will be observed promptly out of respect for everyone’s time and the issues to be covered.  A Continental “working” breakfast will be available.  For your calendar, the schedule for the rest of 2001 is (all at 4-5:45 at the Greater Houston Partnership):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Thursday, July 19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Thursday, October 18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For the next meeting I will send a preliminary agenda and background material well in advance.  This is a “quiet” period publicly but a terrific amount of great work is going on.  Please give me a call or fax/email with questions and ideas.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With appreciation,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Sincerely,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Gene Vaughan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EHV/cjr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headerReference w:type="first" r:id="rId3"/>
      <w:type w:val="nextPage"/>
      <w:pgSz w:w="12240" w:h="15840"/>
      <w:pgMar w:left="3168" w:right="1728" w:gutter="0" w:header="1440" w:top="1496" w:footer="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890" w:start="-360" w:end="0"/>
      <w:rPr/>
    </w:pPr>
    <w:bookmarkStart w:id="0" w:name="_1030359262"/>
    <w:bookmarkEnd w:id="0"/>
    <w:r>
      <w:rPr/>
      <w:object w:dxaOrig="2041" w:dyaOrig="1846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102.05pt;height:92.3pt" filled="f" o:ole="">
          <v:imagedata r:id="rId2" o:title=""/>
        </v:shape>
        <o:OLEObject Type="Embed" ProgID="" ShapeID="ole_rId1" DrawAspect="Content" ObjectID="_1432577015" r:id="rId1"/>
      </w:objec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4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2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i w:val="false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z w:val="22"/>
    </w:rPr>
  </w:style>
  <w:style w:type="paragraph" w:styleId="EnvelopeReturn">
    <w:name w:val="envelope return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2001-03-22T18:58:00Z</dcterms:created>
  <dc:creator>Carolyn J. Ross</dc:creator>
  <dc:description/>
  <dc:language>en-CA</dc:language>
  <cp:lastModifiedBy>cjr1</cp:lastModifiedBy>
  <cp:lastPrinted>2001-03-23T17:28:00Z</cp:lastPrinted>
  <dcterms:modified xsi:type="dcterms:W3CDTF">2001-03-23T20:58:00Z</dcterms:modified>
  <cp:revision>5</cp:revision>
  <dc:subject/>
  <dc:title>Jim C. Kollaer</dc:title>
</cp:coreProperties>
</file>