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t>BYLAWS</w:t>
      </w:r>
    </w:p>
    <w:p>
      <w:pPr>
        <w:pStyle w:val="Normal"/>
        <w:jc w:val="center"/>
        <w:rPr>
          <w:sz w:val="24"/>
        </w:rPr>
      </w:pPr>
      <w:r>
        <w:rPr>
          <w:sz w:val="24"/>
        </w:rPr>
      </w:r>
    </w:p>
    <w:p>
      <w:pPr>
        <w:pStyle w:val="Normal"/>
        <w:jc w:val="center"/>
        <w:rPr>
          <w:sz w:val="24"/>
        </w:rPr>
      </w:pPr>
      <w:r>
        <w:rPr>
          <w:sz w:val="24"/>
        </w:rPr>
        <w:t>of the</w:t>
      </w:r>
    </w:p>
    <w:p>
      <w:pPr>
        <w:pStyle w:val="Normal"/>
        <w:jc w:val="center"/>
        <w:rPr>
          <w:sz w:val="24"/>
        </w:rPr>
      </w:pPr>
      <w:r>
        <w:rPr>
          <w:sz w:val="24"/>
        </w:rPr>
      </w:r>
    </w:p>
    <w:p>
      <w:pPr>
        <w:pStyle w:val="Normal"/>
        <w:spacing w:lineRule="atLeast" w:line="240"/>
        <w:jc w:val="center"/>
        <w:rPr>
          <w:sz w:val="60"/>
        </w:rPr>
      </w:pPr>
      <w:r>
        <w:rPr>
          <w:sz w:val="60"/>
        </w:rPr>
        <w:t>NATIONAL ENERGY SERVICES ASSOCIATION/HOUSTON ENERGY ASSOCIATION</w:t>
      </w:r>
    </w:p>
    <w:p>
      <w:pPr>
        <w:pStyle w:val="Normal"/>
        <w:spacing w:lineRule="atLeast" w:line="240"/>
        <w:jc w:val="center"/>
        <w:rPr>
          <w:sz w:val="60"/>
        </w:rPr>
      </w:pPr>
      <w:r>
        <w:rPr>
          <w:sz w:val="60"/>
        </w:rPr>
      </w:r>
    </w:p>
    <w:p>
      <w:pPr>
        <w:pStyle w:val="Normal"/>
        <w:jc w:val="center"/>
        <w:rPr>
          <w:sz w:val="24"/>
        </w:rPr>
      </w:pPr>
      <w:r>
        <w:rPr>
          <w:sz w:val="24"/>
        </w:rPr>
      </w:r>
    </w:p>
    <w:p>
      <w:pPr>
        <w:pStyle w:val="Normal"/>
        <w:jc w:val="center"/>
        <w:rPr>
          <w:sz w:val="24"/>
        </w:rPr>
      </w:pPr>
      <w:r>
        <w:rPr>
          <w:sz w:val="24"/>
        </w:rPr>
        <w:t>ARTICLE I</w:t>
      </w:r>
    </w:p>
    <w:p>
      <w:pPr>
        <w:pStyle w:val="Normal"/>
        <w:jc w:val="center"/>
        <w:rPr>
          <w:sz w:val="24"/>
        </w:rPr>
      </w:pPr>
      <w:r>
        <w:rPr>
          <w:sz w:val="24"/>
        </w:rPr>
      </w:r>
    </w:p>
    <w:p>
      <w:pPr>
        <w:pStyle w:val="Normal"/>
        <w:jc w:val="center"/>
        <w:rPr>
          <w:sz w:val="24"/>
        </w:rPr>
      </w:pPr>
      <w:r>
        <w:rPr>
          <w:sz w:val="24"/>
        </w:rPr>
        <w:t>NAME &amp; LOCATION</w:t>
      </w:r>
    </w:p>
    <w:p>
      <w:pPr>
        <w:pStyle w:val="Normal"/>
        <w:rPr>
          <w:sz w:val="24"/>
        </w:rPr>
      </w:pPr>
      <w:r>
        <w:rPr>
          <w:sz w:val="24"/>
        </w:rPr>
      </w:r>
    </w:p>
    <w:p>
      <w:pPr>
        <w:pStyle w:val="Normal"/>
        <w:jc w:val="both"/>
        <w:rPr/>
      </w:pPr>
      <w:r>
        <w:rPr>
          <w:sz w:val="24"/>
        </w:rPr>
        <w:t>Section 1.</w:t>
        <w:tab/>
        <w:t xml:space="preserve">The name of this organization shall be the National Energy Services Association/Houston Energy Association (hereafter designated as NESA/HEA or the “Association”), a not-for-profit corporation incorporated in the State of </w:t>
      </w:r>
      <w:r>
        <w:rPr>
          <w:b/>
          <w:sz w:val="24"/>
        </w:rPr>
        <w:t>TEXAS</w:t>
      </w:r>
      <w:r>
        <w:rPr>
          <w:sz w:val="24"/>
        </w:rPr>
        <w:t xml:space="preserve"> </w:t>
      </w:r>
      <w:r>
        <w:rPr>
          <w:strike/>
          <w:sz w:val="24"/>
        </w:rPr>
        <w:t>Minnesota</w:t>
      </w:r>
      <w:r>
        <w:rPr>
          <w:sz w:val="24"/>
        </w:rPr>
        <w:t>.</w:t>
      </w:r>
    </w:p>
    <w:p>
      <w:pPr>
        <w:pStyle w:val="Normal"/>
        <w:rPr>
          <w:sz w:val="24"/>
        </w:rPr>
      </w:pPr>
      <w:r>
        <w:rPr>
          <w:sz w:val="24"/>
        </w:rPr>
      </w:r>
    </w:p>
    <w:p>
      <w:pPr>
        <w:pStyle w:val="Normal"/>
        <w:jc w:val="center"/>
        <w:rPr>
          <w:sz w:val="24"/>
        </w:rPr>
      </w:pPr>
      <w:r>
        <w:rPr>
          <w:sz w:val="24"/>
        </w:rPr>
        <w:t>ARTICLE II</w:t>
      </w:r>
    </w:p>
    <w:p>
      <w:pPr>
        <w:pStyle w:val="Normal"/>
        <w:jc w:val="center"/>
        <w:rPr>
          <w:sz w:val="24"/>
        </w:rPr>
      </w:pPr>
      <w:r>
        <w:rPr>
          <w:sz w:val="24"/>
        </w:rPr>
      </w:r>
    </w:p>
    <w:p>
      <w:pPr>
        <w:pStyle w:val="Heading1"/>
        <w:ind w:hanging="0" w:start="0"/>
        <w:rPr/>
      </w:pPr>
      <w:r>
        <w:rPr/>
        <w:t>OBJECTIVES</w:t>
      </w:r>
    </w:p>
    <w:p>
      <w:pPr>
        <w:pStyle w:val="Normal"/>
        <w:rPr>
          <w:sz w:val="24"/>
        </w:rPr>
      </w:pPr>
      <w:r>
        <w:rPr>
          <w:sz w:val="24"/>
        </w:rPr>
      </w:r>
    </w:p>
    <w:p>
      <w:pPr>
        <w:pStyle w:val="Normal"/>
        <w:rPr>
          <w:sz w:val="24"/>
        </w:rPr>
      </w:pPr>
      <w:r>
        <w:rPr>
          <w:sz w:val="24"/>
        </w:rPr>
        <w:t>The Objectives of this Association shall be:</w:t>
      </w:r>
    </w:p>
    <w:p>
      <w:pPr>
        <w:pStyle w:val="Normal"/>
        <w:rPr>
          <w:sz w:val="24"/>
        </w:rPr>
      </w:pPr>
      <w:r>
        <w:rPr>
          <w:sz w:val="24"/>
        </w:rPr>
      </w:r>
    </w:p>
    <w:p>
      <w:pPr>
        <w:pStyle w:val="Normal"/>
        <w:jc w:val="both"/>
        <w:rPr/>
      </w:pPr>
      <w:r>
        <w:rPr>
          <w:sz w:val="24"/>
        </w:rPr>
        <w:t>(l)</w:t>
        <w:tab/>
        <w:t xml:space="preserve">To </w:t>
      </w:r>
      <w:r>
        <w:rPr>
          <w:b/>
          <w:caps/>
          <w:sz w:val="24"/>
        </w:rPr>
        <w:t>encourage and sponsor</w:t>
      </w:r>
      <w:r>
        <w:rPr>
          <w:sz w:val="24"/>
        </w:rPr>
        <w:t xml:space="preserve"> </w:t>
      </w:r>
      <w:r>
        <w:rPr>
          <w:strike/>
          <w:sz w:val="24"/>
        </w:rPr>
        <w:t>promote, advance and secure</w:t>
      </w:r>
      <w:r>
        <w:rPr>
          <w:sz w:val="24"/>
        </w:rPr>
        <w:t xml:space="preserve"> the development and welfare of </w:t>
      </w:r>
      <w:r>
        <w:rPr>
          <w:b/>
          <w:sz w:val="24"/>
        </w:rPr>
        <w:t>THE</w:t>
      </w:r>
      <w:r>
        <w:rPr>
          <w:sz w:val="24"/>
        </w:rPr>
        <w:t xml:space="preserve"> Energy </w:t>
      </w:r>
      <w:r>
        <w:rPr>
          <w:b/>
          <w:sz w:val="24"/>
        </w:rPr>
        <w:t>INDUSTRY</w:t>
      </w:r>
      <w:r>
        <w:rPr>
          <w:sz w:val="24"/>
        </w:rPr>
        <w:t xml:space="preserve"> </w:t>
      </w:r>
      <w:r>
        <w:rPr>
          <w:strike/>
          <w:sz w:val="24"/>
        </w:rPr>
        <w:t>services, specifically Natural Gas Transportation &amp; Trading, Electricity Generation, Transmission &amp; Trading and related Financial Services and common goals to expand these services,</w:t>
      </w:r>
      <w:r>
        <w:rPr>
          <w:sz w:val="24"/>
        </w:rPr>
        <w:t xml:space="preserve"> for the benefit of the industry and its customers.</w:t>
      </w:r>
    </w:p>
    <w:p>
      <w:pPr>
        <w:pStyle w:val="Normal"/>
        <w:jc w:val="both"/>
        <w:rPr>
          <w:sz w:val="24"/>
        </w:rPr>
      </w:pPr>
      <w:r>
        <w:rPr>
          <w:sz w:val="24"/>
        </w:rPr>
      </w:r>
    </w:p>
    <w:p>
      <w:pPr>
        <w:pStyle w:val="BodyText"/>
        <w:rPr/>
      </w:pPr>
      <w:r>
        <w:rPr/>
        <w:t>(2)</w:t>
        <w:tab/>
        <w:t>To encourage and sponsor investigation and research in the arts and sciences affecting Energy Services.</w:t>
      </w:r>
    </w:p>
    <w:p>
      <w:pPr>
        <w:pStyle w:val="Normal"/>
        <w:rPr>
          <w:sz w:val="24"/>
        </w:rPr>
      </w:pPr>
      <w:r>
        <w:rPr>
          <w:sz w:val="24"/>
        </w:rPr>
      </w:r>
    </w:p>
    <w:p>
      <w:pPr>
        <w:pStyle w:val="Normal"/>
        <w:jc w:val="both"/>
        <w:rPr/>
      </w:pPr>
      <w:r>
        <w:rPr>
          <w:b/>
          <w:sz w:val="24"/>
        </w:rPr>
        <w:t xml:space="preserve">(2) </w:t>
      </w:r>
      <w:r>
        <w:rPr>
          <w:strike/>
          <w:sz w:val="24"/>
        </w:rPr>
        <w:t>(3)</w:t>
      </w:r>
      <w:r>
        <w:rPr>
          <w:sz w:val="24"/>
        </w:rPr>
        <w:tab/>
        <w:t>To foster the exchange of information and ideas among its members.</w:t>
      </w:r>
    </w:p>
    <w:p>
      <w:pPr>
        <w:pStyle w:val="Normal"/>
        <w:rPr>
          <w:sz w:val="24"/>
        </w:rPr>
      </w:pPr>
      <w:r>
        <w:rPr>
          <w:sz w:val="24"/>
        </w:rPr>
      </w:r>
    </w:p>
    <w:p>
      <w:pPr>
        <w:pStyle w:val="Normal"/>
        <w:jc w:val="both"/>
        <w:rPr/>
      </w:pPr>
      <w:r>
        <w:rPr>
          <w:b/>
          <w:sz w:val="24"/>
        </w:rPr>
        <w:t xml:space="preserve">(3) </w:t>
      </w:r>
      <w:r>
        <w:rPr>
          <w:strike/>
          <w:sz w:val="24"/>
        </w:rPr>
        <w:t>(4)</w:t>
      </w:r>
      <w:r>
        <w:rPr>
          <w:sz w:val="24"/>
        </w:rPr>
        <w:tab/>
        <w:t>To collaborate with other organizations in mutually desirable activities.</w:t>
      </w:r>
    </w:p>
    <w:p>
      <w:pPr>
        <w:pStyle w:val="Normal"/>
        <w:rPr>
          <w:sz w:val="24"/>
        </w:rPr>
      </w:pPr>
      <w:r>
        <w:rPr>
          <w:sz w:val="24"/>
        </w:rPr>
      </w:r>
    </w:p>
    <w:p>
      <w:pPr>
        <w:pStyle w:val="Normal"/>
        <w:jc w:val="both"/>
        <w:rPr/>
      </w:pPr>
      <w:r>
        <w:rPr>
          <w:b/>
          <w:sz w:val="24"/>
        </w:rPr>
        <w:t xml:space="preserve">(4) </w:t>
      </w:r>
      <w:r>
        <w:rPr>
          <w:strike/>
          <w:sz w:val="24"/>
        </w:rPr>
        <w:t>(5)</w:t>
      </w:r>
      <w:r>
        <w:rPr>
          <w:sz w:val="24"/>
        </w:rPr>
        <w:tab/>
        <w:t xml:space="preserve">To acquire, preserve and disseminate data and valuable information relative to </w:t>
      </w:r>
      <w:r>
        <w:rPr>
          <w:strike/>
          <w:sz w:val="24"/>
        </w:rPr>
        <w:t>functions and accomplishments in</w:t>
      </w:r>
      <w:r>
        <w:rPr>
          <w:sz w:val="24"/>
        </w:rPr>
        <w:t xml:space="preserve"> the field of Energy </w:t>
      </w:r>
      <w:r>
        <w:rPr>
          <w:strike/>
          <w:sz w:val="24"/>
        </w:rPr>
        <w:t>Services</w:t>
      </w:r>
      <w:r>
        <w:rPr>
          <w:sz w:val="24"/>
        </w:rPr>
        <w:t>.</w:t>
      </w:r>
    </w:p>
    <w:p>
      <w:pPr>
        <w:pStyle w:val="Normal"/>
        <w:rPr>
          <w:sz w:val="24"/>
        </w:rPr>
      </w:pPr>
      <w:r>
        <w:rPr>
          <w:sz w:val="24"/>
        </w:rPr>
      </w:r>
    </w:p>
    <w:p>
      <w:pPr>
        <w:pStyle w:val="Normal"/>
        <w:jc w:val="both"/>
        <w:rPr/>
      </w:pPr>
      <w:r>
        <w:rPr>
          <w:b/>
          <w:sz w:val="24"/>
        </w:rPr>
        <w:t xml:space="preserve">(5) </w:t>
      </w:r>
      <w:r>
        <w:rPr>
          <w:strike/>
          <w:sz w:val="24"/>
        </w:rPr>
        <w:t>(6)</w:t>
      </w:r>
      <w:r>
        <w:rPr>
          <w:sz w:val="24"/>
        </w:rPr>
        <w:tab/>
        <w:t xml:space="preserve">To develop and encourage the practice of high standards of personal and professional conduct among those engaged in the field of Energy </w:t>
      </w:r>
      <w:r>
        <w:rPr>
          <w:strike/>
          <w:sz w:val="24"/>
        </w:rPr>
        <w:t>Services</w:t>
      </w:r>
      <w:r>
        <w:rPr>
          <w:sz w:val="24"/>
        </w:rPr>
        <w:t>.</w:t>
      </w:r>
    </w:p>
    <w:p>
      <w:pPr>
        <w:pStyle w:val="Normal"/>
        <w:rPr>
          <w:sz w:val="24"/>
        </w:rPr>
      </w:pPr>
      <w:r>
        <w:rPr>
          <w:sz w:val="24"/>
        </w:rPr>
      </w:r>
    </w:p>
    <w:p>
      <w:pPr>
        <w:pStyle w:val="Normal"/>
        <w:jc w:val="both"/>
        <w:rPr/>
      </w:pPr>
      <w:r>
        <w:rPr>
          <w:b/>
          <w:sz w:val="24"/>
        </w:rPr>
        <w:t xml:space="preserve">(6) </w:t>
      </w:r>
      <w:r>
        <w:rPr>
          <w:strike/>
          <w:sz w:val="24"/>
        </w:rPr>
        <w:t>(7)</w:t>
      </w:r>
      <w:r>
        <w:rPr>
          <w:sz w:val="24"/>
        </w:rPr>
        <w:tab/>
        <w:t xml:space="preserve">To conduct and </w:t>
      </w:r>
      <w:r>
        <w:rPr>
          <w:b/>
          <w:sz w:val="24"/>
        </w:rPr>
        <w:t>PARTICIPATE</w:t>
      </w:r>
      <w:r>
        <w:rPr>
          <w:sz w:val="24"/>
        </w:rPr>
        <w:t xml:space="preserve"> </w:t>
      </w:r>
      <w:r>
        <w:rPr>
          <w:strike/>
          <w:sz w:val="24"/>
        </w:rPr>
        <w:t>cooperate</w:t>
      </w:r>
      <w:r>
        <w:rPr>
          <w:sz w:val="24"/>
        </w:rPr>
        <w:t xml:space="preserve"> in </w:t>
      </w:r>
      <w:r>
        <w:rPr>
          <w:strike/>
          <w:sz w:val="24"/>
        </w:rPr>
        <w:t>the</w:t>
      </w:r>
      <w:r>
        <w:rPr>
          <w:sz w:val="24"/>
        </w:rPr>
        <w:t xml:space="preserve"> courses of study for the benefit of persons </w:t>
      </w:r>
      <w:r>
        <w:rPr>
          <w:strike/>
          <w:sz w:val="24"/>
        </w:rPr>
        <w:t>desiring to fit themselves for executive and administrative functions</w:t>
      </w:r>
      <w:r>
        <w:rPr>
          <w:sz w:val="24"/>
        </w:rPr>
        <w:t xml:space="preserve"> in the Energy </w:t>
      </w:r>
      <w:r>
        <w:rPr>
          <w:strike/>
          <w:sz w:val="24"/>
        </w:rPr>
        <w:t>Services</w:t>
      </w:r>
      <w:r>
        <w:rPr>
          <w:sz w:val="24"/>
        </w:rPr>
        <w:t xml:space="preserve"> field, </w:t>
      </w:r>
      <w:r>
        <w:rPr>
          <w:b/>
          <w:caps/>
          <w:sz w:val="24"/>
        </w:rPr>
        <w:t>and</w:t>
      </w:r>
      <w:r>
        <w:rPr>
          <w:sz w:val="24"/>
        </w:rPr>
        <w:t xml:space="preserve"> to hold meetings and conferences for the mutual improvement and education of members.</w:t>
      </w:r>
    </w:p>
    <w:p>
      <w:pPr>
        <w:pStyle w:val="Normal"/>
        <w:jc w:val="both"/>
        <w:rPr>
          <w:sz w:val="24"/>
        </w:rPr>
      </w:pPr>
      <w:r>
        <w:rPr>
          <w:sz w:val="24"/>
        </w:rPr>
      </w:r>
    </w:p>
    <w:p>
      <w:pPr>
        <w:pStyle w:val="Normal"/>
        <w:jc w:val="both"/>
        <w:rPr/>
      </w:pPr>
      <w:r>
        <w:rPr>
          <w:b/>
          <w:sz w:val="24"/>
        </w:rPr>
        <w:t xml:space="preserve">(7) </w:t>
      </w:r>
      <w:r>
        <w:rPr>
          <w:strike/>
          <w:sz w:val="24"/>
        </w:rPr>
        <w:t>(8)</w:t>
      </w:r>
      <w:r>
        <w:rPr>
          <w:sz w:val="24"/>
        </w:rPr>
        <w:tab/>
        <w:t>To do any and all things not specifically enumerated or prohibited herein designed or intended to accomplish said Objectives.</w:t>
      </w:r>
    </w:p>
    <w:p>
      <w:pPr>
        <w:pStyle w:val="Normal"/>
        <w:rPr>
          <w:sz w:val="24"/>
        </w:rPr>
      </w:pPr>
      <w:r>
        <w:rPr>
          <w:sz w:val="24"/>
        </w:rPr>
      </w:r>
    </w:p>
    <w:p>
      <w:pPr>
        <w:pStyle w:val="Normal"/>
        <w:jc w:val="both"/>
        <w:rPr/>
      </w:pPr>
      <w:r>
        <w:rPr>
          <w:sz w:val="24"/>
        </w:rPr>
        <w:t xml:space="preserve">Subject to prior approval of the Board of Directors, the Association may take a position and/or express an opinion on issues directly and generally affecting the Energy </w:t>
      </w:r>
      <w:r>
        <w:rPr>
          <w:b/>
          <w:caps/>
          <w:sz w:val="24"/>
        </w:rPr>
        <w:t>Industry</w:t>
      </w:r>
      <w:r>
        <w:rPr>
          <w:sz w:val="24"/>
        </w:rPr>
        <w:t xml:space="preserve"> </w:t>
      </w:r>
      <w:r>
        <w:rPr>
          <w:strike/>
          <w:sz w:val="24"/>
        </w:rPr>
        <w:t>Services field</w:t>
      </w:r>
      <w:r>
        <w:rPr>
          <w:sz w:val="24"/>
        </w:rPr>
        <w:t>.</w:t>
      </w:r>
    </w:p>
    <w:p>
      <w:pPr>
        <w:pStyle w:val="Normal"/>
        <w:rPr>
          <w:sz w:val="24"/>
        </w:rPr>
      </w:pPr>
      <w:r>
        <w:rPr>
          <w:sz w:val="24"/>
        </w:rPr>
      </w:r>
    </w:p>
    <w:p>
      <w:pPr>
        <w:pStyle w:val="Normal"/>
        <w:jc w:val="center"/>
        <w:rPr>
          <w:sz w:val="24"/>
        </w:rPr>
      </w:pPr>
      <w:r>
        <w:rPr>
          <w:sz w:val="24"/>
        </w:rPr>
        <w:t>ARTICLE III</w:t>
      </w:r>
    </w:p>
    <w:p>
      <w:pPr>
        <w:pStyle w:val="Normal"/>
        <w:jc w:val="center"/>
        <w:rPr>
          <w:sz w:val="24"/>
        </w:rPr>
      </w:pPr>
      <w:r>
        <w:rPr>
          <w:sz w:val="24"/>
        </w:rPr>
      </w:r>
    </w:p>
    <w:p>
      <w:pPr>
        <w:pStyle w:val="Normal"/>
        <w:jc w:val="center"/>
        <w:rPr>
          <w:sz w:val="24"/>
        </w:rPr>
      </w:pPr>
      <w:r>
        <w:rPr>
          <w:sz w:val="24"/>
        </w:rPr>
        <w:t>MEMBERSHIP</w:t>
      </w:r>
    </w:p>
    <w:p>
      <w:pPr>
        <w:pStyle w:val="Normal"/>
        <w:rPr>
          <w:sz w:val="24"/>
        </w:rPr>
      </w:pPr>
      <w:r>
        <w:rPr>
          <w:sz w:val="24"/>
        </w:rPr>
      </w:r>
    </w:p>
    <w:p>
      <w:pPr>
        <w:pStyle w:val="Normal"/>
        <w:jc w:val="both"/>
        <w:rPr/>
      </w:pPr>
      <w:r>
        <w:rPr>
          <w:sz w:val="24"/>
        </w:rPr>
        <w:t>Section 1.</w:t>
        <w:tab/>
        <w:t xml:space="preserve">Qualification: Membership in this Association shall be composed of persons who are </w:t>
      </w:r>
      <w:r>
        <w:rPr>
          <w:b/>
          <w:caps/>
          <w:strike/>
          <w:sz w:val="24"/>
        </w:rPr>
        <w:t>actively</w:t>
      </w:r>
      <w:r>
        <w:rPr>
          <w:b/>
          <w:caps/>
          <w:sz w:val="24"/>
        </w:rPr>
        <w:t xml:space="preserve"> engaged in the Energy Industry</w:t>
      </w:r>
      <w:r>
        <w:rPr>
          <w:sz w:val="24"/>
        </w:rPr>
        <w:t xml:space="preserve"> </w:t>
      </w:r>
      <w:r>
        <w:rPr>
          <w:strike/>
          <w:sz w:val="24"/>
        </w:rPr>
        <w:t>have a direct interest in Energy Services, specifically Natural Gas Transportation &amp; Trading, Electricity Generation, Transmission &amp; Trading and related Financial Services</w:t>
      </w:r>
      <w:r>
        <w:rPr>
          <w:sz w:val="24"/>
        </w:rPr>
        <w:t>.  All such persons seeking membership shall agree to comply with the Association's Bylaws and Standards of Conduct, as approved by the Board of Directors.</w:t>
      </w:r>
    </w:p>
    <w:p>
      <w:pPr>
        <w:pStyle w:val="Normal"/>
        <w:tabs>
          <w:tab w:val="clear" w:pos="720"/>
          <w:tab w:val="left" w:pos="1440" w:leader="none"/>
          <w:tab w:val="left" w:pos="3360" w:leader="none"/>
        </w:tabs>
        <w:jc w:val="both"/>
        <w:rPr>
          <w:sz w:val="24"/>
        </w:rPr>
      </w:pPr>
      <w:r>
        <w:rPr>
          <w:sz w:val="24"/>
        </w:rPr>
      </w:r>
    </w:p>
    <w:p>
      <w:pPr>
        <w:pStyle w:val="Normal"/>
        <w:jc w:val="both"/>
        <w:rPr/>
      </w:pPr>
      <w:r>
        <w:rPr>
          <w:sz w:val="24"/>
        </w:rPr>
        <w:t xml:space="preserve">An unemployed </w:t>
      </w:r>
      <w:r>
        <w:rPr>
          <w:b/>
          <w:caps/>
          <w:sz w:val="24"/>
        </w:rPr>
        <w:t>voting</w:t>
      </w:r>
      <w:r>
        <w:rPr>
          <w:sz w:val="24"/>
        </w:rPr>
        <w:t xml:space="preserve"> </w:t>
      </w:r>
      <w:r>
        <w:rPr>
          <w:strike/>
          <w:sz w:val="24"/>
        </w:rPr>
        <w:t>Regular</w:t>
      </w:r>
      <w:r>
        <w:rPr>
          <w:sz w:val="24"/>
        </w:rPr>
        <w:t xml:space="preserve"> member who is seeking employment in the Energy </w:t>
      </w:r>
      <w:r>
        <w:rPr>
          <w:b/>
          <w:caps/>
          <w:sz w:val="24"/>
        </w:rPr>
        <w:t>Industry</w:t>
      </w:r>
      <w:r>
        <w:rPr>
          <w:sz w:val="24"/>
        </w:rPr>
        <w:t xml:space="preserve"> </w:t>
      </w:r>
      <w:r>
        <w:rPr>
          <w:strike/>
          <w:sz w:val="24"/>
        </w:rPr>
        <w:t>Services field</w:t>
      </w:r>
      <w:r>
        <w:rPr>
          <w:sz w:val="24"/>
        </w:rPr>
        <w:t xml:space="preserve"> may continue to hold </w:t>
      </w:r>
      <w:r>
        <w:rPr>
          <w:strike/>
          <w:sz w:val="24"/>
        </w:rPr>
        <w:t>Regular</w:t>
      </w:r>
      <w:r>
        <w:rPr>
          <w:sz w:val="24"/>
        </w:rPr>
        <w:t xml:space="preserve"> membership for one additional full membership year past the current membership year for which dues payment has been made.  Such members may also continue to serve on the NESA/HEA Board and/or Committees for the remainder of the then current fiscal year.</w:t>
      </w:r>
    </w:p>
    <w:p>
      <w:pPr>
        <w:pStyle w:val="Normal"/>
        <w:rPr>
          <w:sz w:val="24"/>
        </w:rPr>
      </w:pPr>
      <w:r>
        <w:rPr>
          <w:sz w:val="24"/>
        </w:rPr>
      </w:r>
    </w:p>
    <w:p>
      <w:pPr>
        <w:pStyle w:val="Normal"/>
        <w:jc w:val="both"/>
        <w:rPr/>
      </w:pPr>
      <w:r>
        <w:rPr>
          <w:sz w:val="24"/>
        </w:rPr>
        <w:t>Section 2.</w:t>
        <w:tab/>
      </w:r>
      <w:r>
        <w:rPr>
          <w:b/>
          <w:caps/>
          <w:sz w:val="24"/>
        </w:rPr>
        <w:t>Voting</w:t>
      </w:r>
      <w:r>
        <w:rPr>
          <w:sz w:val="24"/>
        </w:rPr>
        <w:t xml:space="preserve"> </w:t>
      </w:r>
      <w:r>
        <w:rPr>
          <w:strike/>
          <w:sz w:val="24"/>
        </w:rPr>
        <w:t>Regular</w:t>
      </w:r>
      <w:r>
        <w:rPr>
          <w:sz w:val="24"/>
        </w:rPr>
        <w:t xml:space="preserve"> Membership: </w:t>
      </w:r>
      <w:r>
        <w:rPr>
          <w:b/>
          <w:caps/>
          <w:sz w:val="24"/>
        </w:rPr>
        <w:t>Voting</w:t>
      </w:r>
      <w:r>
        <w:rPr>
          <w:sz w:val="24"/>
        </w:rPr>
        <w:t xml:space="preserve"> </w:t>
      </w:r>
      <w:r>
        <w:rPr>
          <w:strike/>
          <w:sz w:val="24"/>
        </w:rPr>
        <w:t>Regular voting</w:t>
      </w:r>
      <w:r>
        <w:rPr>
          <w:sz w:val="24"/>
        </w:rPr>
        <w:t xml:space="preserve"> membership in this Association shall be limited to persons </w:t>
      </w:r>
      <w:r>
        <w:rPr>
          <w:b/>
          <w:caps/>
          <w:sz w:val="24"/>
        </w:rPr>
        <w:t>engaged in the Energy Industry and current regarding dues payment</w:t>
      </w:r>
      <w:r>
        <w:rPr>
          <w:sz w:val="24"/>
        </w:rPr>
        <w:t xml:space="preserve"> </w:t>
      </w:r>
      <w:r>
        <w:rPr>
          <w:strike/>
          <w:sz w:val="24"/>
        </w:rPr>
        <w:t>involved in management, negotiation, contracting or operation of natural gas transportation</w:t>
      </w:r>
      <w:r>
        <w:rPr>
          <w:b/>
          <w:strike/>
          <w:sz w:val="24"/>
        </w:rPr>
        <w:t xml:space="preserve"> </w:t>
      </w:r>
      <w:r>
        <w:rPr>
          <w:strike/>
          <w:sz w:val="24"/>
        </w:rPr>
        <w:t>&amp; trading, electricity Generation, Transmission &amp; trading and related financial services, who are permanent employees of companies engaged in energy services</w:t>
      </w:r>
      <w:r>
        <w:rPr>
          <w:sz w:val="24"/>
        </w:rPr>
        <w:t>.</w:t>
      </w:r>
    </w:p>
    <w:p>
      <w:pPr>
        <w:pStyle w:val="Normal"/>
        <w:tabs>
          <w:tab w:val="clear" w:pos="720"/>
          <w:tab w:val="left" w:pos="1440" w:leader="none"/>
          <w:tab w:val="left" w:pos="3360" w:leader="none"/>
        </w:tabs>
        <w:jc w:val="both"/>
        <w:rPr>
          <w:sz w:val="24"/>
        </w:rPr>
      </w:pPr>
      <w:r>
        <w:rPr>
          <w:sz w:val="24"/>
        </w:rPr>
      </w:r>
    </w:p>
    <w:p>
      <w:pPr>
        <w:pStyle w:val="Normal"/>
        <w:jc w:val="both"/>
        <w:rPr/>
      </w:pPr>
      <w:r>
        <w:rPr>
          <w:sz w:val="24"/>
        </w:rPr>
        <w:t>Section 3.</w:t>
        <w:tab/>
        <w:t xml:space="preserve">Non-voting Membership: Non-voting membership shall be available to any person representing a firm or corporation engaged in business with </w:t>
      </w:r>
      <w:r>
        <w:rPr>
          <w:b/>
          <w:caps/>
          <w:sz w:val="24"/>
        </w:rPr>
        <w:t>Voting</w:t>
      </w:r>
      <w:r>
        <w:rPr>
          <w:sz w:val="24"/>
        </w:rPr>
        <w:t xml:space="preserve"> </w:t>
      </w:r>
      <w:r>
        <w:rPr>
          <w:strike/>
          <w:sz w:val="24"/>
        </w:rPr>
        <w:t>Regular</w:t>
      </w:r>
      <w:r>
        <w:rPr>
          <w:sz w:val="24"/>
        </w:rPr>
        <w:t xml:space="preserve"> members of NESA/HEA or to educators</w:t>
      </w:r>
      <w:r>
        <w:rPr>
          <w:b/>
          <w:caps/>
          <w:sz w:val="24"/>
        </w:rPr>
        <w:t>, students</w:t>
      </w:r>
      <w:r>
        <w:rPr>
          <w:sz w:val="24"/>
        </w:rPr>
        <w:t xml:space="preserve"> and government officials who, via specialization in the field, have a direct interest in </w:t>
      </w:r>
      <w:r>
        <w:rPr>
          <w:b/>
          <w:caps/>
          <w:sz w:val="24"/>
        </w:rPr>
        <w:t>the</w:t>
      </w:r>
      <w:r>
        <w:rPr>
          <w:sz w:val="24"/>
        </w:rPr>
        <w:t xml:space="preserve"> Energy </w:t>
      </w:r>
      <w:r>
        <w:rPr>
          <w:b/>
          <w:caps/>
          <w:sz w:val="24"/>
        </w:rPr>
        <w:t>Industry</w:t>
      </w:r>
      <w:r>
        <w:rPr>
          <w:sz w:val="24"/>
        </w:rPr>
        <w:t xml:space="preserve"> </w:t>
      </w:r>
      <w:r>
        <w:rPr>
          <w:strike/>
          <w:sz w:val="24"/>
        </w:rPr>
        <w:t>Services</w:t>
      </w:r>
      <w:r>
        <w:rPr>
          <w:sz w:val="24"/>
        </w:rPr>
        <w:t xml:space="preserve">.  Non-voting members shall have no vote nor be eligible to hold office in the Association.  Policies governing the </w:t>
      </w:r>
      <w:r>
        <w:rPr>
          <w:b/>
          <w:caps/>
          <w:sz w:val="24"/>
        </w:rPr>
        <w:t>inclusion and</w:t>
      </w:r>
      <w:r>
        <w:rPr>
          <w:sz w:val="24"/>
        </w:rPr>
        <w:t xml:space="preserve"> participation of Non-voting members shall be determined by the Board of Directors.</w:t>
      </w:r>
    </w:p>
    <w:p>
      <w:pPr>
        <w:pStyle w:val="Normal"/>
        <w:tabs>
          <w:tab w:val="clear" w:pos="720"/>
          <w:tab w:val="left" w:pos="1440" w:leader="none"/>
          <w:tab w:val="left" w:pos="3360" w:leader="none"/>
        </w:tabs>
        <w:jc w:val="both"/>
        <w:rPr>
          <w:sz w:val="24"/>
        </w:rPr>
      </w:pPr>
      <w:r>
        <w:rPr>
          <w:sz w:val="24"/>
        </w:rPr>
      </w:r>
    </w:p>
    <w:p>
      <w:pPr>
        <w:pStyle w:val="BodyText"/>
        <w:rPr/>
      </w:pPr>
      <w:r>
        <w:rPr>
          <w:strike w:val="false"/>
          <w:dstrike w:val="false"/>
        </w:rPr>
        <w:t>Section 4.</w:t>
        <w:tab/>
        <w:t>Honorary Life Members</w:t>
      </w:r>
      <w:r>
        <w:rPr/>
        <w:t>hips</w:t>
      </w:r>
      <w:r>
        <w:rPr>
          <w:strike w:val="false"/>
          <w:dstrike w:val="false"/>
        </w:rPr>
        <w:t>: Honorary Life members</w:t>
      </w:r>
      <w:r>
        <w:rPr/>
        <w:t>hips</w:t>
      </w:r>
      <w:r>
        <w:rPr>
          <w:strike w:val="false"/>
          <w:dstrike w:val="false"/>
        </w:rPr>
        <w:t xml:space="preserve"> </w:t>
      </w:r>
      <w:r>
        <w:rPr>
          <w:b/>
          <w:caps/>
          <w:strike w:val="false"/>
          <w:dstrike w:val="false"/>
        </w:rPr>
        <w:t>shall retain</w:t>
      </w:r>
      <w:r>
        <w:rPr>
          <w:strike w:val="false"/>
          <w:dstrike w:val="false"/>
        </w:rPr>
        <w:t xml:space="preserve"> </w:t>
      </w:r>
      <w:r>
        <w:rPr/>
        <w:t>with</w:t>
      </w:r>
      <w:r>
        <w:rPr>
          <w:strike w:val="false"/>
          <w:dstrike w:val="false"/>
        </w:rPr>
        <w:t xml:space="preserve"> voting rights and waiver of annual dues may be conferred upon members of the Association at such time and under such terms as the Board of Directors shall determine.  Honorary Life Membership will automatically be conferred upon Past Chairmen of the Board.</w:t>
      </w:r>
    </w:p>
    <w:p>
      <w:pPr>
        <w:pStyle w:val="Normal"/>
        <w:rPr>
          <w:strike/>
          <w:sz w:val="24"/>
        </w:rPr>
      </w:pPr>
      <w:r>
        <w:rPr>
          <w:strike/>
          <w:sz w:val="24"/>
        </w:rPr>
      </w:r>
    </w:p>
    <w:p>
      <w:pPr>
        <w:pStyle w:val="Normal"/>
        <w:jc w:val="both"/>
        <w:rPr/>
      </w:pPr>
      <w:r>
        <w:rPr>
          <w:sz w:val="24"/>
        </w:rPr>
        <w:t>Section 5.</w:t>
        <w:tab/>
        <w:t xml:space="preserve">Application for Membership: All applicants for membership shall complete and sign the form of application provided by the Association and submit the application to the Vice President of </w:t>
      </w:r>
      <w:r>
        <w:rPr>
          <w:b/>
          <w:caps/>
          <w:sz w:val="24"/>
        </w:rPr>
        <w:t>Member Services</w:t>
      </w:r>
      <w:r>
        <w:rPr>
          <w:sz w:val="24"/>
        </w:rPr>
        <w:t xml:space="preserve"> </w:t>
      </w:r>
      <w:r>
        <w:rPr>
          <w:strike/>
          <w:sz w:val="24"/>
        </w:rPr>
        <w:t>Membership</w:t>
      </w:r>
      <w:r>
        <w:rPr>
          <w:sz w:val="24"/>
        </w:rPr>
        <w:t>.  Such application shall include an agreement by the applicant to abide by the Association's Bylaws and Standards of Conduct.</w:t>
      </w:r>
    </w:p>
    <w:p>
      <w:pPr>
        <w:pStyle w:val="Normal"/>
        <w:jc w:val="both"/>
        <w:rPr>
          <w:sz w:val="24"/>
        </w:rPr>
      </w:pPr>
      <w:r>
        <w:rPr>
          <w:sz w:val="24"/>
        </w:rPr>
      </w:r>
    </w:p>
    <w:p>
      <w:pPr>
        <w:pStyle w:val="Normal"/>
        <w:jc w:val="both"/>
        <w:rPr/>
      </w:pPr>
      <w:r>
        <w:rPr>
          <w:sz w:val="24"/>
        </w:rPr>
        <w:t>Section 6.</w:t>
        <w:tab/>
        <w:t xml:space="preserve">Removal: Members </w:t>
      </w:r>
      <w:r>
        <w:rPr>
          <w:strike/>
          <w:sz w:val="24"/>
        </w:rPr>
        <w:t>of any classification</w:t>
      </w:r>
      <w:r>
        <w:rPr>
          <w:sz w:val="24"/>
        </w:rPr>
        <w:t xml:space="preserve"> may be removed from membership by the Board of Directors for cause by </w:t>
      </w:r>
      <w:r>
        <w:rPr>
          <w:rFonts w:cs="Times New Roman Bold;Times New Roman" w:ascii="Times New Roman Bold;Times New Roman" w:hAnsi="Times New Roman Bold;Times New Roman"/>
          <w:b/>
          <w:caps/>
          <w:sz w:val="24"/>
        </w:rPr>
        <w:t>a</w:t>
      </w:r>
      <w:r>
        <w:rPr>
          <w:sz w:val="24"/>
        </w:rPr>
        <w:t xml:space="preserve"> </w:t>
      </w:r>
      <w:r>
        <w:rPr>
          <w:b/>
          <w:caps/>
          <w:sz w:val="24"/>
        </w:rPr>
        <w:t>three-fourths</w:t>
      </w:r>
      <w:r>
        <w:rPr>
          <w:sz w:val="24"/>
        </w:rPr>
        <w:t xml:space="preserve"> </w:t>
      </w:r>
      <w:r>
        <w:rPr>
          <w:strike/>
          <w:sz w:val="24"/>
        </w:rPr>
        <w:t>two-thirds</w:t>
      </w:r>
      <w:r>
        <w:rPr>
          <w:sz w:val="24"/>
        </w:rPr>
        <w:t xml:space="preserve"> vote.  For any cause other than non-payment of dues, removal shall occur only after the member complained against has been advised of the complaint lodged against him/her and has been given reasonable opportunity for response; and such member, if removed, may appeal </w:t>
      </w:r>
      <w:r>
        <w:rPr>
          <w:strike/>
          <w:sz w:val="24"/>
        </w:rPr>
        <w:t>from</w:t>
      </w:r>
      <w:r>
        <w:rPr>
          <w:sz w:val="24"/>
        </w:rPr>
        <w:t xml:space="preserve"> the decision </w:t>
      </w:r>
      <w:r>
        <w:rPr>
          <w:b/>
          <w:caps/>
          <w:sz w:val="24"/>
        </w:rPr>
        <w:t>to</w:t>
      </w:r>
      <w:r>
        <w:rPr>
          <w:sz w:val="24"/>
        </w:rPr>
        <w:t xml:space="preserve"> </w:t>
      </w:r>
      <w:r>
        <w:rPr>
          <w:strike/>
          <w:sz w:val="24"/>
        </w:rPr>
        <w:t>of</w:t>
      </w:r>
      <w:r>
        <w:rPr>
          <w:sz w:val="24"/>
        </w:rPr>
        <w:t xml:space="preserve"> the Board of </w:t>
      </w:r>
      <w:r>
        <w:rPr>
          <w:b/>
          <w:caps/>
          <w:sz w:val="24"/>
        </w:rPr>
        <w:t>Directors at its next regularly scheduled meeting</w:t>
      </w:r>
      <w:r>
        <w:rPr>
          <w:sz w:val="24"/>
        </w:rPr>
        <w:t xml:space="preserve"> </w:t>
      </w:r>
      <w:r>
        <w:rPr>
          <w:strike/>
          <w:sz w:val="24"/>
        </w:rPr>
        <w:t>to the Annual Meeting of the Association</w:t>
      </w:r>
      <w:r>
        <w:rPr>
          <w:sz w:val="24"/>
        </w:rPr>
        <w:t>, providing that notice of intent to appeal is provided in writing to the President at least ten (10) days in advance of the meeting.</w:t>
      </w:r>
    </w:p>
    <w:p>
      <w:pPr>
        <w:pStyle w:val="Normal"/>
        <w:rPr>
          <w:sz w:val="24"/>
        </w:rPr>
      </w:pPr>
      <w:r>
        <w:rPr>
          <w:sz w:val="24"/>
        </w:rPr>
      </w:r>
    </w:p>
    <w:p>
      <w:pPr>
        <w:pStyle w:val="BodyText"/>
        <w:rPr/>
      </w:pPr>
      <w:r>
        <w:rPr/>
        <w:t>Section 7.</w:t>
        <w:tab/>
        <w:t>Reinstatement: A former member desiring a continuous membership record may be reinstated on showing proof of qualification and paying all dues in arrears.  If, however, a continuous  membership record is not desired, the member may be reinstated on showing proof of qualification and paying current year's dues.</w:t>
      </w:r>
    </w:p>
    <w:p>
      <w:pPr>
        <w:pStyle w:val="Normal"/>
        <w:rPr>
          <w:sz w:val="24"/>
        </w:rPr>
      </w:pPr>
      <w:r>
        <w:rPr>
          <w:sz w:val="24"/>
        </w:rPr>
      </w:r>
    </w:p>
    <w:p>
      <w:pPr>
        <w:pStyle w:val="Normal"/>
        <w:jc w:val="both"/>
        <w:rPr/>
      </w:pPr>
      <w:r>
        <w:rPr>
          <w:sz w:val="24"/>
        </w:rPr>
        <w:t xml:space="preserve">Section </w:t>
      </w:r>
      <w:r>
        <w:rPr>
          <w:b/>
          <w:sz w:val="24"/>
        </w:rPr>
        <w:t>7</w:t>
      </w:r>
      <w:r>
        <w:rPr>
          <w:sz w:val="24"/>
        </w:rPr>
        <w:t xml:space="preserve"> </w:t>
      </w:r>
      <w:r>
        <w:rPr>
          <w:strike/>
          <w:sz w:val="24"/>
        </w:rPr>
        <w:t>8</w:t>
      </w:r>
      <w:r>
        <w:rPr>
          <w:sz w:val="24"/>
        </w:rPr>
        <w:t>.</w:t>
        <w:tab/>
        <w:t>Resignation: Any member may resign by filing a written resignation with the President, but such resignation shall not relieve the member so resigning of the obligation to pay any dues, or other charges theretofore accrued and unpaid.</w:t>
      </w:r>
    </w:p>
    <w:p>
      <w:pPr>
        <w:pStyle w:val="Normal"/>
        <w:rPr>
          <w:sz w:val="24"/>
        </w:rPr>
      </w:pPr>
      <w:r>
        <w:rPr>
          <w:sz w:val="24"/>
        </w:rPr>
      </w:r>
    </w:p>
    <w:p>
      <w:pPr>
        <w:pStyle w:val="Normal"/>
        <w:jc w:val="center"/>
        <w:rPr>
          <w:sz w:val="24"/>
        </w:rPr>
      </w:pPr>
      <w:r>
        <w:rPr>
          <w:sz w:val="24"/>
        </w:rPr>
        <w:t>ARTICLE IV</w:t>
      </w:r>
    </w:p>
    <w:p>
      <w:pPr>
        <w:pStyle w:val="Normal"/>
        <w:jc w:val="center"/>
        <w:rPr>
          <w:sz w:val="24"/>
        </w:rPr>
      </w:pPr>
      <w:r>
        <w:rPr>
          <w:sz w:val="24"/>
        </w:rPr>
      </w:r>
    </w:p>
    <w:p>
      <w:pPr>
        <w:pStyle w:val="Normal"/>
        <w:jc w:val="center"/>
        <w:rPr>
          <w:sz w:val="24"/>
        </w:rPr>
      </w:pPr>
      <w:r>
        <w:rPr>
          <w:sz w:val="24"/>
        </w:rPr>
        <w:t>DUES</w:t>
      </w:r>
    </w:p>
    <w:p>
      <w:pPr>
        <w:pStyle w:val="Normal"/>
        <w:rPr>
          <w:sz w:val="24"/>
        </w:rPr>
      </w:pPr>
      <w:r>
        <w:rPr>
          <w:sz w:val="24"/>
        </w:rPr>
      </w:r>
    </w:p>
    <w:p>
      <w:pPr>
        <w:pStyle w:val="Normal"/>
        <w:jc w:val="both"/>
        <w:rPr/>
      </w:pPr>
      <w:r>
        <w:rPr>
          <w:sz w:val="24"/>
        </w:rPr>
        <w:t>Section 1.</w:t>
        <w:tab/>
        <w:t xml:space="preserve">Establishment of Dues: Dues </w:t>
      </w:r>
      <w:r>
        <w:rPr>
          <w:strike/>
          <w:sz w:val="24"/>
        </w:rPr>
        <w:t>for all classes of membership</w:t>
      </w:r>
      <w:r>
        <w:rPr>
          <w:sz w:val="24"/>
        </w:rPr>
        <w:t xml:space="preserve"> shall be established by the Board of Directors.</w:t>
      </w:r>
    </w:p>
    <w:p>
      <w:pPr>
        <w:pStyle w:val="Normal"/>
        <w:rPr>
          <w:sz w:val="24"/>
        </w:rPr>
      </w:pPr>
      <w:r>
        <w:rPr>
          <w:sz w:val="24"/>
        </w:rPr>
      </w:r>
    </w:p>
    <w:p>
      <w:pPr>
        <w:pStyle w:val="Normal"/>
        <w:rPr>
          <w:sz w:val="24"/>
        </w:rPr>
      </w:pPr>
      <w:r>
        <w:rPr>
          <w:sz w:val="24"/>
        </w:rPr>
      </w:r>
    </w:p>
    <w:p>
      <w:pPr>
        <w:pStyle w:val="Normal"/>
        <w:jc w:val="both"/>
        <w:rPr/>
      </w:pPr>
      <w:r>
        <w:rPr>
          <w:sz w:val="24"/>
        </w:rPr>
        <w:t>Section 2.</w:t>
        <w:tab/>
        <w:t xml:space="preserve">Delinquency and Cancellation: Any member of the Association who shall be delinquent in dues for a period of sixty (60) days from the time dues become due, </w:t>
      </w:r>
      <w:r>
        <w:rPr>
          <w:strike/>
          <w:sz w:val="24"/>
        </w:rPr>
        <w:t>shall be notified of such delinquency and suspended from further services.  If payment of the dues is not made within the next succeeding thirty (30) days, the delinquent member</w:t>
      </w:r>
      <w:r>
        <w:rPr>
          <w:sz w:val="24"/>
        </w:rPr>
        <w:t xml:space="preserve"> shall be dropped from the rolls and thereupon forfeit all rights and privileges of membership, </w:t>
      </w:r>
      <w:r>
        <w:rPr>
          <w:b/>
          <w:caps/>
          <w:sz w:val="24"/>
        </w:rPr>
        <w:t>until dues are paid</w:t>
      </w:r>
      <w:r>
        <w:rPr>
          <w:sz w:val="24"/>
        </w:rPr>
        <w:t xml:space="preserve"> </w:t>
      </w:r>
      <w:r>
        <w:rPr>
          <w:strike/>
          <w:sz w:val="24"/>
        </w:rPr>
        <w:t>unless such suspension, at the request of the member, is waived by affirmative action of the Executive Committee</w:t>
      </w:r>
      <w:r>
        <w:rPr>
          <w:sz w:val="24"/>
        </w:rPr>
        <w:t>.</w:t>
      </w:r>
    </w:p>
    <w:p>
      <w:pPr>
        <w:pStyle w:val="Normal"/>
        <w:rPr>
          <w:sz w:val="24"/>
        </w:rPr>
      </w:pPr>
      <w:r>
        <w:rPr>
          <w:sz w:val="24"/>
        </w:rPr>
      </w:r>
    </w:p>
    <w:p>
      <w:pPr>
        <w:pStyle w:val="Normal"/>
        <w:jc w:val="center"/>
        <w:rPr>
          <w:sz w:val="24"/>
        </w:rPr>
      </w:pPr>
      <w:r>
        <w:rPr>
          <w:sz w:val="24"/>
        </w:rPr>
        <w:t>ARTICLE V</w:t>
      </w:r>
    </w:p>
    <w:p>
      <w:pPr>
        <w:pStyle w:val="Normal"/>
        <w:jc w:val="center"/>
        <w:rPr>
          <w:sz w:val="24"/>
        </w:rPr>
      </w:pPr>
      <w:r>
        <w:rPr>
          <w:sz w:val="24"/>
        </w:rPr>
      </w:r>
    </w:p>
    <w:p>
      <w:pPr>
        <w:pStyle w:val="Normal"/>
        <w:jc w:val="center"/>
        <w:rPr>
          <w:sz w:val="24"/>
        </w:rPr>
      </w:pPr>
      <w:r>
        <w:rPr>
          <w:sz w:val="24"/>
        </w:rPr>
        <w:t>MEETINGS OF MEMBERS AND VOTING</w:t>
      </w:r>
    </w:p>
    <w:p>
      <w:pPr>
        <w:pStyle w:val="Normal"/>
        <w:rPr>
          <w:sz w:val="24"/>
        </w:rPr>
      </w:pPr>
      <w:r>
        <w:rPr>
          <w:sz w:val="24"/>
        </w:rPr>
      </w:r>
    </w:p>
    <w:p>
      <w:pPr>
        <w:pStyle w:val="BodyText"/>
        <w:rPr/>
      </w:pPr>
      <w:r>
        <w:rPr/>
        <w:t>Section 3.</w:t>
        <w:tab/>
        <w:t>Regional Meetings: Regional meetings of the Association may be held at such time and place as shall be approved by the Board of Directors.</w:t>
      </w:r>
    </w:p>
    <w:p>
      <w:pPr>
        <w:pStyle w:val="Normal"/>
        <w:rPr>
          <w:sz w:val="24"/>
        </w:rPr>
      </w:pPr>
      <w:r>
        <w:rPr>
          <w:sz w:val="24"/>
        </w:rPr>
      </w:r>
    </w:p>
    <w:p>
      <w:pPr>
        <w:pStyle w:val="Normal"/>
        <w:jc w:val="both"/>
        <w:rPr/>
      </w:pPr>
      <w:r>
        <w:rPr>
          <w:sz w:val="24"/>
        </w:rPr>
        <w:t xml:space="preserve">Section </w:t>
      </w:r>
      <w:r>
        <w:rPr>
          <w:b/>
          <w:sz w:val="24"/>
        </w:rPr>
        <w:t>3</w:t>
      </w:r>
      <w:r>
        <w:rPr>
          <w:sz w:val="24"/>
        </w:rPr>
        <w:t xml:space="preserve"> </w:t>
      </w:r>
      <w:r>
        <w:rPr>
          <w:strike/>
          <w:sz w:val="24"/>
        </w:rPr>
        <w:t>4</w:t>
      </w:r>
      <w:r>
        <w:rPr>
          <w:sz w:val="24"/>
        </w:rPr>
        <w:t>.</w:t>
        <w:tab/>
        <w:t xml:space="preserve">Notice of Meetings: Written notice of any meeting of the Association shall be </w:t>
      </w:r>
      <w:r>
        <w:rPr>
          <w:b/>
          <w:caps/>
          <w:sz w:val="24"/>
        </w:rPr>
        <w:t>sent</w:t>
      </w:r>
      <w:r>
        <w:rPr>
          <w:sz w:val="24"/>
        </w:rPr>
        <w:t xml:space="preserve"> </w:t>
      </w:r>
      <w:r>
        <w:rPr>
          <w:strike/>
          <w:sz w:val="24"/>
        </w:rPr>
        <w:t>mailed</w:t>
      </w:r>
      <w:r>
        <w:rPr>
          <w:sz w:val="24"/>
        </w:rPr>
        <w:t xml:space="preserve"> to the last known address of each member not less than ten (10) days before the date of the meeting.</w:t>
      </w:r>
    </w:p>
    <w:p>
      <w:pPr>
        <w:pStyle w:val="Normal"/>
        <w:rPr>
          <w:sz w:val="24"/>
        </w:rPr>
      </w:pPr>
      <w:r>
        <w:rPr>
          <w:sz w:val="24"/>
        </w:rPr>
      </w:r>
    </w:p>
    <w:p>
      <w:pPr>
        <w:pStyle w:val="Normal"/>
        <w:jc w:val="both"/>
        <w:rPr/>
      </w:pPr>
      <w:r>
        <w:rPr>
          <w:sz w:val="24"/>
        </w:rPr>
        <w:t xml:space="preserve">Section </w:t>
      </w:r>
      <w:r>
        <w:rPr>
          <w:b/>
          <w:sz w:val="24"/>
        </w:rPr>
        <w:t>4</w:t>
      </w:r>
      <w:r>
        <w:rPr>
          <w:sz w:val="24"/>
        </w:rPr>
        <w:t xml:space="preserve"> </w:t>
      </w:r>
      <w:r>
        <w:rPr>
          <w:strike/>
          <w:sz w:val="24"/>
        </w:rPr>
        <w:t>5</w:t>
      </w:r>
      <w:r>
        <w:rPr>
          <w:sz w:val="24"/>
        </w:rPr>
        <w:t>.</w:t>
        <w:tab/>
        <w:t>Voting: At all meetings of the Association each Voting Member shall have one (1) vote, and may take part and vote in person only, except as otherwise specified herein.  Unless otherwise specified by these Bylaws, a majority vote of those Voting Members present and voting shall govern.</w:t>
      </w:r>
    </w:p>
    <w:p>
      <w:pPr>
        <w:pStyle w:val="Normal"/>
        <w:rPr>
          <w:sz w:val="24"/>
        </w:rPr>
      </w:pPr>
      <w:r>
        <w:rPr>
          <w:sz w:val="24"/>
        </w:rPr>
      </w:r>
    </w:p>
    <w:p>
      <w:pPr>
        <w:pStyle w:val="Normal"/>
        <w:jc w:val="both"/>
        <w:rPr/>
      </w:pPr>
      <w:r>
        <w:rPr>
          <w:sz w:val="24"/>
        </w:rPr>
        <w:t xml:space="preserve">Section </w:t>
      </w:r>
      <w:r>
        <w:rPr>
          <w:b/>
          <w:sz w:val="24"/>
        </w:rPr>
        <w:t>5</w:t>
      </w:r>
      <w:r>
        <w:rPr>
          <w:sz w:val="24"/>
        </w:rPr>
        <w:t xml:space="preserve"> </w:t>
      </w:r>
      <w:r>
        <w:rPr>
          <w:strike/>
          <w:sz w:val="24"/>
        </w:rPr>
        <w:t>6</w:t>
      </w:r>
      <w:r>
        <w:rPr>
          <w:sz w:val="24"/>
        </w:rPr>
        <w:t>.</w:t>
        <w:tab/>
        <w:t xml:space="preserve">Voting by Mail or Electronic Means: Proposals to be offered to the members for a mail or electronic means vote, excepting election ballots, shall first be approved by the Board of Directors unless the proposal is endorsed by ten (10) percent of the Voting Members in which case Board approval shall not be necessary.  On any mail or electronic means vote, </w:t>
      </w:r>
      <w:r>
        <w:rPr>
          <w:b/>
          <w:caps/>
          <w:sz w:val="24"/>
        </w:rPr>
        <w:t>a majority</w:t>
      </w:r>
      <w:r>
        <w:rPr>
          <w:sz w:val="24"/>
        </w:rPr>
        <w:t xml:space="preserve"> </w:t>
      </w:r>
      <w:r>
        <w:rPr>
          <w:strike/>
          <w:sz w:val="24"/>
        </w:rPr>
        <w:t>three-fourths</w:t>
      </w:r>
      <w:r>
        <w:rPr>
          <w:sz w:val="24"/>
        </w:rPr>
        <w:t xml:space="preserve"> of all votes cast shall constitute a valid action.</w:t>
      </w:r>
    </w:p>
    <w:p>
      <w:pPr>
        <w:pStyle w:val="Normal"/>
        <w:rPr>
          <w:sz w:val="24"/>
        </w:rPr>
      </w:pPr>
      <w:r>
        <w:rPr>
          <w:sz w:val="24"/>
        </w:rPr>
      </w:r>
    </w:p>
    <w:p>
      <w:pPr>
        <w:pStyle w:val="Normal"/>
        <w:jc w:val="both"/>
        <w:rPr/>
      </w:pPr>
      <w:r>
        <w:rPr>
          <w:sz w:val="24"/>
        </w:rPr>
        <w:t xml:space="preserve">Section </w:t>
      </w:r>
      <w:r>
        <w:rPr>
          <w:b/>
          <w:sz w:val="24"/>
        </w:rPr>
        <w:t>6</w:t>
      </w:r>
      <w:r>
        <w:rPr>
          <w:sz w:val="24"/>
        </w:rPr>
        <w:t xml:space="preserve"> </w:t>
      </w:r>
      <w:r>
        <w:rPr>
          <w:strike/>
          <w:sz w:val="24"/>
        </w:rPr>
        <w:t>7</w:t>
      </w:r>
      <w:r>
        <w:rPr>
          <w:sz w:val="24"/>
        </w:rPr>
        <w:t>.</w:t>
        <w:tab/>
        <w:t xml:space="preserve">Quorum of Members: At an annual or special meeting of members, a quorum shall consist of </w:t>
      </w:r>
      <w:r>
        <w:rPr>
          <w:strike/>
          <w:sz w:val="24"/>
        </w:rPr>
        <w:t>fifty (50) percent of</w:t>
      </w:r>
      <w:r>
        <w:rPr>
          <w:sz w:val="24"/>
        </w:rPr>
        <w:t xml:space="preserve"> the Voting Members </w:t>
      </w:r>
      <w:r>
        <w:rPr>
          <w:b/>
          <w:caps/>
          <w:sz w:val="24"/>
        </w:rPr>
        <w:t>in attendance</w:t>
      </w:r>
      <w:r>
        <w:rPr>
          <w:sz w:val="24"/>
        </w:rPr>
        <w:t>.</w:t>
      </w:r>
    </w:p>
    <w:p>
      <w:pPr>
        <w:pStyle w:val="Normal"/>
        <w:rPr>
          <w:sz w:val="24"/>
        </w:rPr>
      </w:pPr>
      <w:r>
        <w:rPr>
          <w:sz w:val="24"/>
        </w:rPr>
      </w:r>
    </w:p>
    <w:p>
      <w:pPr>
        <w:pStyle w:val="Normal"/>
        <w:jc w:val="both"/>
        <w:rPr/>
      </w:pPr>
      <w:r>
        <w:rPr>
          <w:sz w:val="24"/>
        </w:rPr>
        <w:t xml:space="preserve">Section </w:t>
      </w:r>
      <w:r>
        <w:rPr>
          <w:b/>
          <w:sz w:val="24"/>
        </w:rPr>
        <w:t>7</w:t>
      </w:r>
      <w:r>
        <w:rPr>
          <w:sz w:val="24"/>
        </w:rPr>
        <w:t xml:space="preserve"> </w:t>
      </w:r>
      <w:r>
        <w:rPr>
          <w:strike/>
          <w:sz w:val="24"/>
        </w:rPr>
        <w:t>8</w:t>
      </w:r>
      <w:r>
        <w:rPr>
          <w:sz w:val="24"/>
        </w:rPr>
        <w:t>.</w:t>
        <w:tab/>
        <w:t>Cancellation of Meetings: The Board of Directors may cancel any Annual or special meeting for cause.</w:t>
      </w:r>
    </w:p>
    <w:p>
      <w:pPr>
        <w:pStyle w:val="Normal"/>
        <w:jc w:val="both"/>
        <w:rPr>
          <w:sz w:val="24"/>
        </w:rPr>
      </w:pPr>
      <w:r>
        <w:rPr>
          <w:sz w:val="24"/>
        </w:rPr>
      </w:r>
    </w:p>
    <w:p>
      <w:pPr>
        <w:pStyle w:val="Normal"/>
        <w:jc w:val="both"/>
        <w:rPr/>
      </w:pPr>
      <w:r>
        <w:rPr>
          <w:sz w:val="24"/>
        </w:rPr>
        <w:t xml:space="preserve">Section </w:t>
      </w:r>
      <w:r>
        <w:rPr>
          <w:b/>
          <w:sz w:val="24"/>
        </w:rPr>
        <w:t>8</w:t>
      </w:r>
      <w:r>
        <w:rPr>
          <w:sz w:val="24"/>
        </w:rPr>
        <w:t xml:space="preserve"> </w:t>
      </w:r>
      <w:r>
        <w:rPr>
          <w:strike/>
          <w:sz w:val="24"/>
        </w:rPr>
        <w:t>9</w:t>
      </w:r>
      <w:r>
        <w:rPr>
          <w:sz w:val="24"/>
        </w:rPr>
        <w:t>.</w:t>
        <w:tab/>
        <w:t>Rules of Order: The meetings and proceedings of this Association shall be regulated and controlled according to "Roberts Rules of Order (revised)" for parliamentary procedure, except as may be otherwise provided by these Bylaws.</w:t>
      </w:r>
    </w:p>
    <w:p>
      <w:pPr>
        <w:pStyle w:val="Normal"/>
        <w:rPr>
          <w:sz w:val="24"/>
        </w:rPr>
      </w:pPr>
      <w:r>
        <w:rPr>
          <w:sz w:val="24"/>
        </w:rPr>
      </w:r>
    </w:p>
    <w:p>
      <w:pPr>
        <w:pStyle w:val="Normal"/>
        <w:jc w:val="center"/>
        <w:rPr>
          <w:sz w:val="24"/>
        </w:rPr>
      </w:pPr>
      <w:r>
        <w:rPr>
          <w:sz w:val="24"/>
        </w:rPr>
        <w:t>ARTICLE VI</w:t>
      </w:r>
    </w:p>
    <w:p>
      <w:pPr>
        <w:pStyle w:val="Normal"/>
        <w:jc w:val="center"/>
        <w:rPr>
          <w:sz w:val="24"/>
        </w:rPr>
      </w:pPr>
      <w:r>
        <w:rPr>
          <w:sz w:val="24"/>
        </w:rPr>
      </w:r>
    </w:p>
    <w:p>
      <w:pPr>
        <w:pStyle w:val="Normal"/>
        <w:jc w:val="center"/>
        <w:rPr>
          <w:sz w:val="24"/>
        </w:rPr>
      </w:pPr>
      <w:r>
        <w:rPr>
          <w:sz w:val="24"/>
        </w:rPr>
        <w:t>OFFICERS</w:t>
      </w:r>
    </w:p>
    <w:p>
      <w:pPr>
        <w:pStyle w:val="Normal"/>
        <w:rPr>
          <w:sz w:val="24"/>
        </w:rPr>
      </w:pPr>
      <w:r>
        <w:rPr>
          <w:sz w:val="24"/>
        </w:rPr>
      </w:r>
    </w:p>
    <w:p>
      <w:pPr>
        <w:pStyle w:val="Normal"/>
        <w:jc w:val="both"/>
        <w:rPr/>
      </w:pPr>
      <w:r>
        <w:rPr>
          <w:sz w:val="24"/>
        </w:rPr>
        <w:t>Section 1.</w:t>
        <w:tab/>
        <w:t xml:space="preserve">Elected Officers: The elected officers of this Association shall be a Chairman of the Board, the Immediate Past Chairman of the Board, a </w:t>
      </w:r>
      <w:r>
        <w:rPr>
          <w:strike/>
          <w:sz w:val="24"/>
        </w:rPr>
        <w:t>First</w:t>
      </w:r>
      <w:r>
        <w:rPr>
          <w:sz w:val="24"/>
        </w:rPr>
        <w:t xml:space="preserve"> Vice Chairman of the Board, and a Secretary/Treasurer to be elected by the membership at the Annual Meeting of the Association and to serve until their successors have been duly elected and assume office.  The Chairman of the Board shall succeed to the Immediate Past Chairmanship automatically.</w:t>
      </w:r>
    </w:p>
    <w:p>
      <w:pPr>
        <w:pStyle w:val="Normal"/>
        <w:rPr>
          <w:sz w:val="24"/>
        </w:rPr>
      </w:pPr>
      <w:r>
        <w:rPr>
          <w:sz w:val="24"/>
        </w:rPr>
      </w:r>
    </w:p>
    <w:p>
      <w:pPr>
        <w:pStyle w:val="Normal"/>
        <w:jc w:val="both"/>
        <w:rPr/>
      </w:pPr>
      <w:r>
        <w:rPr>
          <w:sz w:val="24"/>
        </w:rPr>
        <w:t>Section 3.</w:t>
        <w:tab/>
        <w:t>Nomination &amp; Election of Officers: In accordance with the procedure specified in Article X, Section 1</w:t>
      </w:r>
      <w:r>
        <w:rPr>
          <w:b/>
          <w:caps/>
          <w:sz w:val="24"/>
        </w:rPr>
        <w:t>(b)</w:t>
      </w:r>
      <w:r>
        <w:rPr>
          <w:sz w:val="24"/>
        </w:rPr>
        <w:t xml:space="preserve"> </w:t>
      </w:r>
      <w:r>
        <w:rPr>
          <w:strike/>
          <w:sz w:val="24"/>
        </w:rPr>
        <w:t>(a)</w:t>
      </w:r>
      <w:r>
        <w:rPr>
          <w:sz w:val="24"/>
        </w:rPr>
        <w:t>, the Nominating Committee shall prepare and submit to the members at the Annual Meeting a nomination for each of the four (4) elected offices of the Association.  Any Person so nominated shall have given his/her prior consent to nomination and election as an officer.</w:t>
      </w:r>
    </w:p>
    <w:p>
      <w:pPr>
        <w:pStyle w:val="Normal"/>
        <w:rPr>
          <w:sz w:val="24"/>
        </w:rPr>
      </w:pPr>
      <w:r>
        <w:rPr>
          <w:sz w:val="24"/>
        </w:rPr>
      </w:r>
    </w:p>
    <w:p>
      <w:pPr>
        <w:pStyle w:val="Normal"/>
        <w:jc w:val="center"/>
        <w:rPr>
          <w:sz w:val="24"/>
        </w:rPr>
      </w:pPr>
      <w:r>
        <w:rPr>
          <w:sz w:val="24"/>
        </w:rPr>
        <w:t>ARTICLE VII</w:t>
      </w:r>
    </w:p>
    <w:p>
      <w:pPr>
        <w:pStyle w:val="Normal"/>
        <w:jc w:val="center"/>
        <w:rPr>
          <w:sz w:val="24"/>
        </w:rPr>
      </w:pPr>
      <w:r>
        <w:rPr>
          <w:sz w:val="24"/>
        </w:rPr>
      </w:r>
    </w:p>
    <w:p>
      <w:pPr>
        <w:pStyle w:val="Normal"/>
        <w:jc w:val="center"/>
        <w:rPr/>
      </w:pPr>
      <w:r>
        <w:rPr>
          <w:sz w:val="24"/>
        </w:rPr>
        <w:t xml:space="preserve">DUTIES OF </w:t>
      </w:r>
      <w:r>
        <w:rPr>
          <w:b/>
          <w:caps/>
          <w:sz w:val="24"/>
        </w:rPr>
        <w:t>Elected</w:t>
      </w:r>
      <w:r>
        <w:rPr>
          <w:sz w:val="24"/>
        </w:rPr>
        <w:t xml:space="preserve"> OFFICERS</w:t>
      </w:r>
    </w:p>
    <w:p>
      <w:pPr>
        <w:pStyle w:val="Normal"/>
        <w:rPr>
          <w:sz w:val="24"/>
        </w:rPr>
      </w:pPr>
      <w:r>
        <w:rPr>
          <w:sz w:val="24"/>
        </w:rPr>
      </w:r>
    </w:p>
    <w:p>
      <w:pPr>
        <w:pStyle w:val="Normal"/>
        <w:jc w:val="both"/>
        <w:rPr/>
      </w:pPr>
      <w:r>
        <w:rPr>
          <w:sz w:val="24"/>
        </w:rPr>
        <w:t>Section 1.</w:t>
        <w:tab/>
        <w:t xml:space="preserve">Chairman of the Board: The Chairman of the Board shall also serve as Chairman of the Executive Committee.  He/she shall also serve as a member, ex officio, with right to vote, on all committees.  He/she shall make </w:t>
      </w:r>
      <w:r>
        <w:rPr>
          <w:strike/>
          <w:sz w:val="24"/>
        </w:rPr>
        <w:t>all required</w:t>
      </w:r>
      <w:r>
        <w:rPr>
          <w:sz w:val="24"/>
        </w:rPr>
        <w:t xml:space="preserve"> appointments of standing and special committees </w:t>
      </w:r>
      <w:r>
        <w:rPr>
          <w:strike/>
          <w:sz w:val="24"/>
        </w:rPr>
        <w:t>and trustees</w:t>
      </w:r>
      <w:r>
        <w:rPr>
          <w:sz w:val="24"/>
        </w:rPr>
        <w:t xml:space="preserve"> </w:t>
      </w:r>
      <w:r>
        <w:rPr>
          <w:b/>
          <w:caps/>
          <w:sz w:val="24"/>
        </w:rPr>
        <w:t xml:space="preserve">as specified in Article X, Section 2 </w:t>
      </w:r>
      <w:r>
        <w:rPr>
          <w:b/>
          <w:caps/>
          <w:strike/>
          <w:sz w:val="24"/>
        </w:rPr>
        <w:t>3</w:t>
      </w:r>
      <w:r>
        <w:rPr>
          <w:sz w:val="24"/>
        </w:rPr>
        <w:t>.</w:t>
      </w:r>
    </w:p>
    <w:p>
      <w:pPr>
        <w:pStyle w:val="Normal"/>
        <w:rPr>
          <w:sz w:val="24"/>
        </w:rPr>
      </w:pPr>
      <w:r>
        <w:rPr>
          <w:sz w:val="24"/>
        </w:rPr>
      </w:r>
    </w:p>
    <w:p>
      <w:pPr>
        <w:pStyle w:val="Normal"/>
        <w:jc w:val="both"/>
        <w:rPr/>
      </w:pPr>
      <w:r>
        <w:rPr>
          <w:sz w:val="24"/>
        </w:rPr>
        <w:t>Section 3.</w:t>
        <w:tab/>
      </w:r>
      <w:r>
        <w:rPr>
          <w:strike/>
          <w:sz w:val="24"/>
        </w:rPr>
        <w:t>First</w:t>
      </w:r>
      <w:r>
        <w:rPr>
          <w:sz w:val="24"/>
        </w:rPr>
        <w:t xml:space="preserve"> Vice Chairman of the Board: The </w:t>
      </w:r>
      <w:r>
        <w:rPr>
          <w:strike/>
          <w:sz w:val="24"/>
        </w:rPr>
        <w:t>First</w:t>
      </w:r>
      <w:r>
        <w:rPr>
          <w:sz w:val="24"/>
        </w:rPr>
        <w:t xml:space="preserve"> Vice Chairman of the Board shall be the Chairman-elect and shall succeed to the Chairmanship </w:t>
      </w:r>
      <w:r>
        <w:rPr>
          <w:b/>
          <w:caps/>
          <w:sz w:val="24"/>
        </w:rPr>
        <w:t>pursuant to Article 6, Section 3 of these bylaws</w:t>
      </w:r>
      <w:r>
        <w:rPr>
          <w:sz w:val="24"/>
        </w:rPr>
        <w:t xml:space="preserve">.  His/her duties shall be as delegated or assigned to him/her by the Chairman of the Board or the Board of Directors, including but not limited to the Chairmanship of the Annual Meeting Committee.  The </w:t>
      </w:r>
      <w:r>
        <w:rPr>
          <w:strike/>
          <w:sz w:val="24"/>
        </w:rPr>
        <w:t>First</w:t>
      </w:r>
      <w:r>
        <w:rPr>
          <w:sz w:val="24"/>
        </w:rPr>
        <w:t xml:space="preserve"> Vice Chairman of the Board shall perform the duties of the Chairman in the event of his/her inability to serve.</w:t>
      </w:r>
    </w:p>
    <w:p>
      <w:pPr>
        <w:pStyle w:val="Normal"/>
        <w:rPr>
          <w:sz w:val="24"/>
        </w:rPr>
      </w:pPr>
      <w:r>
        <w:rPr>
          <w:sz w:val="24"/>
        </w:rPr>
      </w:r>
    </w:p>
    <w:p>
      <w:pPr>
        <w:pStyle w:val="BodyText"/>
        <w:rPr>
          <w:strike w:val="false"/>
          <w:dstrike w:val="false"/>
        </w:rPr>
      </w:pPr>
      <w:r>
        <w:rPr>
          <w:strike w:val="false"/>
          <w:dstrike w:val="false"/>
        </w:rPr>
        <w:t>Section 4.</w:t>
        <w:tab/>
        <w:t>Secretary/Treasurer: The Secretary/Treasurer shall oversee the Association's funds and records; the collection of all member dues and/or assessments; the establishment of proper accounting procedures for the handling of the Association's funds, and shall report on the financial condition of the Association at all meetings of the Board of Directors and at other times when called upon by the Chairman of the Board.</w:t>
      </w:r>
    </w:p>
    <w:p>
      <w:pPr>
        <w:pStyle w:val="BodyText"/>
        <w:rPr>
          <w:strike w:val="false"/>
          <w:dstrike w:val="false"/>
        </w:rPr>
      </w:pPr>
      <w:r>
        <w:rPr>
          <w:strike w:val="false"/>
          <w:dstrike w:val="false"/>
        </w:rPr>
      </w:r>
    </w:p>
    <w:p>
      <w:pPr>
        <w:pStyle w:val="BodyText"/>
        <w:rPr>
          <w:b/>
          <w:caps/>
          <w:strike w:val="false"/>
          <w:dstrike w:val="false"/>
        </w:rPr>
      </w:pPr>
      <w:r>
        <w:rPr>
          <w:b/>
          <w:caps/>
          <w:strike w:val="false"/>
          <w:dstrike w:val="false"/>
        </w:rPr>
        <w:t>Additional duties shall be as delegated or assigned to him/her by the Chairman of the Board or the Board of Directors, including but not limited to serving as Board Advisor to the Houston Energy Expo Committee.</w:t>
      </w:r>
    </w:p>
    <w:p>
      <w:pPr>
        <w:pStyle w:val="Normal"/>
        <w:rPr>
          <w:b/>
          <w:caps/>
          <w:strike/>
          <w:sz w:val="24"/>
        </w:rPr>
      </w:pPr>
      <w:r>
        <w:rPr>
          <w:b/>
          <w:caps/>
          <w:strike/>
          <w:sz w:val="24"/>
        </w:rPr>
      </w:r>
    </w:p>
    <w:p>
      <w:pPr>
        <w:pStyle w:val="Normal"/>
        <w:jc w:val="both"/>
        <w:rPr/>
      </w:pPr>
      <w:r>
        <w:rPr>
          <w:sz w:val="24"/>
        </w:rPr>
        <w:t xml:space="preserve">At the end of each fiscal year, the </w:t>
      </w:r>
      <w:r>
        <w:rPr>
          <w:b/>
          <w:caps/>
          <w:sz w:val="24"/>
        </w:rPr>
        <w:t>Secretary/</w:t>
      </w:r>
      <w:r>
        <w:rPr>
          <w:sz w:val="24"/>
        </w:rPr>
        <w:t>Treasurer shall prepare an audited annual report.  The Secretary</w:t>
      </w:r>
      <w:r>
        <w:rPr>
          <w:b/>
          <w:caps/>
          <w:sz w:val="24"/>
        </w:rPr>
        <w:t>/Treasurer</w:t>
      </w:r>
      <w:r>
        <w:rPr>
          <w:sz w:val="24"/>
        </w:rPr>
        <w:t xml:space="preserve"> of the Association shall be responsible for the proper recording of proceedings of meetings of the Association and its Board of Directors and shall see that accurate records are kept of all members.  Such duties of the Secretary/Treasurer as may be specified by the Board of Directors may be delegated by the Board of Directors to the President.</w:t>
      </w:r>
    </w:p>
    <w:p>
      <w:pPr>
        <w:pStyle w:val="Normal"/>
        <w:rPr>
          <w:sz w:val="24"/>
        </w:rPr>
      </w:pPr>
      <w:r>
        <w:rPr>
          <w:sz w:val="24"/>
        </w:rPr>
      </w:r>
    </w:p>
    <w:p>
      <w:pPr>
        <w:pStyle w:val="Normal"/>
        <w:jc w:val="center"/>
        <w:rPr>
          <w:sz w:val="24"/>
        </w:rPr>
      </w:pPr>
      <w:r>
        <w:rPr>
          <w:sz w:val="24"/>
        </w:rPr>
        <w:t>ARTICLE VIII</w:t>
      </w:r>
    </w:p>
    <w:p>
      <w:pPr>
        <w:pStyle w:val="Normal"/>
        <w:jc w:val="center"/>
        <w:rPr>
          <w:sz w:val="24"/>
        </w:rPr>
      </w:pPr>
      <w:r>
        <w:rPr>
          <w:sz w:val="24"/>
        </w:rPr>
      </w:r>
    </w:p>
    <w:p>
      <w:pPr>
        <w:pStyle w:val="Normal"/>
        <w:jc w:val="center"/>
        <w:rPr>
          <w:sz w:val="24"/>
        </w:rPr>
      </w:pPr>
      <w:r>
        <w:rPr>
          <w:sz w:val="24"/>
        </w:rPr>
        <w:t>BOARD OF DIRECTORS</w:t>
      </w:r>
    </w:p>
    <w:p>
      <w:pPr>
        <w:pStyle w:val="Normal"/>
        <w:rPr>
          <w:sz w:val="24"/>
        </w:rPr>
      </w:pPr>
      <w:r>
        <w:rPr>
          <w:sz w:val="24"/>
        </w:rPr>
      </w:r>
    </w:p>
    <w:p>
      <w:pPr>
        <w:pStyle w:val="Normal"/>
        <w:jc w:val="both"/>
        <w:rPr>
          <w:sz w:val="24"/>
        </w:rPr>
      </w:pPr>
      <w:r>
        <w:rPr>
          <w:sz w:val="24"/>
        </w:rPr>
        <w:t>Section 2.</w:t>
        <w:tab/>
        <w:t xml:space="preserve">Composition: </w:t>
      </w:r>
      <w:r>
        <w:rPr>
          <w:strike/>
          <w:sz w:val="24"/>
        </w:rPr>
        <w:t>(A)</w:t>
      </w:r>
      <w:r>
        <w:rPr>
          <w:sz w:val="24"/>
        </w:rPr>
        <w:t xml:space="preserve"> The Board of Directors shall consist of the Chairman of the Board, the Immediate Past Chairman of the Board, the </w:t>
      </w:r>
      <w:r>
        <w:rPr>
          <w:strike/>
          <w:sz w:val="24"/>
        </w:rPr>
        <w:t>First</w:t>
      </w:r>
      <w:r>
        <w:rPr>
          <w:sz w:val="24"/>
        </w:rPr>
        <w:t xml:space="preserve"> Vice Chairman of the Board, the Secretary/Treasurer, the President of the Association and twelve (12) Directors-at-Large who shall be Voting Members of the Association who shall be elected as herein provided and who shall be in addition to the five (5) Officers prescribed.  </w:t>
      </w:r>
      <w:r>
        <w:rPr>
          <w:strike/>
          <w:sz w:val="24"/>
        </w:rPr>
        <w:t>(B) During the first-year transition period, the Board will consist of the current NESA Officers and Directors and nine (9) current HEA directors.</w:t>
      </w:r>
    </w:p>
    <w:p>
      <w:pPr>
        <w:pStyle w:val="Normal"/>
        <w:rPr>
          <w:sz w:val="24"/>
        </w:rPr>
      </w:pPr>
      <w:r>
        <w:rPr>
          <w:sz w:val="24"/>
        </w:rPr>
      </w:r>
    </w:p>
    <w:p>
      <w:pPr>
        <w:pStyle w:val="Normal"/>
        <w:jc w:val="both"/>
        <w:rPr/>
      </w:pPr>
      <w:r>
        <w:rPr>
          <w:sz w:val="24"/>
        </w:rPr>
        <w:t>Section 5.</w:t>
        <w:tab/>
        <w:t>Nominations: The Nominating Committee, acting in accordance with Article X, Section 1</w:t>
      </w:r>
      <w:r>
        <w:rPr>
          <w:b/>
          <w:caps/>
          <w:sz w:val="24"/>
        </w:rPr>
        <w:t>(c)</w:t>
      </w:r>
      <w:r>
        <w:rPr>
          <w:sz w:val="24"/>
        </w:rPr>
        <w:t xml:space="preserve"> </w:t>
      </w:r>
      <w:r>
        <w:rPr>
          <w:strike/>
          <w:sz w:val="24"/>
        </w:rPr>
        <w:t>(b)</w:t>
      </w:r>
      <w:r>
        <w:rPr>
          <w:sz w:val="24"/>
        </w:rPr>
        <w:t xml:space="preserve"> of these Bylaws, shall present to the membership at least one (1) nomination for each seat on the Board which is vacant or is about to expire</w:t>
      </w:r>
      <w:r>
        <w:rPr>
          <w:strike/>
          <w:sz w:val="24"/>
        </w:rPr>
        <w:t>, except for the Board-appointed Advisors</w:t>
      </w:r>
      <w:r>
        <w:rPr>
          <w:sz w:val="24"/>
        </w:rPr>
        <w:t>.</w:t>
      </w:r>
    </w:p>
    <w:p>
      <w:pPr>
        <w:pStyle w:val="Normal"/>
        <w:rPr>
          <w:sz w:val="24"/>
        </w:rPr>
      </w:pPr>
      <w:r>
        <w:rPr>
          <w:sz w:val="24"/>
        </w:rPr>
      </w:r>
    </w:p>
    <w:p>
      <w:pPr>
        <w:pStyle w:val="Normal"/>
        <w:jc w:val="both"/>
        <w:rPr/>
      </w:pPr>
      <w:r>
        <w:rPr>
          <w:sz w:val="24"/>
        </w:rPr>
        <w:t>Section 6.</w:t>
        <w:tab/>
        <w:t xml:space="preserve">Quorum of the Board: At any meeting of the Board of Directors, a majority of </w:t>
      </w:r>
      <w:r>
        <w:rPr>
          <w:strike/>
          <w:sz w:val="24"/>
        </w:rPr>
        <w:t>voting</w:t>
      </w:r>
      <w:r>
        <w:rPr>
          <w:sz w:val="24"/>
        </w:rPr>
        <w:t xml:space="preserve"> members of the Board shall constitute a quorum for the transaction of the business of the Association and any such business thus transacted shall be valid providing it is affirmatively passed upon by a majority of those present.</w:t>
      </w:r>
    </w:p>
    <w:p>
      <w:pPr>
        <w:pStyle w:val="Normal"/>
        <w:rPr>
          <w:sz w:val="24"/>
        </w:rPr>
      </w:pPr>
      <w:r>
        <w:rPr>
          <w:sz w:val="24"/>
        </w:rPr>
      </w:r>
    </w:p>
    <w:p>
      <w:pPr>
        <w:pStyle w:val="Normal"/>
        <w:jc w:val="both"/>
        <w:rPr/>
      </w:pPr>
      <w:r>
        <w:rPr>
          <w:sz w:val="24"/>
        </w:rPr>
        <w:t>Section 9.</w:t>
        <w:tab/>
        <w:t xml:space="preserve">Voting by Mail or Electronic Means: Action taken by a mail ballot of the members of the Board of Directors, or by electronic means, shall be a valid action of the Board </w:t>
      </w:r>
      <w:r>
        <w:rPr>
          <w:b/>
          <w:caps/>
          <w:sz w:val="24"/>
        </w:rPr>
        <w:t>of Directors</w:t>
      </w:r>
      <w:r>
        <w:rPr>
          <w:sz w:val="24"/>
        </w:rPr>
        <w:t xml:space="preserve"> and shall be reported at the next regular meeting of such Board </w:t>
      </w:r>
      <w:r>
        <w:rPr>
          <w:b/>
          <w:caps/>
          <w:sz w:val="24"/>
        </w:rPr>
        <w:t>of Directors</w:t>
      </w:r>
      <w:r>
        <w:rPr>
          <w:sz w:val="24"/>
        </w:rPr>
        <w:t>.</w:t>
      </w:r>
    </w:p>
    <w:p>
      <w:pPr>
        <w:pStyle w:val="Normal"/>
        <w:rPr>
          <w:sz w:val="24"/>
        </w:rPr>
      </w:pPr>
      <w:r>
        <w:rPr>
          <w:sz w:val="24"/>
        </w:rPr>
      </w:r>
    </w:p>
    <w:p>
      <w:pPr>
        <w:pStyle w:val="Normal"/>
        <w:jc w:val="both"/>
        <w:rPr/>
      </w:pPr>
      <w:r>
        <w:rPr>
          <w:sz w:val="24"/>
        </w:rPr>
        <w:t>Section 10.</w:t>
        <w:tab/>
        <w:t xml:space="preserve">Absence: Any elected Officer or Director who shall have been absent from two (2) consecutive regular meetings of the Board of Directors during a single administrative year shall automatically vacate the seat on the Board of Directors and the vacancy shall be filled as provided by these Bylaws; however, the Board of Directors shall consider each absence by an elected Officer or Director as separate circumstance and may expressly waive such absence by affirmative vote of a majority of its members </w:t>
      </w:r>
      <w:r>
        <w:rPr>
          <w:b/>
          <w:caps/>
          <w:sz w:val="24"/>
        </w:rPr>
        <w:t>in attendance</w:t>
      </w:r>
      <w:r>
        <w:rPr>
          <w:sz w:val="24"/>
        </w:rPr>
        <w:t>.</w:t>
      </w:r>
    </w:p>
    <w:p>
      <w:pPr>
        <w:pStyle w:val="Normal"/>
        <w:jc w:val="both"/>
        <w:rPr>
          <w:sz w:val="24"/>
        </w:rPr>
      </w:pPr>
      <w:r>
        <w:rPr>
          <w:sz w:val="24"/>
        </w:rPr>
      </w:r>
    </w:p>
    <w:p>
      <w:pPr>
        <w:pStyle w:val="Normal"/>
        <w:jc w:val="center"/>
        <w:rPr>
          <w:sz w:val="24"/>
        </w:rPr>
      </w:pPr>
      <w:r>
        <w:rPr>
          <w:sz w:val="24"/>
        </w:rPr>
        <w:t>ARTICLE IX</w:t>
      </w:r>
    </w:p>
    <w:p>
      <w:pPr>
        <w:pStyle w:val="Normal"/>
        <w:jc w:val="center"/>
        <w:rPr>
          <w:sz w:val="24"/>
        </w:rPr>
      </w:pPr>
      <w:r>
        <w:rPr>
          <w:sz w:val="24"/>
        </w:rPr>
      </w:r>
    </w:p>
    <w:p>
      <w:pPr>
        <w:pStyle w:val="Heading1"/>
        <w:ind w:hanging="0" w:start="0"/>
        <w:rPr/>
      </w:pPr>
      <w:r>
        <w:rPr/>
        <w:t>EXECUTIVE COMMITTEE</w:t>
      </w:r>
    </w:p>
    <w:p>
      <w:pPr>
        <w:pStyle w:val="Normal"/>
        <w:rPr>
          <w:sz w:val="24"/>
        </w:rPr>
      </w:pPr>
      <w:r>
        <w:rPr>
          <w:sz w:val="24"/>
        </w:rPr>
      </w:r>
    </w:p>
    <w:p>
      <w:pPr>
        <w:pStyle w:val="Normal"/>
        <w:jc w:val="both"/>
        <w:rPr>
          <w:sz w:val="24"/>
        </w:rPr>
      </w:pPr>
      <w:r>
        <w:rPr>
          <w:sz w:val="24"/>
        </w:rPr>
        <w:t>Section 1.</w:t>
        <w:tab/>
        <w:t>Authority and Responsibility: The Executive Committee may act in place and stead of the Board of Directors between Board meetings on all matters, except those specifically reserved to the Board by these Bylaws.  Actions of the Executive Committee shall be reported to the Board for ratification by mail or at the next Board meeting.</w:t>
      </w:r>
    </w:p>
    <w:p>
      <w:pPr>
        <w:pStyle w:val="Normal"/>
        <w:rPr>
          <w:sz w:val="24"/>
        </w:rPr>
      </w:pPr>
      <w:r>
        <w:rPr>
          <w:sz w:val="24"/>
        </w:rPr>
      </w:r>
    </w:p>
    <w:p>
      <w:pPr>
        <w:pStyle w:val="BodyText2"/>
        <w:rPr/>
      </w:pPr>
      <w:r>
        <w:rPr/>
        <w:t>The Committee shall prepare and monitor the annual budget and make recommendations to the Board of Directors regarding the Association’s finances.  The Committee may perform such other duties in connection with the finances of the Association as the Board may determine from time to time.</w:t>
      </w:r>
    </w:p>
    <w:p>
      <w:pPr>
        <w:pStyle w:val="Normal"/>
        <w:rPr>
          <w:sz w:val="24"/>
        </w:rPr>
      </w:pPr>
      <w:r>
        <w:rPr>
          <w:sz w:val="24"/>
        </w:rPr>
      </w:r>
    </w:p>
    <w:p>
      <w:pPr>
        <w:pStyle w:val="Normal"/>
        <w:jc w:val="both"/>
        <w:rPr/>
      </w:pPr>
      <w:r>
        <w:rPr>
          <w:sz w:val="24"/>
        </w:rPr>
        <w:t>Section 2.</w:t>
        <w:tab/>
        <w:t xml:space="preserve">Composition and Election: The Executive Committee shall consist of five (5) members of the Board of Directors, including the Chairman of the Board as Chairman of the Committee, the Immediate Past Chairman of the Board, the </w:t>
      </w:r>
      <w:r>
        <w:rPr>
          <w:strike/>
          <w:sz w:val="24"/>
        </w:rPr>
        <w:t>First</w:t>
      </w:r>
      <w:r>
        <w:rPr>
          <w:sz w:val="24"/>
        </w:rPr>
        <w:t xml:space="preserve"> Vice Chairman of the Board, the Secretary/Treasurer, and the President of the Association.</w:t>
      </w:r>
    </w:p>
    <w:p>
      <w:pPr>
        <w:pStyle w:val="Normal"/>
        <w:rPr>
          <w:sz w:val="24"/>
        </w:rPr>
      </w:pPr>
      <w:r>
        <w:rPr>
          <w:sz w:val="24"/>
        </w:rPr>
      </w:r>
    </w:p>
    <w:p>
      <w:pPr>
        <w:pStyle w:val="Normal"/>
        <w:jc w:val="center"/>
        <w:rPr>
          <w:sz w:val="24"/>
        </w:rPr>
      </w:pPr>
      <w:r>
        <w:rPr>
          <w:sz w:val="24"/>
        </w:rPr>
        <w:t>ARTICLE X</w:t>
      </w:r>
    </w:p>
    <w:p>
      <w:pPr>
        <w:pStyle w:val="Heading1"/>
        <w:ind w:hanging="0" w:start="0"/>
        <w:rPr/>
      </w:pPr>
      <w:r>
        <w:rPr/>
        <w:t>SPECIAL AND STANDING COMMITTEES</w:t>
      </w:r>
    </w:p>
    <w:p>
      <w:pPr>
        <w:pStyle w:val="Normal"/>
        <w:jc w:val="both"/>
        <w:rPr>
          <w:sz w:val="24"/>
        </w:rPr>
      </w:pPr>
      <w:r>
        <w:rPr>
          <w:sz w:val="24"/>
        </w:rPr>
      </w:r>
    </w:p>
    <w:p>
      <w:pPr>
        <w:pStyle w:val="Normal"/>
        <w:jc w:val="both"/>
        <w:rPr/>
      </w:pPr>
      <w:r>
        <w:rPr>
          <w:sz w:val="24"/>
        </w:rPr>
        <w:t>Section 1.</w:t>
        <w:tab/>
        <w:t xml:space="preserve">Nominating Committee: (a) The </w:t>
      </w:r>
      <w:r>
        <w:rPr>
          <w:strike/>
          <w:sz w:val="24"/>
        </w:rPr>
        <w:t>Chairman of the Board shall appoint a</w:t>
      </w:r>
      <w:r>
        <w:rPr>
          <w:sz w:val="24"/>
        </w:rPr>
        <w:t xml:space="preserve"> Nominating Committee which shall consist of the two (2) most recent and available Past Chairmen of the Board and with the most recent and available past Chairman of those two (2) serving as Chairman of the Committee, plus the sitting Chairman, </w:t>
      </w:r>
      <w:r>
        <w:rPr>
          <w:strike/>
          <w:sz w:val="24"/>
        </w:rPr>
        <w:t>First</w:t>
      </w:r>
      <w:r>
        <w:rPr>
          <w:sz w:val="24"/>
        </w:rPr>
        <w:t xml:space="preserve"> Vice Chairman, President and Vice President of </w:t>
      </w:r>
      <w:r>
        <w:rPr>
          <w:b/>
          <w:caps/>
          <w:sz w:val="24"/>
        </w:rPr>
        <w:t>Member Services</w:t>
      </w:r>
      <w:r>
        <w:rPr>
          <w:sz w:val="24"/>
        </w:rPr>
        <w:t xml:space="preserve"> </w:t>
      </w:r>
      <w:r>
        <w:rPr>
          <w:strike/>
          <w:sz w:val="24"/>
        </w:rPr>
        <w:t>Membership</w:t>
      </w:r>
      <w:r>
        <w:rPr>
          <w:sz w:val="24"/>
        </w:rPr>
        <w:t xml:space="preserve">.  </w:t>
      </w:r>
      <w:r>
        <w:rPr>
          <w:b/>
          <w:caps/>
          <w:sz w:val="24"/>
        </w:rPr>
        <w:t>(b) The Committee shall recommend a new slate of officers of the Association, consisting of a Chairman of the Board, a Vice Chairman of the Board and a Secretary/Treasurer to be announced thirty (30) Days prior to, and voted on by the Voting Members present at the Annual Meeting.</w:t>
      </w:r>
      <w:r>
        <w:rPr>
          <w:sz w:val="24"/>
        </w:rPr>
        <w:t xml:space="preserve">  </w:t>
      </w:r>
      <w:r>
        <w:rPr>
          <w:b/>
          <w:caps/>
          <w:sz w:val="24"/>
        </w:rPr>
        <w:t>(c)</w:t>
      </w:r>
      <w:r>
        <w:rPr>
          <w:sz w:val="24"/>
        </w:rPr>
        <w:t xml:space="preserve"> The Committee shall make all best efforts to maintain a numerical balance of Board members with regard to Voting Membership representation.  The Committee will notify the entire membership of its selections at least ninety (90) days prior to the Annual Meeting.  The next thirty (30) days will be allowed for nominations to be received by the Committee from the Voting Members.  A nomination from the Voting Membership must receive the endorsement of ten (10) percent of the Voting Membership before such nominee's name can be placed on the ballot.  The ballot, to be voted on by the Voting Members </w:t>
      </w:r>
      <w:r>
        <w:rPr>
          <w:strike/>
          <w:sz w:val="24"/>
        </w:rPr>
        <w:t>by mail</w:t>
      </w:r>
      <w:r>
        <w:rPr>
          <w:sz w:val="24"/>
        </w:rPr>
        <w:t>, will be sent to the Voting Membership no later than thirty (30) days before the Annual Meeting.</w:t>
      </w:r>
    </w:p>
    <w:p>
      <w:pPr>
        <w:pStyle w:val="Normal"/>
        <w:rPr>
          <w:sz w:val="24"/>
        </w:rPr>
      </w:pPr>
      <w:r>
        <w:rPr>
          <w:sz w:val="24"/>
        </w:rPr>
      </w:r>
    </w:p>
    <w:p>
      <w:pPr>
        <w:pStyle w:val="Normal"/>
        <w:jc w:val="both"/>
        <w:rPr>
          <w:strike/>
          <w:sz w:val="24"/>
        </w:rPr>
      </w:pPr>
      <w:r>
        <w:rPr>
          <w:strike/>
          <w:sz w:val="24"/>
        </w:rPr>
        <w:t>Section 2.</w:t>
        <w:tab/>
        <w:t>Budget Committee: The Budget Committee shall consist of the Chairman of the Board, the Immediate Past Chairman of the Board, the First Vice Chairman of the Board, the Secretary/Treasurer and the Association's President.  The Secretary/Treasurer shall serve as Chairman of this Committee.</w:t>
      </w:r>
    </w:p>
    <w:p>
      <w:pPr>
        <w:pStyle w:val="Normal"/>
        <w:jc w:val="both"/>
        <w:rPr>
          <w:strike/>
          <w:sz w:val="24"/>
        </w:rPr>
      </w:pPr>
      <w:r>
        <w:rPr>
          <w:strike/>
          <w:sz w:val="24"/>
        </w:rPr>
      </w:r>
    </w:p>
    <w:p>
      <w:pPr>
        <w:pStyle w:val="Normal"/>
        <w:jc w:val="both"/>
        <w:rPr>
          <w:sz w:val="24"/>
        </w:rPr>
      </w:pPr>
      <w:r>
        <w:rPr>
          <w:strike/>
          <w:sz w:val="24"/>
        </w:rPr>
        <w:t>The Committee shall prepare recommendations for the Board of Directors.  The Committee may perform such other duties in connection with the finances of the Association as the Board may determine from time to time.</w:t>
      </w:r>
    </w:p>
    <w:p>
      <w:pPr>
        <w:pStyle w:val="Normal"/>
        <w:rPr>
          <w:sz w:val="24"/>
        </w:rPr>
      </w:pPr>
      <w:r>
        <w:rPr>
          <w:sz w:val="24"/>
        </w:rPr>
      </w:r>
    </w:p>
    <w:p>
      <w:pPr>
        <w:pStyle w:val="Normal"/>
        <w:jc w:val="both"/>
        <w:rPr/>
      </w:pPr>
      <w:r>
        <w:rPr>
          <w:sz w:val="24"/>
        </w:rPr>
        <w:t xml:space="preserve">Section </w:t>
      </w:r>
      <w:r>
        <w:rPr>
          <w:b/>
          <w:sz w:val="24"/>
        </w:rPr>
        <w:t>2</w:t>
      </w:r>
      <w:r>
        <w:rPr>
          <w:sz w:val="24"/>
        </w:rPr>
        <w:t xml:space="preserve"> </w:t>
      </w:r>
      <w:r>
        <w:rPr>
          <w:strike/>
          <w:sz w:val="24"/>
        </w:rPr>
        <w:t>3</w:t>
      </w:r>
      <w:r>
        <w:rPr>
          <w:sz w:val="24"/>
        </w:rPr>
        <w:t>.</w:t>
        <w:tab/>
        <w:t>Special Committees: The Chairman of the Board, with approval of the Board of Directors, shall appoint such other committees, subcommittees or task forces as are necessary and which are not in conflict with other provisions of these Bylaws, and the duties of any such committees shall be prescribed by the Board of Directors upon their appointment.</w:t>
      </w:r>
    </w:p>
    <w:p>
      <w:pPr>
        <w:pStyle w:val="Normal"/>
        <w:rPr>
          <w:sz w:val="24"/>
        </w:rPr>
      </w:pPr>
      <w:r>
        <w:rPr>
          <w:sz w:val="24"/>
        </w:rPr>
      </w:r>
    </w:p>
    <w:p>
      <w:pPr>
        <w:pStyle w:val="Normal"/>
        <w:jc w:val="center"/>
        <w:rPr>
          <w:sz w:val="24"/>
        </w:rPr>
      </w:pPr>
      <w:r>
        <w:rPr>
          <w:sz w:val="24"/>
        </w:rPr>
        <w:t>ARTICLE XII</w:t>
      </w:r>
    </w:p>
    <w:p>
      <w:pPr>
        <w:pStyle w:val="Normal"/>
        <w:jc w:val="center"/>
        <w:rPr>
          <w:sz w:val="24"/>
        </w:rPr>
      </w:pPr>
      <w:r>
        <w:rPr>
          <w:sz w:val="24"/>
        </w:rPr>
      </w:r>
    </w:p>
    <w:p>
      <w:pPr>
        <w:pStyle w:val="Normal"/>
        <w:jc w:val="center"/>
        <w:rPr>
          <w:sz w:val="24"/>
        </w:rPr>
      </w:pPr>
      <w:r>
        <w:rPr>
          <w:sz w:val="24"/>
        </w:rPr>
        <w:t>FINANCE</w:t>
      </w:r>
    </w:p>
    <w:p>
      <w:pPr>
        <w:pStyle w:val="Normal"/>
        <w:rPr>
          <w:sz w:val="24"/>
        </w:rPr>
      </w:pPr>
      <w:r>
        <w:rPr>
          <w:sz w:val="24"/>
        </w:rPr>
      </w:r>
    </w:p>
    <w:p>
      <w:pPr>
        <w:pStyle w:val="Normal"/>
        <w:jc w:val="both"/>
        <w:rPr/>
      </w:pPr>
      <w:r>
        <w:rPr>
          <w:sz w:val="24"/>
        </w:rPr>
        <w:t>Section 1.</w:t>
        <w:tab/>
        <w:t xml:space="preserve">Fiscal Period: The fiscal period of the Association shall be prescribed by the </w:t>
      </w:r>
      <w:r>
        <w:rPr>
          <w:b/>
          <w:caps/>
          <w:sz w:val="24"/>
        </w:rPr>
        <w:t>Executive</w:t>
      </w:r>
      <w:r>
        <w:rPr>
          <w:sz w:val="24"/>
        </w:rPr>
        <w:t xml:space="preserve"> </w:t>
      </w:r>
      <w:r>
        <w:rPr>
          <w:strike/>
          <w:sz w:val="24"/>
        </w:rPr>
        <w:t>Budget</w:t>
      </w:r>
      <w:r>
        <w:rPr>
          <w:sz w:val="24"/>
        </w:rPr>
        <w:t xml:space="preserve"> Committee with the approval of the Board of Directors.</w:t>
      </w:r>
    </w:p>
    <w:p>
      <w:pPr>
        <w:pStyle w:val="Normal"/>
        <w:rPr>
          <w:sz w:val="24"/>
        </w:rPr>
      </w:pPr>
      <w:r>
        <w:rPr>
          <w:sz w:val="24"/>
        </w:rPr>
      </w:r>
    </w:p>
    <w:p>
      <w:pPr>
        <w:pStyle w:val="Normal"/>
        <w:jc w:val="both"/>
        <w:rPr/>
      </w:pPr>
      <w:r>
        <w:rPr>
          <w:sz w:val="24"/>
        </w:rPr>
        <w:t>Section 2.</w:t>
        <w:tab/>
        <w:t xml:space="preserve">Bonding: Trust or surety bonds shall be furnished by the Association for the Chairman of the Board, the President, the Secretary/Treasurer and such other </w:t>
      </w:r>
      <w:r>
        <w:rPr>
          <w:b/>
          <w:caps/>
          <w:sz w:val="24"/>
        </w:rPr>
        <w:t>individuals</w:t>
      </w:r>
      <w:r>
        <w:rPr>
          <w:sz w:val="24"/>
        </w:rPr>
        <w:t xml:space="preserve"> </w:t>
      </w:r>
      <w:r>
        <w:rPr>
          <w:strike/>
          <w:sz w:val="24"/>
        </w:rPr>
        <w:t>officers</w:t>
      </w:r>
      <w:r>
        <w:rPr>
          <w:sz w:val="24"/>
        </w:rPr>
        <w:t xml:space="preserve"> or employees of the Association as the Board of Directors shall direct.  The amount of such bonds shall be determined by the Board and the cost paid by the Association.</w:t>
      </w:r>
    </w:p>
    <w:p>
      <w:pPr>
        <w:pStyle w:val="Normal"/>
        <w:rPr>
          <w:sz w:val="24"/>
        </w:rPr>
      </w:pPr>
      <w:r>
        <w:rPr>
          <w:sz w:val="24"/>
        </w:rPr>
      </w:r>
    </w:p>
    <w:p>
      <w:pPr>
        <w:pStyle w:val="Normal"/>
        <w:jc w:val="both"/>
        <w:rPr/>
      </w:pPr>
      <w:r>
        <w:rPr>
          <w:sz w:val="24"/>
        </w:rPr>
        <w:t>Section 3.</w:t>
        <w:tab/>
        <w:t xml:space="preserve">Budget: With recommendations of the </w:t>
      </w:r>
      <w:r>
        <w:rPr>
          <w:b/>
          <w:caps/>
          <w:sz w:val="24"/>
        </w:rPr>
        <w:t>Executive</w:t>
      </w:r>
      <w:r>
        <w:rPr>
          <w:sz w:val="24"/>
        </w:rPr>
        <w:t xml:space="preserve"> </w:t>
      </w:r>
      <w:r>
        <w:rPr>
          <w:strike/>
          <w:sz w:val="24"/>
        </w:rPr>
        <w:t>Budget</w:t>
      </w:r>
      <w:r>
        <w:rPr>
          <w:sz w:val="24"/>
        </w:rPr>
        <w:t xml:space="preserve"> Committee, the Board shall adopt in advance of the next fiscal period an annual operating budget covering all activities of the Association.</w:t>
      </w:r>
    </w:p>
    <w:p>
      <w:pPr>
        <w:pStyle w:val="Normal"/>
        <w:rPr>
          <w:sz w:val="24"/>
        </w:rPr>
      </w:pPr>
      <w:r>
        <w:rPr>
          <w:sz w:val="24"/>
        </w:rPr>
      </w:r>
    </w:p>
    <w:p>
      <w:pPr>
        <w:pStyle w:val="Normal"/>
        <w:jc w:val="center"/>
        <w:rPr>
          <w:sz w:val="24"/>
        </w:rPr>
      </w:pPr>
      <w:r>
        <w:rPr>
          <w:sz w:val="24"/>
        </w:rPr>
        <w:t>ARTICLE XIII</w:t>
      </w:r>
    </w:p>
    <w:p>
      <w:pPr>
        <w:pStyle w:val="Normal"/>
        <w:jc w:val="center"/>
        <w:rPr>
          <w:sz w:val="24"/>
        </w:rPr>
      </w:pPr>
      <w:r>
        <w:rPr>
          <w:sz w:val="24"/>
        </w:rPr>
      </w:r>
    </w:p>
    <w:p>
      <w:pPr>
        <w:pStyle w:val="Normal"/>
        <w:jc w:val="center"/>
        <w:rPr>
          <w:sz w:val="24"/>
        </w:rPr>
      </w:pPr>
      <w:r>
        <w:rPr>
          <w:sz w:val="24"/>
        </w:rPr>
        <w:t>DISSOLUTION</w:t>
      </w:r>
    </w:p>
    <w:p>
      <w:pPr>
        <w:pStyle w:val="Normal"/>
        <w:rPr>
          <w:sz w:val="24"/>
        </w:rPr>
      </w:pPr>
      <w:r>
        <w:rPr>
          <w:sz w:val="24"/>
        </w:rPr>
      </w:r>
    </w:p>
    <w:p>
      <w:pPr>
        <w:pStyle w:val="Normal"/>
        <w:jc w:val="both"/>
        <w:rPr/>
      </w:pPr>
      <w:r>
        <w:rPr>
          <w:strike/>
          <w:sz w:val="24"/>
        </w:rPr>
        <w:t>Section 1.</w:t>
      </w:r>
      <w:r>
        <w:rPr>
          <w:sz w:val="24"/>
        </w:rPr>
        <w:tab/>
        <w:t>The Association shall use its funds only to accomplish the objectives and purposes specified in these Bylaws and no part of said funds shall inure, or be distributed, to the members of the Association.  On dissolution of the Association, any funds remaining shall be distributed to one or more regularly organized and qualified charitable, scientific, or philanthropic organizations selected by the Board of Directors.</w:t>
      </w:r>
    </w:p>
    <w:p>
      <w:pPr>
        <w:pStyle w:val="Normal"/>
        <w:rPr>
          <w:sz w:val="24"/>
        </w:rPr>
      </w:pPr>
      <w:r>
        <w:rPr>
          <w:sz w:val="24"/>
        </w:rPr>
      </w:r>
    </w:p>
    <w:p>
      <w:pPr>
        <w:pStyle w:val="Normal"/>
        <w:jc w:val="center"/>
        <w:rPr>
          <w:sz w:val="24"/>
        </w:rPr>
      </w:pPr>
      <w:r>
        <w:rPr>
          <w:sz w:val="24"/>
        </w:rPr>
        <w:t>ARTICLE XIV</w:t>
      </w:r>
    </w:p>
    <w:p>
      <w:pPr>
        <w:pStyle w:val="Normal"/>
        <w:jc w:val="center"/>
        <w:rPr>
          <w:sz w:val="24"/>
        </w:rPr>
      </w:pPr>
      <w:r>
        <w:rPr>
          <w:sz w:val="24"/>
        </w:rPr>
      </w:r>
    </w:p>
    <w:p>
      <w:pPr>
        <w:pStyle w:val="Normal"/>
        <w:jc w:val="center"/>
        <w:rPr>
          <w:sz w:val="24"/>
        </w:rPr>
      </w:pPr>
      <w:r>
        <w:rPr>
          <w:sz w:val="24"/>
        </w:rPr>
        <w:t>AMENDMENTS</w:t>
      </w:r>
    </w:p>
    <w:p>
      <w:pPr>
        <w:pStyle w:val="Normal"/>
        <w:rPr>
          <w:sz w:val="24"/>
        </w:rPr>
      </w:pPr>
      <w:r>
        <w:rPr>
          <w:sz w:val="24"/>
        </w:rPr>
      </w:r>
    </w:p>
    <w:p>
      <w:pPr>
        <w:pStyle w:val="Normal"/>
        <w:jc w:val="both"/>
        <w:rPr/>
      </w:pPr>
      <w:r>
        <w:rPr>
          <w:sz w:val="24"/>
        </w:rPr>
        <w:t>Section 2.</w:t>
        <w:tab/>
        <w:t xml:space="preserve">Approval: Amendments to or repeal of these Bylaws shall be approved by: a </w:t>
      </w:r>
      <w:r>
        <w:rPr>
          <w:b/>
          <w:caps/>
          <w:sz w:val="24"/>
        </w:rPr>
        <w:t>majority</w:t>
      </w:r>
      <w:r>
        <w:rPr>
          <w:sz w:val="24"/>
        </w:rPr>
        <w:t xml:space="preserve"> </w:t>
      </w:r>
      <w:r>
        <w:rPr>
          <w:strike/>
          <w:sz w:val="24"/>
        </w:rPr>
        <w:t>three-fourths</w:t>
      </w:r>
      <w:r>
        <w:rPr>
          <w:sz w:val="24"/>
        </w:rPr>
        <w:t xml:space="preserve"> affirmative vote of the Voting Members voting and present at an Annual Meeting or special meeting of the Association, duly called, provided written notice of the proposed changes have been sent to the Voting Members at least thirty (30) days before such meeting; or by mail </w:t>
      </w:r>
      <w:r>
        <w:rPr>
          <w:b/>
          <w:caps/>
          <w:sz w:val="24"/>
        </w:rPr>
        <w:t>or electronic means</w:t>
      </w:r>
      <w:r>
        <w:rPr>
          <w:sz w:val="24"/>
        </w:rPr>
        <w:t xml:space="preserve"> ballot as specified in Article XIV, Section 3.</w:t>
      </w:r>
    </w:p>
    <w:p>
      <w:pPr>
        <w:pStyle w:val="Normal"/>
        <w:jc w:val="both"/>
        <w:rPr>
          <w:sz w:val="24"/>
        </w:rPr>
      </w:pPr>
      <w:r>
        <w:rPr>
          <w:sz w:val="24"/>
        </w:rPr>
      </w:r>
    </w:p>
    <w:p>
      <w:pPr>
        <w:pStyle w:val="Normal"/>
        <w:jc w:val="both"/>
        <w:rPr/>
      </w:pPr>
      <w:r>
        <w:rPr>
          <w:sz w:val="24"/>
        </w:rPr>
        <w:t>Section 3:</w:t>
        <w:tab/>
        <w:t xml:space="preserve">Mail or Electronic Means Ballots: A mail or electronic means ballot, as defined in Article V of these Bylaws, may be utilized for the adoption, amendment and/or repeal of these Bylaws.  Mail or electronic means ballot amendments that receive </w:t>
      </w:r>
      <w:r>
        <w:rPr>
          <w:b/>
          <w:caps/>
          <w:sz w:val="24"/>
        </w:rPr>
        <w:t>a majority</w:t>
      </w:r>
      <w:r>
        <w:rPr>
          <w:sz w:val="24"/>
        </w:rPr>
        <w:t xml:space="preserve"> </w:t>
      </w:r>
      <w:r>
        <w:rPr>
          <w:strike/>
          <w:sz w:val="24"/>
        </w:rPr>
        <w:t>three-fourths</w:t>
      </w:r>
      <w:r>
        <w:rPr>
          <w:sz w:val="24"/>
        </w:rPr>
        <w:t xml:space="preserve"> of the total vote become part of these Bylaws.  The effective date of any amendment is immediate, unless otherwise specified in the amendment.</w:t>
      </w:r>
    </w:p>
    <w:p>
      <w:pPr>
        <w:pStyle w:val="Normal"/>
        <w:rPr>
          <w:sz w:val="24"/>
        </w:rPr>
      </w:pPr>
      <w:r>
        <w:rPr>
          <w:sz w:val="24"/>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sz w:val="24"/>
        </w:rPr>
        <w:t>Section 4.</w:t>
        <w:tab/>
        <w:t xml:space="preserve">Dissemination: The amendments shall be distributed to the membership </w:t>
      </w:r>
      <w:r>
        <w:rPr>
          <w:strike/>
          <w:sz w:val="24"/>
        </w:rPr>
        <w:t>in printed form</w:t>
      </w:r>
      <w:r>
        <w:rPr>
          <w:sz w:val="24"/>
        </w:rPr>
        <w:t>.</w:t>
      </w:r>
    </w:p>
    <w:p>
      <w:pPr>
        <w:pStyle w:val="Normal"/>
        <w:rPr>
          <w:sz w:val="24"/>
        </w:rPr>
      </w:pPr>
      <w:r>
        <w:rPr>
          <w:sz w:val="24"/>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sz w:val="40"/>
    </w:rPr>
  </w:style>
  <w:style w:type="paragraph" w:styleId="BodyText">
    <w:name w:val="Body Text"/>
    <w:basedOn w:val="Normal"/>
    <w:pPr>
      <w:jc w:val="both"/>
    </w:pPr>
    <w:rPr>
      <w:strike/>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2001-08-24T10:45:00Z</dcterms:created>
  <dc:creator>Bill Harper</dc:creator>
  <dc:description/>
  <dc:language>en-CA</dc:language>
  <cp:lastModifiedBy>Bill Harper</cp:lastModifiedBy>
  <cp:lastPrinted>2000-08-02T09:24:00Z</cp:lastPrinted>
  <dcterms:modified xsi:type="dcterms:W3CDTF">2001-08-24T10:52:00Z</dcterms:modified>
  <cp:revision>3</cp:revision>
  <dc:subject/>
  <dc:title>BYLAWS</dc:title>
</cp:coreProperties>
</file>