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Budget, Standards, and Performance Subcommittee</w:t>
      </w:r>
    </w:p>
    <w:p>
      <w:pPr>
        <w:pStyle w:val="Normal"/>
        <w:jc w:val="center"/>
        <w:rPr>
          <w:b/>
        </w:rPr>
      </w:pPr>
      <w:r>
        <w:rPr>
          <w:b/>
        </w:rPr>
        <w:t>Meeting Agenda</w:t>
      </w:r>
    </w:p>
    <w:p>
      <w:pPr>
        <w:pStyle w:val="Normal"/>
        <w:jc w:val="center"/>
        <w:rPr>
          <w:b/>
        </w:rPr>
      </w:pPr>
      <w:r>
        <w:rPr>
          <w:b/>
        </w:rPr>
        <w:t>April 27, 2001</w:t>
      </w:r>
    </w:p>
    <w:p>
      <w:pPr>
        <w:pStyle w:val="Normal"/>
        <w:jc w:val="center"/>
        <w:rPr>
          <w:b/>
        </w:rPr>
      </w:pPr>
      <w:r>
        <w:rPr>
          <w:b/>
        </w:rPr>
        <w:t>9:30 a.m.</w:t>
      </w:r>
    </w:p>
    <w:p>
      <w:pPr>
        <w:pStyle w:val="Heading1"/>
        <w:ind w:hanging="0" w:start="0"/>
        <w:rPr/>
      </w:pPr>
      <w:r>
        <w:rPr/>
        <w:t>NYISO Offices</w:t>
      </w:r>
    </w:p>
    <w:p>
      <w:pPr>
        <w:pStyle w:val="Normal"/>
        <w:jc w:val="center"/>
        <w:rPr>
          <w:b/>
        </w:rPr>
      </w:pPr>
      <w:r>
        <w:rPr>
          <w:b/>
        </w:rPr>
        <w:t>290 Washington Ave. Extension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Dial in:  601-948-8023 Participation Code:  813127</w:t>
      </w:r>
    </w:p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1.</w:t>
        <w:tab/>
        <w:t>Chairman’s remarks</w:t>
        <w:tab/>
        <w:tab/>
        <w:tab/>
        <w:tab/>
        <w:tab/>
        <w:tab/>
        <w:tab/>
        <w:t>M. Amati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</w:t>
        <w:tab/>
        <w:t>2000 Budget performance</w:t>
        <w:tab/>
        <w:tab/>
        <w:tab/>
        <w:tab/>
        <w:tab/>
        <w:tab/>
        <w:t>M. McGarvey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  <w:tab/>
        <w:t>2001 1</w:t>
      </w:r>
      <w:r>
        <w:rPr>
          <w:vertAlign w:val="superscript"/>
        </w:rPr>
        <w:t>st</w:t>
      </w:r>
      <w:r>
        <w:rPr/>
        <w:t xml:space="preserve"> quarter budget performance</w:t>
        <w:tab/>
        <w:t>and projections</w:t>
        <w:tab/>
        <w:tab/>
        <w:t>M. McGarvey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Areas of budget exposure</w:t>
      </w:r>
    </w:p>
    <w:p>
      <w:pPr>
        <w:pStyle w:val="Normal"/>
        <w:ind w:start="1440" w:end="0"/>
        <w:rPr/>
      </w:pPr>
      <w:r>
        <w:rPr/>
        <w:t>-</w:t>
        <w:tab/>
        <w:t>Information Technology</w:t>
        <w:tab/>
        <w:tab/>
        <w:tab/>
        <w:tab/>
        <w:t>K. Fell</w:t>
      </w:r>
    </w:p>
    <w:p>
      <w:pPr>
        <w:pStyle w:val="Normal"/>
        <w:ind w:start="1440" w:end="0"/>
        <w:rPr/>
      </w:pPr>
      <w:r>
        <w:rPr/>
        <w:t>-</w:t>
        <w:tab/>
        <w:t>Other</w:t>
        <w:tab/>
        <w:tab/>
        <w:tab/>
        <w:tab/>
        <w:tab/>
        <w:tab/>
        <w:tab/>
        <w:t>M. Mcgarvey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Discussion of BS&amp;P reporting needs going forward </w:t>
        <w:tab/>
        <w:tab/>
        <w:t>M. McGarvey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</w:t>
        <w:tab/>
        <w:t>2001 1</w:t>
      </w:r>
      <w:r>
        <w:rPr>
          <w:vertAlign w:val="superscript"/>
        </w:rPr>
        <w:t>st</w:t>
      </w:r>
      <w:r>
        <w:rPr/>
        <w:t xml:space="preserve"> quarter performance on business plan goals</w:t>
        <w:tab/>
        <w:tab/>
        <w:tab/>
        <w:t>M. Rubin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</w:t>
        <w:tab/>
        <w:t>Plan to solicit committee input to 2002 business plan goals</w:t>
        <w:tab/>
        <w:tab/>
        <w:t>M. Amati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</w:t>
        <w:tab/>
        <w:t>Discussion of overall budget process and reporting improvements</w:t>
        <w:tab/>
        <w:t>M. McGarvey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Better correlation of projects and budget expenses</w:t>
      </w:r>
    </w:p>
    <w:p>
      <w:pPr>
        <w:pStyle w:val="Normal"/>
        <w:numPr>
          <w:ilvl w:val="0"/>
          <w:numId w:val="3"/>
        </w:numPr>
        <w:rPr/>
      </w:pPr>
      <w:r>
        <w:rPr/>
        <w:t>Other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DRAFT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2001-04-18T18:44:00Z</dcterms:created>
  <dc:creator>Martin F. Amati</dc:creator>
  <dc:description/>
  <dc:language>en-CA</dc:language>
  <cp:lastModifiedBy>Martin F. Amati</cp:lastModifiedBy>
  <cp:lastPrinted>2001-04-18T17:35:00Z</cp:lastPrinted>
  <dcterms:modified xsi:type="dcterms:W3CDTF">2001-04-19T14:58:00Z</dcterms:modified>
  <cp:revision>5</cp:revision>
  <dc:subject/>
  <dc:title>Budget, Standards, and Performance Subcommittee</dc:title>
</cp:coreProperties>
</file>