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DRAFT INVITATION TO JOHN BROWNE FROM KEN LAY</w:t>
      </w:r>
    </w:p>
    <w:p>
      <w:pPr>
        <w:pStyle w:val="Normal"/>
        <w:rPr/>
      </w:pPr>
      <w:r>
        <w:rPr/>
        <w:t>Dear John:</w:t>
      </w:r>
    </w:p>
    <w:p>
      <w:pPr>
        <w:pStyle w:val="Normal"/>
        <w:rPr/>
      </w:pPr>
      <w:r>
        <w:rPr/>
        <w:tab/>
        <w:t>As you may have heard [or, as I may have mentioned to you], Enron has an advisory council consisting of leaders in the academic and business communities. This committee meets twice each year, along with invited speakers on subjects of interest to Enron. Top executives of our company attend. The goal: to avoid becoming so involved in the day-to-day operation of our businesses that we lose sight of what is going on in the outside world, to our detriment.</w:t>
      </w:r>
    </w:p>
    <w:p>
      <w:pPr>
        <w:pStyle w:val="Normal"/>
        <w:rPr/>
      </w:pPr>
      <w:r>
        <w:rPr/>
        <w:tab/>
        <w:t>Everyone at Enron regards you as one of the executives who never loses sight of the political, social and competitive environment in which your company is operating. So we are all hoping that you might find it convenient to share some thoughts with us when we meet in London on October 31</w:t>
      </w:r>
      <w:r>
        <w:rPr>
          <w:vertAlign w:val="superscript"/>
        </w:rPr>
        <w:t>st</w:t>
      </w:r>
      <w:r>
        <w:rPr/>
        <w:t>. Would it be possible for you to address our group at lunch that day, perhaps on the subject of how you see the competitive environment in the energy industries shaping up, and – if you care to warn us – how you intend to make short work of competitors such as Enron!</w:t>
      </w:r>
    </w:p>
    <w:p>
      <w:pPr>
        <w:pStyle w:val="Normal"/>
        <w:rPr/>
      </w:pPr>
      <w:r>
        <w:rPr/>
        <w:tab/>
        <w:t>Seriously, it would mean a great deal to me and my colleagues if you could spare the time to join us.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60"/>
    </w:pPr>
    <w:rPr>
      <w:rFonts w:ascii="Arial" w:hAnsi="Arial" w:eastAsia="Times New Roman" w:cs="Arial"/>
      <w:color w:val="auto"/>
      <w:sz w:val="32"/>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2001-07-23T22:42:00Z</dcterms:created>
  <dc:creator> </dc:creator>
  <dc:description/>
  <dc:language>en-CA</dc:language>
  <cp:lastModifiedBy> </cp:lastModifiedBy>
  <cp:lastPrinted>2001-07-23T19:29:00Z</cp:lastPrinted>
  <dcterms:modified xsi:type="dcterms:W3CDTF">2001-07-23T23:02:00Z</dcterms:modified>
  <cp:revision>3</cp:revision>
  <dc:subject/>
  <dc:title>DRAFT INVITATION TO JOHN BROWNE</dc:title>
</cp:coreProperties>
</file>