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>
          <w:sz w:val="28"/>
        </w:rPr>
      </w:pPr>
      <w:r>
        <w:rPr>
          <w:sz w:val="28"/>
        </w:rPr>
        <w:t>January 12, 2001</w:t>
      </w:r>
    </w:p>
    <w:p>
      <w:pPr>
        <w:pStyle w:val="Heading1"/>
        <w:ind w:hanging="0" w:start="0"/>
        <w:rPr>
          <w:b w:val="false"/>
          <w:sz w:val="28"/>
        </w:rPr>
      </w:pPr>
      <w:r>
        <w:rPr>
          <w:b w:val="false"/>
          <w:sz w:val="28"/>
        </w:rPr>
      </w:r>
    </w:p>
    <w:p>
      <w:pPr>
        <w:pStyle w:val="Heading1"/>
        <w:ind w:hanging="0" w:start="0"/>
        <w:rPr>
          <w:b w:val="false"/>
        </w:rPr>
      </w:pPr>
      <w:r>
        <w:rPr>
          <w:b w:val="false"/>
        </w:rPr>
      </w:r>
    </w:p>
    <w:p>
      <w:pPr>
        <w:pStyle w:val="Heading1"/>
        <w:ind w:hanging="0" w:start="0"/>
        <w:rPr/>
      </w:pPr>
      <w:r>
        <w:rPr/>
        <w:t xml:space="preserve">ALL BROKERED DEALS:   </w:t>
      </w:r>
      <w:r>
        <w:rPr>
          <w:color w:val="0000FF"/>
        </w:rPr>
        <w:t>127</w:t>
      </w:r>
    </w:p>
    <w:p>
      <w:pPr>
        <w:pStyle w:val="Normal"/>
        <w:rPr>
          <w:color w:val="0000FF"/>
          <w:sz w:val="24"/>
        </w:rPr>
      </w:pPr>
      <w:r>
        <w:rPr>
          <w:color w:val="0000FF"/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tbl>
      <w:tblPr>
        <w:tblW w:w="9450" w:type="dxa"/>
        <w:jc w:val="start"/>
        <w:tblInd w:w="19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070"/>
        <w:gridCol w:w="1890"/>
        <w:gridCol w:w="1890"/>
        <w:gridCol w:w="1890"/>
        <w:gridCol w:w="1710"/>
      </w:tblGrid>
      <w:tr>
        <w:trPr>
          <w:trHeight w:val="555" w:hRule="atLeast"/>
        </w:trPr>
        <w:tc>
          <w:tcPr>
            <w:tcW w:w="2070" w:type="dxa"/>
            <w:tcBorders>
              <w:top w:val="single" w:sz="18" w:space="0" w:color="000000"/>
              <w:start w:val="single" w:sz="18" w:space="0" w:color="000000"/>
              <w:bottom w:val="single" w:sz="12" w:space="0" w:color="FF0000"/>
              <w:end w:val="single" w:sz="18" w:space="0" w:color="000000"/>
            </w:tcBorders>
          </w:tcPr>
          <w:p>
            <w:pPr>
              <w:pStyle w:val="Heading2"/>
              <w:ind w:hanging="0" w:start="0"/>
              <w:rPr>
                <w:b/>
              </w:rPr>
            </w:pPr>
            <w:r>
              <w:rPr>
                <w:b/>
              </w:rPr>
              <w:t>Errors By Desk</w:t>
            </w:r>
          </w:p>
        </w:tc>
        <w:tc>
          <w:tcPr>
            <w:tcW w:w="1890" w:type="dxa"/>
            <w:tcBorders>
              <w:top w:val="single" w:sz="18" w:space="0" w:color="000000"/>
              <w:bottom w:val="single" w:sz="12" w:space="0" w:color="FF0000"/>
              <w:end w:val="single" w:sz="18" w:space="0" w:color="000000"/>
            </w:tcBorders>
          </w:tcPr>
          <w:p>
            <w:pPr>
              <w:pStyle w:val="Heading2"/>
              <w:ind w:hanging="0" w:start="0"/>
              <w:rPr>
                <w:b/>
                <w:sz w:val="20"/>
              </w:rPr>
            </w:pPr>
            <w:r>
              <w:rPr>
                <w:b/>
              </w:rPr>
              <w:t>Economic</w:t>
            </w:r>
          </w:p>
        </w:tc>
        <w:tc>
          <w:tcPr>
            <w:tcW w:w="1890" w:type="dxa"/>
            <w:tcBorders>
              <w:top w:val="single" w:sz="18" w:space="0" w:color="000000"/>
              <w:bottom w:val="single" w:sz="12" w:space="0" w:color="FF0000"/>
              <w:end w:val="single" w:sz="18" w:space="0" w:color="000000"/>
            </w:tcBorders>
          </w:tcPr>
          <w:p>
            <w:pPr>
              <w:pStyle w:val="Heading2"/>
              <w:ind w:hanging="0" w:start="0"/>
              <w:rPr>
                <w:b/>
              </w:rPr>
            </w:pPr>
            <w:r>
              <w:rPr>
                <w:b/>
              </w:rPr>
              <w:t>Counterparty</w:t>
            </w:r>
          </w:p>
        </w:tc>
        <w:tc>
          <w:tcPr>
            <w:tcW w:w="1890" w:type="dxa"/>
            <w:tcBorders>
              <w:top w:val="single" w:sz="18" w:space="0" w:color="000000"/>
              <w:bottom w:val="single" w:sz="12" w:space="0" w:color="FF0000"/>
              <w:end w:val="single" w:sz="18" w:space="0" w:color="000000"/>
            </w:tcBorders>
          </w:tcPr>
          <w:p>
            <w:pPr>
              <w:pStyle w:val="Heading2"/>
              <w:ind w:hanging="0" w:start="0"/>
              <w:rPr>
                <w:b/>
              </w:rPr>
            </w:pPr>
            <w:r>
              <w:rPr>
                <w:b/>
              </w:rPr>
              <w:t>Broker and Fee</w:t>
            </w:r>
          </w:p>
        </w:tc>
        <w:tc>
          <w:tcPr>
            <w:tcW w:w="1710" w:type="dxa"/>
            <w:tcBorders>
              <w:top w:val="single" w:sz="18" w:space="0" w:color="000000"/>
              <w:bottom w:val="single" w:sz="12" w:space="0" w:color="FF0000"/>
              <w:end w:val="single" w:sz="18" w:space="0" w:color="000000"/>
            </w:tcBorders>
          </w:tcPr>
          <w:p>
            <w:pPr>
              <w:pStyle w:val="Heading2"/>
              <w:ind w:hanging="0" w:start="0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>
        <w:trPr>
          <w:trHeight w:val="1560" w:hRule="atLeast"/>
        </w:trPr>
        <w:tc>
          <w:tcPr>
            <w:tcW w:w="2070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Heading2"/>
              <w:ind w:hanging="0" w:start="0"/>
              <w:jc w:val="start"/>
              <w:rPr/>
            </w:pPr>
            <w:r>
              <w:rPr/>
              <w:tab/>
              <w:tab/>
              <w:tab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WEST DESK</w:t>
            </w:r>
          </w:p>
        </w:tc>
        <w:tc>
          <w:tcPr>
            <w:tcW w:w="1890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snapToGrid w:val="false"/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</w:r>
          </w:p>
          <w:p>
            <w:pPr>
              <w:pStyle w:val="Normal"/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</w:r>
          </w:p>
          <w:p>
            <w:pPr>
              <w:pStyle w:val="Normal"/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</w:r>
          </w:p>
          <w:p>
            <w:pPr>
              <w:pStyle w:val="Normal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</w:r>
          </w:p>
        </w:tc>
        <w:tc>
          <w:tcPr>
            <w:tcW w:w="1890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snapToGrid w:val="false"/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</w:r>
          </w:p>
          <w:p>
            <w:pPr>
              <w:pStyle w:val="Normal"/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</w:r>
          </w:p>
          <w:p>
            <w:pPr>
              <w:pStyle w:val="Normal"/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5</w:t>
            </w:r>
          </w:p>
        </w:tc>
        <w:tc>
          <w:tcPr>
            <w:tcW w:w="1890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snapToGrid w:val="false"/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</w:r>
          </w:p>
          <w:p>
            <w:pPr>
              <w:pStyle w:val="Normal"/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</w:r>
          </w:p>
          <w:p>
            <w:pPr>
              <w:pStyle w:val="Normal"/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</w:t>
            </w:r>
          </w:p>
        </w:tc>
        <w:tc>
          <w:tcPr>
            <w:tcW w:w="1710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snapToGrid w:val="false"/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</w:r>
          </w:p>
          <w:p>
            <w:pPr>
              <w:pStyle w:val="Normal"/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</w:r>
          </w:p>
          <w:p>
            <w:pPr>
              <w:pStyle w:val="Normal"/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7</w:t>
            </w:r>
          </w:p>
        </w:tc>
      </w:tr>
      <w:tr>
        <w:trPr>
          <w:trHeight w:val="1425" w:hRule="atLeast"/>
        </w:trPr>
        <w:tc>
          <w:tcPr>
            <w:tcW w:w="2070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snapToGrid w:val="false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jc w:val="center"/>
              <w:rPr/>
            </w:pPr>
            <w:r>
              <w:rPr/>
              <w:t>EAST DESK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90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snapToGrid w:val="false"/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</w:r>
          </w:p>
          <w:p>
            <w:pPr>
              <w:pStyle w:val="Normal"/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</w:r>
          </w:p>
          <w:p>
            <w:pPr>
              <w:pStyle w:val="Normal"/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</w:r>
          </w:p>
        </w:tc>
        <w:tc>
          <w:tcPr>
            <w:tcW w:w="1890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snapToGrid w:val="false"/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</w:r>
          </w:p>
          <w:p>
            <w:pPr>
              <w:pStyle w:val="Normal"/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</w:r>
          </w:p>
          <w:p>
            <w:pPr>
              <w:pStyle w:val="Normal"/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</w:r>
          </w:p>
        </w:tc>
        <w:tc>
          <w:tcPr>
            <w:tcW w:w="1890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snapToGrid w:val="false"/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</w:r>
          </w:p>
          <w:p>
            <w:pPr>
              <w:pStyle w:val="Normal"/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</w:r>
          </w:p>
          <w:p>
            <w:pPr>
              <w:pStyle w:val="Normal"/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1</w:t>
            </w:r>
          </w:p>
        </w:tc>
        <w:tc>
          <w:tcPr>
            <w:tcW w:w="1710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snapToGrid w:val="false"/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</w:r>
          </w:p>
          <w:p>
            <w:pPr>
              <w:pStyle w:val="Normal"/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</w:r>
          </w:p>
          <w:p>
            <w:pPr>
              <w:pStyle w:val="Normal"/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1</w:t>
            </w:r>
          </w:p>
        </w:tc>
      </w:tr>
      <w:tr>
        <w:trPr>
          <w:trHeight w:val="1425" w:hRule="atLeast"/>
        </w:trPr>
        <w:tc>
          <w:tcPr>
            <w:tcW w:w="2070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snapToGrid w:val="false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jc w:val="center"/>
              <w:rPr/>
            </w:pPr>
            <w:r>
              <w:rPr/>
              <w:t>TEXAS DESK</w:t>
            </w:r>
          </w:p>
        </w:tc>
        <w:tc>
          <w:tcPr>
            <w:tcW w:w="1890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snapToGrid w:val="false"/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</w:r>
          </w:p>
          <w:p>
            <w:pPr>
              <w:pStyle w:val="Normal"/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</w:r>
          </w:p>
          <w:p>
            <w:pPr>
              <w:pStyle w:val="Normal"/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1</w:t>
            </w:r>
          </w:p>
        </w:tc>
        <w:tc>
          <w:tcPr>
            <w:tcW w:w="1890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snapToGrid w:val="false"/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</w:r>
          </w:p>
          <w:p>
            <w:pPr>
              <w:pStyle w:val="Normal"/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</w:r>
          </w:p>
          <w:p>
            <w:pPr>
              <w:pStyle w:val="Normal"/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</w:t>
            </w:r>
          </w:p>
        </w:tc>
        <w:tc>
          <w:tcPr>
            <w:tcW w:w="1890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snapToGrid w:val="false"/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12</w:t>
            </w:r>
          </w:p>
        </w:tc>
        <w:tc>
          <w:tcPr>
            <w:tcW w:w="1710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snapToGrid w:val="false"/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</w:r>
          </w:p>
          <w:p>
            <w:pPr>
              <w:pStyle w:val="Normal"/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</w:r>
          </w:p>
          <w:p>
            <w:pPr>
              <w:pStyle w:val="Normal"/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15</w:t>
            </w:r>
          </w:p>
        </w:tc>
      </w:tr>
      <w:tr>
        <w:trPr>
          <w:trHeight w:val="1425" w:hRule="atLeast"/>
        </w:trPr>
        <w:tc>
          <w:tcPr>
            <w:tcW w:w="2070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snapToGrid w:val="false"/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CENTRAL</w:t>
            </w:r>
          </w:p>
        </w:tc>
        <w:tc>
          <w:tcPr>
            <w:tcW w:w="1890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snapToGrid w:val="false"/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</w:r>
          </w:p>
          <w:p>
            <w:pPr>
              <w:pStyle w:val="Normal"/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</w:r>
          </w:p>
          <w:p>
            <w:pPr>
              <w:pStyle w:val="Normal"/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3</w:t>
            </w:r>
          </w:p>
          <w:p>
            <w:pPr>
              <w:pStyle w:val="Normal"/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</w:r>
          </w:p>
        </w:tc>
        <w:tc>
          <w:tcPr>
            <w:tcW w:w="1890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snapToGrid w:val="false"/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</w:r>
          </w:p>
        </w:tc>
        <w:tc>
          <w:tcPr>
            <w:tcW w:w="1890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snapToGrid w:val="false"/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</w:r>
          </w:p>
          <w:p>
            <w:pPr>
              <w:pStyle w:val="Normal"/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</w:r>
          </w:p>
          <w:p>
            <w:pPr>
              <w:pStyle w:val="Normal"/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4</w:t>
            </w:r>
          </w:p>
        </w:tc>
        <w:tc>
          <w:tcPr>
            <w:tcW w:w="1710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snapToGrid w:val="false"/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</w:r>
          </w:p>
          <w:p>
            <w:pPr>
              <w:pStyle w:val="Normal"/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</w:r>
          </w:p>
          <w:p>
            <w:pPr>
              <w:pStyle w:val="Normal"/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7</w:t>
            </w:r>
          </w:p>
        </w:tc>
      </w:tr>
      <w:tr>
        <w:trPr>
          <w:trHeight w:val="1425" w:hRule="atLeast"/>
        </w:trPr>
        <w:tc>
          <w:tcPr>
            <w:tcW w:w="2070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snapToGrid w:val="false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jc w:val="center"/>
              <w:rPr/>
            </w:pPr>
            <w:r>
              <w:rPr/>
              <w:t>PRICE DESK</w:t>
            </w:r>
          </w:p>
        </w:tc>
        <w:tc>
          <w:tcPr>
            <w:tcW w:w="1890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</w:r>
          </w:p>
          <w:p>
            <w:pPr>
              <w:pStyle w:val="Normal"/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7</w:t>
            </w:r>
          </w:p>
        </w:tc>
        <w:tc>
          <w:tcPr>
            <w:tcW w:w="1890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snapToGrid w:val="false"/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</w:r>
          </w:p>
          <w:p>
            <w:pPr>
              <w:pStyle w:val="Normal"/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</w:r>
          </w:p>
          <w:p>
            <w:pPr>
              <w:pStyle w:val="Normal"/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</w:t>
            </w:r>
          </w:p>
        </w:tc>
        <w:tc>
          <w:tcPr>
            <w:tcW w:w="1890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snapToGrid w:val="false"/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</w:r>
          </w:p>
          <w:p>
            <w:pPr>
              <w:pStyle w:val="Normal"/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</w:r>
          </w:p>
          <w:p>
            <w:pPr>
              <w:pStyle w:val="Normal"/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68</w:t>
            </w:r>
          </w:p>
          <w:p>
            <w:pPr>
              <w:pStyle w:val="Normal"/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</w:r>
          </w:p>
        </w:tc>
        <w:tc>
          <w:tcPr>
            <w:tcW w:w="1710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snapToGrid w:val="false"/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</w:r>
          </w:p>
          <w:p>
            <w:pPr>
              <w:pStyle w:val="Normal"/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</w:r>
          </w:p>
          <w:p>
            <w:pPr>
              <w:pStyle w:val="Normal"/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77</w:t>
            </w:r>
          </w:p>
          <w:p>
            <w:pPr>
              <w:pStyle w:val="Normal"/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</w:r>
          </w:p>
        </w:tc>
      </w:tr>
      <w:tr>
        <w:trPr>
          <w:trHeight w:val="720" w:hRule="atLeast"/>
        </w:trPr>
        <w:tc>
          <w:tcPr>
            <w:tcW w:w="2070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snapToGrid w:val="false"/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</w:r>
          </w:p>
          <w:p>
            <w:pPr>
              <w:pStyle w:val="Normal"/>
              <w:jc w:val="center"/>
              <w:rPr/>
            </w:pPr>
            <w:r>
              <w:rPr/>
              <w:t>TOTAL</w:t>
            </w:r>
          </w:p>
        </w:tc>
        <w:tc>
          <w:tcPr>
            <w:tcW w:w="1890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snapToGrid w:val="false"/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</w:r>
          </w:p>
          <w:p>
            <w:pPr>
              <w:pStyle w:val="Normal"/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11</w:t>
            </w:r>
          </w:p>
        </w:tc>
        <w:tc>
          <w:tcPr>
            <w:tcW w:w="1890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snapToGrid w:val="false"/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</w:r>
          </w:p>
          <w:p>
            <w:pPr>
              <w:pStyle w:val="Normal"/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9</w:t>
            </w:r>
          </w:p>
        </w:tc>
        <w:tc>
          <w:tcPr>
            <w:tcW w:w="1890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snapToGrid w:val="false"/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</w:r>
          </w:p>
          <w:p>
            <w:pPr>
              <w:pStyle w:val="Normal"/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87</w:t>
            </w:r>
          </w:p>
        </w:tc>
        <w:tc>
          <w:tcPr>
            <w:tcW w:w="1710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snapToGrid w:val="false"/>
              <w:jc w:val="center"/>
              <w:rPr>
                <w:color w:val="0000FF"/>
                <w:sz w:val="24"/>
              </w:rPr>
            </w:pPr>
            <w:r>
              <w:rPr>
                <w:color w:val="0000FF"/>
                <w:sz w:val="24"/>
              </w:rPr>
            </w:r>
          </w:p>
          <w:p>
            <w:pPr>
              <w:pStyle w:val="Normal"/>
              <w:jc w:val="center"/>
              <w:rPr>
                <w:color w:val="0000FF"/>
                <w:sz w:val="24"/>
              </w:rPr>
            </w:pPr>
            <w:r>
              <w:rPr>
                <w:color w:val="0000FF"/>
                <w:sz w:val="24"/>
              </w:rPr>
              <w:t>107</w:t>
            </w:r>
          </w:p>
        </w:tc>
      </w:tr>
    </w:tbl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b/>
          <w:sz w:val="28"/>
        </w:rPr>
        <w:t>*  Total errors divided by total deals= (107/127)</w:t>
        <w:tab/>
        <w:tab/>
        <w:tab/>
      </w:r>
      <w:r>
        <w:rPr>
          <w:b/>
          <w:color w:val="FF0000"/>
          <w:sz w:val="28"/>
        </w:rPr>
        <w:t>84.3%</w:t>
      </w:r>
    </w:p>
    <w:p>
      <w:pPr>
        <w:pStyle w:val="Normal"/>
        <w:rPr>
          <w:b/>
          <w:color w:val="FF0000"/>
          <w:sz w:val="28"/>
        </w:rPr>
      </w:pPr>
      <w:r>
        <w:rPr>
          <w:b/>
          <w:color w:val="FF0000"/>
          <w:sz w:val="28"/>
        </w:rPr>
      </w:r>
    </w:p>
    <w:p>
      <w:pPr>
        <w:pStyle w:val="Normal"/>
        <w:rPr/>
      </w:pPr>
      <w:r>
        <w:rPr>
          <w:b/>
          <w:sz w:val="28"/>
        </w:rPr>
        <w:t xml:space="preserve">*  Total economic &amp; c/p errors divided by total deals= (20/127)  </w:t>
      </w:r>
      <w:r>
        <w:rPr>
          <w:b/>
          <w:color w:val="FF0000"/>
          <w:sz w:val="28"/>
        </w:rPr>
        <w:t>15.7%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2001-01-16T14:18:00Z</dcterms:created>
  <dc:creator>bornelas</dc:creator>
  <dc:description/>
  <dc:language>en-CA</dc:language>
  <cp:lastModifiedBy>bornelas</cp:lastModifiedBy>
  <cp:lastPrinted>2001-01-11T16:00:00Z</cp:lastPrinted>
  <dcterms:modified xsi:type="dcterms:W3CDTF">2001-01-16T16:44:00Z</dcterms:modified>
  <cp:revision>4</cp:revision>
  <dc:subject/>
  <dc:title>10-10-01</dc:title>
</cp:coreProperties>
</file>