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>
          <w:b/>
          <w:sz w:val="22"/>
        </w:rPr>
      </w:pPr>
      <w:r>
        <w:rPr>
          <w:b/>
          <w:sz w:val="22"/>
        </w:rPr>
      </w:r>
    </w:p>
    <w:p>
      <w:pPr>
        <w:pStyle w:val="Heading4"/>
        <w:ind w:hanging="0" w:start="0"/>
        <w:rPr/>
      </w:pPr>
      <w:r>
        <w:rPr/>
        <w:t>BOGDAN M. SZOPA</w:t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2918 Kings Forest Drive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Kingwood, Texas 77339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 xml:space="preserve">Telephone: 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 xml:space="preserve"> </w:t>
      </w:r>
      <w:r>
        <w:rPr>
          <w:sz w:val="24"/>
        </w:rPr>
        <w:t>residence 281-358 1816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office 281-548 7509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>fax: 281-358 2604</w:t>
      </w:r>
    </w:p>
    <w:p>
      <w:pPr>
        <w:pStyle w:val="Normal"/>
        <w:jc w:val="center"/>
        <w:rPr>
          <w:sz w:val="24"/>
        </w:rPr>
      </w:pPr>
      <w:r>
        <w:rPr>
          <w:sz w:val="24"/>
        </w:rPr>
        <w:t xml:space="preserve">E-mail address: </w:t>
      </w:r>
      <w:hyperlink r:id="rId2">
        <w:r>
          <w:rPr>
            <w:rStyle w:val="Hyperlink"/>
            <w:sz w:val="24"/>
          </w:rPr>
          <w:t>awenda2000@cs.com</w:t>
        </w:r>
      </w:hyperlink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4"/>
        </w:rPr>
      </w:pPr>
      <w:r>
        <w:rPr>
          <w:sz w:val="24"/>
        </w:rPr>
      </w:r>
    </w:p>
    <w:p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jc w:val="center"/>
        <w:rPr>
          <w:sz w:val="24"/>
        </w:rPr>
      </w:pPr>
      <w:r>
        <w:rPr>
          <w:sz w:val="24"/>
        </w:rPr>
        <w:t>OBJECTIVE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4"/>
        </w:rPr>
      </w:pPr>
      <w:r>
        <w:rPr>
          <w:sz w:val="24"/>
        </w:rPr>
        <w:t>Management position in the field of transportation and international trade logistics allowing growth and new challenges.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4"/>
        </w:rPr>
      </w:pPr>
      <w:r>
        <w:rPr>
          <w:sz w:val="24"/>
        </w:rPr>
      </w:r>
    </w:p>
    <w:p>
      <w:pPr>
        <w:pStyle w:val="Heading1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hanging="0" w:start="0"/>
        <w:jc w:val="center"/>
        <w:rPr>
          <w:sz w:val="24"/>
        </w:rPr>
      </w:pPr>
      <w:r>
        <w:rPr>
          <w:sz w:val="24"/>
        </w:rPr>
        <w:t>CAREER OVERVIEW</w:t>
      </w:r>
    </w:p>
    <w:p>
      <w:pPr>
        <w:pStyle w:val="BodyText"/>
        <w:rPr>
          <w:sz w:val="24"/>
        </w:rPr>
      </w:pPr>
      <w:r>
        <w:rPr>
          <w:sz w:val="24"/>
        </w:rPr>
        <w:t>A highly successful professional with a proven track record of effective management, planning, formulating and implementing business growth strategies and obtaining positive results through strong leadership, entrepreneurial qualities and exceptional multilingual communication and negotiation skills.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sz w:val="24"/>
        </w:rPr>
      </w:pPr>
      <w:r>
        <w:rPr>
          <w:sz w:val="24"/>
        </w:rPr>
      </w:r>
      <w:r>
        <w:br w:type="page"/>
      </w:r>
    </w:p>
    <w:p>
      <w:pPr>
        <w:pStyle w:val="Normal"/>
        <w:jc w:val="center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PROFESSIONAL EXPERIENCE AND ACHIEVEMENTS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7398"/>
      </w:tblGrid>
      <w:tr>
        <w:trPr/>
        <w:tc>
          <w:tcPr>
            <w:tcW w:w="1458" w:type="dxa"/>
            <w:tcBorders/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Sep 1998 to present</w:t>
            </w:r>
          </w:p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7398" w:type="dxa"/>
            <w:tcBorders/>
          </w:tcPr>
          <w:p>
            <w:pPr>
              <w:pStyle w:val="Heading1"/>
              <w:ind w:hanging="0" w:start="0"/>
              <w:rPr>
                <w:sz w:val="24"/>
              </w:rPr>
            </w:pPr>
            <w:r>
              <w:rPr>
                <w:sz w:val="24"/>
              </w:rPr>
              <w:t>PANALPINA INC., Houston, Texas</w:t>
            </w:r>
          </w:p>
          <w:p>
            <w:pPr>
              <w:pStyle w:val="Heading1"/>
              <w:ind w:hanging="0" w:start="0"/>
              <w:rPr>
                <w:b w:val="false"/>
                <w:i/>
                <w:i/>
                <w:sz w:val="24"/>
              </w:rPr>
            </w:pPr>
            <w:r>
              <w:rPr>
                <w:b w:val="false"/>
                <w:i/>
                <w:sz w:val="24"/>
              </w:rPr>
              <w:t>Leading multinational freight forwarding company.</w:t>
            </w:r>
          </w:p>
          <w:p>
            <w:pPr>
              <w:pStyle w:val="Normal"/>
              <w:rPr>
                <w:b/>
                <w:i/>
                <w:i/>
                <w:sz w:val="24"/>
              </w:rPr>
            </w:pPr>
            <w:r>
              <w:rPr>
                <w:b/>
                <w:i/>
                <w:sz w:val="24"/>
              </w:rPr>
            </w:r>
          </w:p>
          <w:p>
            <w:pPr>
              <w:pStyle w:val="Normal"/>
              <w:rPr/>
            </w:pPr>
            <w:r>
              <w:rPr>
                <w:b/>
                <w:sz w:val="24"/>
              </w:rPr>
              <w:t>Route Development Manager, North America – Commonwealth of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Independent States (CIS)</w:t>
            </w:r>
            <w:r>
              <w:rPr>
                <w:sz w:val="24"/>
              </w:rPr>
              <w:t xml:space="preserve"> – responsible for business development and operational activities between North America and the CIS.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Assumed budgetary responsibility for traffic between North America and the CIS, increasing business volume by 15% in the first year and by 22% in the second year.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Developed business growth strategy for 45 North American offices of Panalpina Inc. Managed implementation of the strategy, establishing the company as a leading provider of logistical and transportation services between USA, Canada and the CIS.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Established new operational and logistical procedures, improving service and transport efficiency as well as transaction profitability.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Developed new products and services in cooperation with Panalpina’s overseas offices and agents. The new solutions reduced transit time and improved Panalpina’s competitiveness.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Negotiated tariffs and service contracts with major ocean carriers.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Negotiated and supervised implementation of major service contracts with customers.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Provided training, operational and sales support to Panalpina’s staff in regional offices, increasing their commitment to develop new business and ability to provide better customer service.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Initiated placement of comprehensive product and service information on Panalpina’s intra- and extranet.</w:t>
            </w:r>
          </w:p>
          <w:p>
            <w:pPr>
              <w:pStyle w:val="Normal"/>
              <w:numPr>
                <w:ilvl w:val="0"/>
                <w:numId w:val="4"/>
              </w:numPr>
              <w:rPr>
                <w:sz w:val="24"/>
              </w:rPr>
            </w:pPr>
            <w:r>
              <w:rPr>
                <w:sz w:val="24"/>
              </w:rPr>
              <w:t>Widely traveled on business to the CIS, Far East and Europe.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Aug 1997 to Sep 1998</w:t>
            </w:r>
          </w:p>
        </w:tc>
        <w:tc>
          <w:tcPr>
            <w:tcW w:w="7398" w:type="dxa"/>
            <w:tcBorders/>
          </w:tcPr>
          <w:p>
            <w:pPr>
              <w:pStyle w:val="Heading1"/>
              <w:ind w:hanging="0" w:start="0"/>
              <w:rPr/>
            </w:pPr>
            <w:r>
              <w:rPr>
                <w:sz w:val="24"/>
              </w:rPr>
              <w:t xml:space="preserve">Manager, Special Projects – </w:t>
            </w:r>
            <w:r>
              <w:rPr>
                <w:b w:val="false"/>
                <w:sz w:val="24"/>
              </w:rPr>
              <w:t>managed two long- term contracts for major oil and energy companies. In 1998 – promoted to the position of Route Development manager with responsibility for all North American operations.</w:t>
            </w:r>
          </w:p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br w:type="page"/>
      </w: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7398"/>
      </w:tblGrid>
      <w:tr>
        <w:trPr>
          <w:trHeight w:val="5067" w:hRule="atLeast"/>
        </w:trPr>
        <w:tc>
          <w:tcPr>
            <w:tcW w:w="1458" w:type="dxa"/>
            <w:tcBorders/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Sep 1991 to</w:t>
            </w:r>
          </w:p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Aug 1997</w:t>
            </w:r>
          </w:p>
        </w:tc>
        <w:tc>
          <w:tcPr>
            <w:tcW w:w="7398" w:type="dxa"/>
            <w:tcBorders/>
          </w:tcPr>
          <w:p>
            <w:pPr>
              <w:pStyle w:val="Heading1"/>
              <w:snapToGrid w:val="false"/>
              <w:ind w:hanging="0" w:start="0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  <w:p>
            <w:pPr>
              <w:pStyle w:val="Heading1"/>
              <w:ind w:hanging="0" w:start="0"/>
              <w:rPr>
                <w:sz w:val="24"/>
              </w:rPr>
            </w:pPr>
            <w:r>
              <w:rPr>
                <w:sz w:val="24"/>
              </w:rPr>
              <w:t>PANALPINA INC., Toronto, Ontario, Canada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/>
            </w:pPr>
            <w:r>
              <w:rPr>
                <w:b/>
                <w:sz w:val="24"/>
              </w:rPr>
              <w:t>Manager, International Projects and Corporate Accounts</w:t>
            </w:r>
            <w:r>
              <w:rPr>
                <w:sz w:val="24"/>
              </w:rPr>
              <w:t xml:space="preserve"> – responsible for the development of new project business and management of strategic export accounts.</w:t>
            </w:r>
          </w:p>
          <w:p>
            <w:pPr>
              <w:pStyle w:val="Normal"/>
              <w:numPr>
                <w:ilvl w:val="0"/>
                <w:numId w:val="3"/>
              </w:numPr>
              <w:rPr>
                <w:sz w:val="24"/>
              </w:rPr>
            </w:pPr>
            <w:r>
              <w:rPr>
                <w:sz w:val="24"/>
              </w:rPr>
              <w:t>Increased profitability of sales to existing customers by 10% in the first year.</w:t>
            </w:r>
          </w:p>
          <w:p>
            <w:pPr>
              <w:pStyle w:val="Normal"/>
              <w:numPr>
                <w:ilvl w:val="0"/>
                <w:numId w:val="5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Originated and implemented new marketing and sales plan for  corporate accounts increasing sales volume by 23 % in the second year.</w:t>
            </w:r>
          </w:p>
          <w:p>
            <w:pPr>
              <w:pStyle w:val="Normal"/>
              <w:numPr>
                <w:ilvl w:val="0"/>
                <w:numId w:val="6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Developed new project business by formulating and implementing a strategy focused on two sectors: multinational engineering firms and mining companies with overseas operations. Sales to these markets doubled in 3 years.</w:t>
            </w:r>
          </w:p>
          <w:p>
            <w:pPr>
              <w:pStyle w:val="Normal"/>
              <w:numPr>
                <w:ilvl w:val="0"/>
                <w:numId w:val="6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Established Mining Logistics Alliance in cooperation with companies providing complementary logistic service, creating a unique and comprehensive project service offer.</w:t>
            </w:r>
          </w:p>
          <w:p>
            <w:pPr>
              <w:pStyle w:val="Normal"/>
              <w:numPr>
                <w:ilvl w:val="0"/>
                <w:numId w:val="6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Provided comprehensive advice to exporters and conducted seminars covering all aspects of export business, including financing, commercial risk analysis and trade logistics.</w:t>
            </w:r>
          </w:p>
          <w:p>
            <w:pPr>
              <w:pStyle w:val="Normal"/>
              <w:numPr>
                <w:ilvl w:val="0"/>
                <w:numId w:val="6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Created network of contacts with government institutions and initiated on-line EDP connections with their information systems.</w:t>
            </w:r>
          </w:p>
          <w:p>
            <w:pPr>
              <w:pStyle w:val="Normal"/>
              <w:numPr>
                <w:ilvl w:val="0"/>
                <w:numId w:val="6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Designed operational framework for project business; negotiated rates, selected sub-contractors, supervised project execution. This approach resulted in increased profitability and improved service.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90"/>
        <w:gridCol w:w="7308"/>
      </w:tblGrid>
      <w:tr>
        <w:trPr/>
        <w:tc>
          <w:tcPr>
            <w:tcW w:w="1458" w:type="dxa"/>
            <w:tcBorders/>
          </w:tcPr>
          <w:p>
            <w:pPr>
              <w:pStyle w:val="BodyText3"/>
              <w:rPr/>
            </w:pPr>
            <w:r>
              <w:rPr/>
              <w:t>Nov 1988 to Sep 1991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398" w:type="dxa"/>
            <w:gridSpan w:val="2"/>
            <w:tcBorders/>
          </w:tcPr>
          <w:p>
            <w:pPr>
              <w:pStyle w:val="Normal"/>
              <w:jc w:val="both"/>
              <w:rPr/>
            </w:pPr>
            <w:r>
              <w:rPr>
                <w:b/>
                <w:sz w:val="24"/>
              </w:rPr>
              <w:t>TNT Texport Inc.,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Brampton, Ontario, Canada</w:t>
            </w:r>
          </w:p>
          <w:p>
            <w:pPr>
              <w:pStyle w:val="BodyText2"/>
              <w:rPr/>
            </w:pPr>
            <w:r>
              <w:rPr/>
              <w:t>Transportation, distribution and freight forwarding company serving the fashion industry. Six branch offices in Canada.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both"/>
              <w:rPr/>
            </w:pPr>
            <w:r>
              <w:rPr>
                <w:b/>
                <w:sz w:val="24"/>
              </w:rPr>
              <w:t>International Sales Manager</w:t>
            </w:r>
            <w:r>
              <w:rPr>
                <w:sz w:val="24"/>
              </w:rPr>
              <w:t xml:space="preserve"> – managed on a national level all international sales activities.</w:t>
            </w:r>
          </w:p>
          <w:p>
            <w:pPr>
              <w:pStyle w:val="Normal"/>
              <w:numPr>
                <w:ilvl w:val="0"/>
                <w:numId w:val="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Formulated and directed the implementation of marketing and sales strategy for a newly established international sales operation, achieving $ 3.6 million revenue in the first year, followed by 25 to 20% growth in subsequent years.</w:t>
            </w:r>
          </w:p>
          <w:p>
            <w:pPr>
              <w:pStyle w:val="Normal"/>
              <w:numPr>
                <w:ilvl w:val="0"/>
                <w:numId w:val="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Developed and managed a network of overseas agents, widening territorial service coverage and increasing operational efficiency.</w:t>
            </w:r>
          </w:p>
          <w:p>
            <w:pPr>
              <w:pStyle w:val="Normal"/>
              <w:numPr>
                <w:ilvl w:val="0"/>
                <w:numId w:val="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Developed sales to key accounts in Ontario.</w:t>
            </w:r>
          </w:p>
          <w:p>
            <w:pPr>
              <w:pStyle w:val="Normal"/>
              <w:numPr>
                <w:ilvl w:val="0"/>
                <w:numId w:val="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Introduced new service concepts resulting in increased profitability.</w:t>
            </w:r>
          </w:p>
          <w:p>
            <w:pPr>
              <w:pStyle w:val="Normal"/>
              <w:numPr>
                <w:ilvl w:val="0"/>
                <w:numId w:val="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Directed the development of a computerized system for sales staff, achieving higher productivity.</w:t>
            </w:r>
          </w:p>
          <w:p>
            <w:pPr>
              <w:pStyle w:val="Normal"/>
              <w:numPr>
                <w:ilvl w:val="0"/>
                <w:numId w:val="2"/>
              </w:numPr>
              <w:jc w:val="both"/>
              <w:rPr>
                <w:sz w:val="24"/>
              </w:rPr>
            </w:pPr>
            <w:r>
              <w:rPr>
                <w:sz w:val="24"/>
              </w:rPr>
              <w:t>Hired and trained international sales staff.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398" w:type="dxa"/>
            <w:gridSpan w:val="2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Jan 1987 to Nov 1988</w:t>
            </w:r>
          </w:p>
        </w:tc>
        <w:tc>
          <w:tcPr>
            <w:tcW w:w="7398" w:type="dxa"/>
            <w:gridSpan w:val="2"/>
            <w:tcBorders/>
          </w:tcPr>
          <w:p>
            <w:pPr>
              <w:pStyle w:val="Normal"/>
              <w:jc w:val="both"/>
              <w:rPr/>
            </w:pPr>
            <w:r>
              <w:rPr>
                <w:b/>
                <w:sz w:val="24"/>
              </w:rPr>
              <w:t>Imopac International Inc.,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Toronto, Ontario, Canada</w:t>
            </w:r>
          </w:p>
          <w:p>
            <w:pPr>
              <w:pStyle w:val="BodyText2"/>
              <w:rPr/>
            </w:pPr>
            <w:r>
              <w:rPr/>
              <w:t>International freight forwarding company.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both"/>
              <w:rPr/>
            </w:pPr>
            <w:r>
              <w:rPr>
                <w:b/>
                <w:sz w:val="24"/>
              </w:rPr>
              <w:t>Sales Manager</w:t>
            </w:r>
            <w:r>
              <w:rPr>
                <w:sz w:val="24"/>
              </w:rPr>
              <w:t xml:space="preserve"> – involved in establishing a new Ontario branch office for a Montreal based company with the responsibility to develop sales and customer service.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398" w:type="dxa"/>
            <w:gridSpan w:val="2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Mar 1984 to Jan 1987</w:t>
            </w:r>
          </w:p>
        </w:tc>
        <w:tc>
          <w:tcPr>
            <w:tcW w:w="7398" w:type="dxa"/>
            <w:gridSpan w:val="2"/>
            <w:tcBorders/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Kuehne &amp; Nagel International Inc.,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Mississauga, Ontario, Canada</w:t>
            </w:r>
          </w:p>
          <w:p>
            <w:pPr>
              <w:pStyle w:val="BodyText2"/>
              <w:rPr/>
            </w:pPr>
            <w:r>
              <w:rPr/>
              <w:t>International freight forwarding company.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jc w:val="both"/>
              <w:rPr/>
            </w:pPr>
            <w:r>
              <w:rPr>
                <w:b/>
                <w:sz w:val="24"/>
              </w:rPr>
              <w:t>Export Coordinator</w:t>
            </w:r>
            <w:r>
              <w:rPr>
                <w:sz w:val="24"/>
              </w:rPr>
              <w:t xml:space="preserve"> – handled and coordinated accounts for customers exporting to Europe and the Far East.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25" w:hRule="atLeast"/>
        </w:trPr>
        <w:tc>
          <w:tcPr>
            <w:tcW w:w="1458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398" w:type="dxa"/>
            <w:gridSpan w:val="2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>
          <w:trHeight w:val="225" w:hRule="atLeast"/>
        </w:trPr>
        <w:tc>
          <w:tcPr>
            <w:tcW w:w="1458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398" w:type="dxa"/>
            <w:gridSpan w:val="2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458" w:type="dxa"/>
            <w:tcBorders/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Feb 1980 to Dec 1983</w:t>
            </w:r>
          </w:p>
        </w:tc>
        <w:tc>
          <w:tcPr>
            <w:tcW w:w="7398" w:type="dxa"/>
            <w:gridSpan w:val="2"/>
            <w:tcBorders/>
          </w:tcPr>
          <w:p>
            <w:pPr>
              <w:pStyle w:val="Normal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Impexmetal Ltd.,</w:t>
            </w: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Warsaw, Poland</w:t>
            </w:r>
          </w:p>
          <w:p>
            <w:pPr>
              <w:pStyle w:val="BodyText2"/>
              <w:rPr/>
            </w:pPr>
            <w:r>
              <w:rPr/>
              <w:t>Largest national trading company dealing with non-ferrous metals.</w:t>
            </w:r>
          </w:p>
          <w:p>
            <w:pPr>
              <w:pStyle w:val="Normal"/>
              <w:jc w:val="both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Normal"/>
              <w:rPr/>
            </w:pPr>
            <w:r>
              <w:rPr>
                <w:b/>
                <w:sz w:val="24"/>
              </w:rPr>
              <w:t>International Sales Supervisor</w:t>
            </w:r>
            <w:r>
              <w:rPr>
                <w:sz w:val="24"/>
              </w:rPr>
              <w:t xml:space="preserve"> – supervised sales and administered export transactions to Western Europe and USA.</w:t>
            </w:r>
          </w:p>
        </w:tc>
      </w:tr>
      <w:tr>
        <w:trPr/>
        <w:tc>
          <w:tcPr>
            <w:tcW w:w="8856" w:type="dxa"/>
            <w:gridSpan w:val="3"/>
            <w:tcBorders/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8856" w:type="dxa"/>
            <w:gridSpan w:val="3"/>
            <w:tcBorders/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8856" w:type="dxa"/>
            <w:gridSpan w:val="3"/>
            <w:tcBorders/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</w:tr>
      <w:tr>
        <w:trPr/>
        <w:tc>
          <w:tcPr>
            <w:tcW w:w="8856" w:type="dxa"/>
            <w:gridSpan w:val="3"/>
            <w:tcBorders/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EDUCATION</w:t>
            </w:r>
          </w:p>
        </w:tc>
      </w:tr>
      <w:tr>
        <w:trPr/>
        <w:tc>
          <w:tcPr>
            <w:tcW w:w="1548" w:type="dxa"/>
            <w:gridSpan w:val="2"/>
            <w:tcBorders/>
          </w:tcPr>
          <w:p>
            <w:pPr>
              <w:pStyle w:val="Normal"/>
              <w:snapToGrid w:val="false"/>
              <w:rPr>
                <w:b/>
                <w:sz w:val="24"/>
              </w:rPr>
            </w:pPr>
            <w:r>
              <w:rPr>
                <w:b/>
                <w:sz w:val="24"/>
              </w:rPr>
            </w:r>
          </w:p>
        </w:tc>
        <w:tc>
          <w:tcPr>
            <w:tcW w:w="7308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548" w:type="dxa"/>
            <w:gridSpan w:val="2"/>
            <w:tcBorders/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1974 – 1979</w:t>
            </w:r>
          </w:p>
        </w:tc>
        <w:tc>
          <w:tcPr>
            <w:tcW w:w="7308" w:type="dxa"/>
            <w:tcBorders/>
          </w:tcPr>
          <w:p>
            <w:pPr>
              <w:pStyle w:val="Heading3"/>
              <w:ind w:hanging="0" w:start="0"/>
              <w:rPr>
                <w:b w:val="false"/>
              </w:rPr>
            </w:pPr>
            <w:r>
              <w:rPr>
                <w:b w:val="false"/>
              </w:rPr>
              <w:t>Graduated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Faculty of International Trade, Economics and Management.</w:t>
            </w:r>
          </w:p>
          <w:p>
            <w:pPr>
              <w:pStyle w:val="Normal"/>
              <w:rPr>
                <w:sz w:val="24"/>
              </w:rPr>
            </w:pPr>
            <w:r>
              <w:rPr>
                <w:sz w:val="24"/>
              </w:rPr>
              <w:t>University of Economics and Business, Warsaw, Poland..</w:t>
            </w:r>
          </w:p>
        </w:tc>
      </w:tr>
      <w:tr>
        <w:trPr/>
        <w:tc>
          <w:tcPr>
            <w:tcW w:w="1548" w:type="dxa"/>
            <w:gridSpan w:val="2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308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548" w:type="dxa"/>
            <w:gridSpan w:val="2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  <w:tc>
          <w:tcPr>
            <w:tcW w:w="7308" w:type="dxa"/>
            <w:tcBorders/>
          </w:tcPr>
          <w:p>
            <w:pPr>
              <w:pStyle w:val="Normal"/>
              <w:snapToGrid w:val="false"/>
              <w:rPr>
                <w:sz w:val="24"/>
              </w:rPr>
            </w:pPr>
            <w:r>
              <w:rPr>
                <w:sz w:val="24"/>
              </w:rPr>
            </w:r>
          </w:p>
        </w:tc>
      </w:tr>
      <w:tr>
        <w:trPr/>
        <w:tc>
          <w:tcPr>
            <w:tcW w:w="1548" w:type="dxa"/>
            <w:gridSpan w:val="2"/>
            <w:tcBorders/>
          </w:tcPr>
          <w:p>
            <w:pPr>
              <w:pStyle w:val="Normal"/>
              <w:rPr>
                <w:b/>
                <w:sz w:val="24"/>
              </w:rPr>
            </w:pPr>
            <w:r>
              <w:rPr>
                <w:b/>
                <w:sz w:val="24"/>
              </w:rPr>
              <w:t>Languages:</w:t>
            </w:r>
          </w:p>
        </w:tc>
        <w:tc>
          <w:tcPr>
            <w:tcW w:w="7308" w:type="dxa"/>
            <w:tcBorders/>
          </w:tcPr>
          <w:p>
            <w:pPr>
              <w:pStyle w:val="Normal"/>
              <w:rPr/>
            </w:pPr>
            <w:r>
              <w:rPr>
                <w:sz w:val="24"/>
              </w:rPr>
              <w:t>German, Polish, Russian.</w:t>
            </w:r>
          </w:p>
        </w:tc>
      </w:tr>
    </w:tbl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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both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2">
    <w:name w:val="Body Text 2"/>
    <w:basedOn w:val="Normal"/>
    <w:qFormat/>
    <w:pPr>
      <w:jc w:val="both"/>
    </w:pPr>
    <w:rPr>
      <w:i/>
      <w:sz w:val="24"/>
    </w:rPr>
  </w:style>
  <w:style w:type="paragraph" w:styleId="BodyText3">
    <w:name w:val="Body Text 3"/>
    <w:basedOn w:val="Normal"/>
    <w:qFormat/>
    <w:pPr/>
    <w:rPr>
      <w:b/>
      <w:sz w:val="24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wenda98@aol.com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2001-01-30T07:21:00Z</dcterms:created>
  <dc:creator>B. Szopa</dc:creator>
  <dc:description/>
  <dc:language>en-CA</dc:language>
  <cp:lastModifiedBy>B. Szopa</cp:lastModifiedBy>
  <cp:lastPrinted>2001-02-01T09:25:00Z</cp:lastPrinted>
  <dcterms:modified xsi:type="dcterms:W3CDTF">2001-02-01T07:03:00Z</dcterms:modified>
  <cp:revision>23</cp:revision>
  <dc:subject/>
  <dc:title>BIBIANNA T</dc:title>
</cp:coreProperties>
</file>