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6223000</wp:posOffset>
                </wp:positionH>
                <wp:positionV relativeFrom="paragraph">
                  <wp:posOffset>-101600</wp:posOffset>
                </wp:positionV>
                <wp:extent cx="228600" cy="1651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90pt;margin-top:-8pt;width:17.95pt;height:12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12065</wp:posOffset>
            </wp:positionH>
            <wp:positionV relativeFrom="paragraph">
              <wp:posOffset>-459740</wp:posOffset>
            </wp:positionV>
            <wp:extent cx="2273935" cy="1702435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1" r="-1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end"/>
        <w:rPr>
          <w:rFonts w:ascii="Copperplate Gothic Light;Arial" w:hAnsi="Copperplate Gothic Light;Arial" w:cs="Copperplate Gothic Light;Arial"/>
          <w:sz w:val="15"/>
        </w:rPr>
      </w:pPr>
      <w:r>
        <w:rPr>
          <w:rFonts w:cs="Copperplate Gothic Light;Arial" w:ascii="Copperplate Gothic Light;Arial" w:hAnsi="Copperplate Gothic Light;Arial"/>
          <w:sz w:val="15"/>
        </w:rPr>
      </w:r>
    </w:p>
    <w:p>
      <w:pPr>
        <w:pStyle w:val="Normal"/>
        <w:jc w:val="end"/>
        <w:rPr>
          <w:rFonts w:ascii="Copperplate Gothic Light;Arial" w:hAnsi="Copperplate Gothic Light;Arial" w:cs="Copperplate Gothic Light;Arial"/>
          <w:sz w:val="15"/>
        </w:rPr>
      </w:pPr>
      <w:r>
        <w:rPr>
          <w:rFonts w:cs="Copperplate Gothic Light;Arial" w:ascii="Copperplate Gothic Light;Arial" w:hAnsi="Copperplate Gothic Light;Arial"/>
          <w:sz w:val="15"/>
        </w:rPr>
      </w:r>
    </w:p>
    <w:p>
      <w:pPr>
        <w:pStyle w:val="Normal"/>
        <w:jc w:val="end"/>
        <w:rPr>
          <w:rFonts w:ascii="Copperplate Gothic Light;Arial" w:hAnsi="Copperplate Gothic Light;Arial" w:cs="Copperplate Gothic Light;Arial"/>
          <w:sz w:val="15"/>
        </w:rPr>
      </w:pPr>
      <w:r>
        <w:rPr>
          <w:rFonts w:cs="Copperplate Gothic Light;Arial" w:ascii="Copperplate Gothic Light;Arial" w:hAnsi="Copperplate Gothic Light;Arial"/>
          <w:sz w:val="15"/>
        </w:rPr>
      </w:r>
    </w:p>
    <w:p>
      <w:pPr>
        <w:pStyle w:val="Normal"/>
        <w:jc w:val="end"/>
        <w:rPr>
          <w:rFonts w:ascii="Copperplate Gothic Light;Arial" w:hAnsi="Copperplate Gothic Light;Arial" w:cs="Copperplate Gothic Light;Arial"/>
          <w:sz w:val="15"/>
          <w:lang w:val="en-CA"/>
        </w:rPr>
      </w:pPr>
      <w:r>
        <w:rPr>
          <w:rFonts w:cs="Copperplate Gothic Light;Arial" w:ascii="Copperplate Gothic Light;Arial" w:hAnsi="Copperplate Gothic Light;Arial"/>
          <w:sz w:val="15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909945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3pt" to="465.3pt,5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Copperplate Gothic Light;Arial" w:hAnsi="Copperplate Gothic Light;Arial" w:cs="Copperplate Gothic Light;Arial"/>
          <w:color w:val="0000FF"/>
          <w:sz w:val="15"/>
        </w:rPr>
      </w:pPr>
      <w:r>
        <w:rPr>
          <w:rFonts w:cs="Copperplate Gothic Light;Arial" w:ascii="Copperplate Gothic Light;Arial" w:hAnsi="Copperplate Gothic Light;Arial"/>
          <w:color w:val="0000FF"/>
          <w:sz w:val="15"/>
        </w:rPr>
      </w:r>
    </w:p>
    <w:p>
      <w:pPr>
        <w:pStyle w:val="Normal"/>
        <w:jc w:val="center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jc w:val="center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cs="Arial" w:ascii="Arial" w:hAnsi="Arial"/>
          <w:b/>
          <w:color w:val="000000"/>
          <w:sz w:val="32"/>
        </w:rPr>
        <w:t>BRIDGELINE MANAGEMENT COMMITTEE MEETING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cs="Arial" w:ascii="Arial" w:hAnsi="Arial"/>
          <w:b/>
          <w:color w:val="000000"/>
          <w:sz w:val="3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cs="Arial" w:ascii="Arial" w:hAnsi="Arial"/>
          <w:b/>
          <w:color w:val="000000"/>
          <w:sz w:val="32"/>
        </w:rPr>
        <w:t>September 19, 2000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cs="Arial" w:ascii="Arial" w:hAnsi="Arial"/>
          <w:b/>
          <w:color w:val="000000"/>
          <w:sz w:val="32"/>
        </w:rPr>
      </w:r>
    </w:p>
    <w:p>
      <w:pPr>
        <w:pStyle w:val="Heading4"/>
        <w:ind w:hanging="0" w:start="0"/>
        <w:rPr/>
      </w:pPr>
      <w:r>
        <w:rPr/>
        <w:t>AGENDA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Heading5"/>
        <w:numPr>
          <w:ilvl w:val="0"/>
          <w:numId w:val="3"/>
        </w:numPr>
        <w:rPr/>
      </w:pPr>
      <w:r>
        <w:rPr/>
        <w:t>Approval August Minutes</w:t>
        <w:tab/>
        <w:tab/>
        <w:tab/>
        <w:tab/>
        <w:tab/>
        <w:tab/>
        <w:t xml:space="preserve">All </w:t>
        <w:tab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Heading5"/>
        <w:numPr>
          <w:ilvl w:val="0"/>
          <w:numId w:val="3"/>
        </w:numPr>
        <w:rPr/>
      </w:pPr>
      <w:r>
        <w:rPr/>
        <w:t>P&amp;L Review</w:t>
        <w:tab/>
        <w:tab/>
        <w:tab/>
        <w:tab/>
        <w:tab/>
        <w:tab/>
        <w:tab/>
        <w:tab/>
        <w:t>All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 xml:space="preserve">August P&amp;L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August Variance Analysis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Heading5"/>
        <w:ind w:hanging="0" w:start="0"/>
        <w:rPr/>
      </w:pPr>
      <w:r>
        <w:rPr/>
        <w:t>3.  Balance Sheet Update</w:t>
        <w:tab/>
        <w:tab/>
        <w:tab/>
        <w:tab/>
        <w:tab/>
        <w:tab/>
        <w:tab/>
        <w:t>All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Heading5"/>
        <w:ind w:hanging="0" w:start="0"/>
        <w:rPr/>
      </w:pPr>
      <w:r>
        <w:rPr/>
        <w:t>4.  Trading &amp; Origination Update</w:t>
        <w:tab/>
        <w:tab/>
        <w:tab/>
        <w:tab/>
        <w:tab/>
        <w:tab/>
        <w:t>All</w:t>
        <w:tab/>
        <w:tab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Heading5"/>
        <w:ind w:hanging="0" w:start="0"/>
        <w:rPr/>
      </w:pPr>
      <w:r>
        <w:rPr/>
        <w:t xml:space="preserve">5.  Napoleonville Integration Project Review </w:t>
        <w:tab/>
        <w:tab/>
        <w:tab/>
        <w:tab/>
        <w:t>All</w:t>
      </w:r>
    </w:p>
    <w:p>
      <w:pPr>
        <w:pStyle w:val="Normal"/>
        <w:ind w:start="720" w:end="0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uhaus 93">
    <w:charset w:val="00" w:characterSet="windows-1252"/>
    <w:family w:val="decorative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pperplate Gothic Light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auhaus 93" w:hAnsi="Bauhaus 93" w:cs="Bauhaus 93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Black" w:hAnsi="Arial Black" w:cs="Arial Black"/>
      <w:i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color w:val="000000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color w:val="00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b/>
      <w:color w:val="000000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2000-05-19T17:18:00Z</dcterms:created>
  <dc:creator>Laura O'Keefe</dc:creator>
  <dc:description/>
  <dc:language>en-CA</dc:language>
  <cp:lastModifiedBy>rcurry</cp:lastModifiedBy>
  <cp:lastPrinted>2000-07-17T08:06:00Z</cp:lastPrinted>
  <dcterms:modified xsi:type="dcterms:W3CDTF">2000-09-14T13:03:00Z</dcterms:modified>
  <cp:revision>18</cp:revision>
  <dc:subject/>
  <dc:title> </dc:title>
</cp:coreProperties>
</file>