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b w:val="false"/>
        </w:rPr>
      </w:pPr>
      <w:r>
        <w:rPr/>
        <w:t>BAWG Meeting Agenda</w:t>
      </w:r>
    </w:p>
    <w:p>
      <w:pPr>
        <w:pStyle w:val="Heading1"/>
        <w:ind w:hanging="0" w:start="0"/>
        <w:rPr/>
      </w:pPr>
      <w:r>
        <w:rPr/>
        <w:t>November 28,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>
          <w:sz w:val="40"/>
        </w:rPr>
      </w:pPr>
      <w:r>
        <w:rPr>
          <w:sz w:val="40"/>
        </w:rPr>
        <w:t>BAWG Chair Report</w:t>
      </w:r>
    </w:p>
    <w:p>
      <w:pPr>
        <w:pStyle w:val="Heading2"/>
        <w:rPr>
          <w:sz w:val="40"/>
        </w:rPr>
      </w:pPr>
      <w:r>
        <w:rPr>
          <w:sz w:val="40"/>
        </w:rPr>
      </w:r>
    </w:p>
    <w:p>
      <w:pPr>
        <w:pStyle w:val="Heading2"/>
        <w:rPr/>
      </w:pPr>
      <w:r>
        <w:rPr/>
        <w:t>BAWG presentation/discussion at November BIC</w:t>
      </w:r>
    </w:p>
    <w:p>
      <w:pPr>
        <w:pStyle w:val="Heading2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>
          <w:sz w:val="28"/>
        </w:rPr>
        <w:t>BAWG motion for elimination of 8-month settlement</w:t>
      </w:r>
      <w:r>
        <w:rPr/>
        <w:t xml:space="preserve"> </w:t>
      </w:r>
    </w:p>
    <w:p>
      <w:pPr>
        <w:pStyle w:val="Normal"/>
        <w:rPr>
          <w:sz w:val="28"/>
        </w:rPr>
      </w:pPr>
      <w:r>
        <w:rPr/>
        <w:tab/>
      </w:r>
    </w:p>
    <w:p>
      <w:pPr>
        <w:pStyle w:val="Heading2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>
          <w:sz w:val="40"/>
        </w:rPr>
      </w:pPr>
      <w:r>
        <w:rPr>
          <w:sz w:val="28"/>
        </w:rPr>
        <w:tab/>
      </w:r>
    </w:p>
    <w:p>
      <w:pPr>
        <w:pStyle w:val="Normal"/>
        <w:numPr>
          <w:ilvl w:val="0"/>
          <w:numId w:val="2"/>
        </w:numPr>
        <w:rPr>
          <w:sz w:val="40"/>
        </w:rPr>
      </w:pPr>
      <w:r>
        <w:rPr>
          <w:sz w:val="40"/>
        </w:rPr>
        <w:t>NYISO Grid Accounting Report</w:t>
      </w:r>
    </w:p>
    <w:p>
      <w:pPr>
        <w:pStyle w:val="Normal"/>
        <w:ind w:start="1440" w:end="0"/>
        <w:rPr>
          <w:sz w:val="28"/>
        </w:rPr>
      </w:pPr>
      <w:r>
        <w:rPr>
          <w:sz w:val="28"/>
        </w:rPr>
      </w:r>
    </w:p>
    <w:p>
      <w:pPr>
        <w:pStyle w:val="Normal"/>
        <w:ind w:start="1440" w:end="0"/>
        <w:rPr>
          <w:sz w:val="28"/>
        </w:rPr>
      </w:pPr>
      <w:r>
        <w:rPr>
          <w:sz w:val="28"/>
        </w:rPr>
        <w:t>Discussion of November 1999 (see agenda item #5)</w:t>
      </w:r>
    </w:p>
    <w:p>
      <w:pPr>
        <w:pStyle w:val="Normal"/>
        <w:ind w:start="1440" w:end="0"/>
        <w:rPr>
          <w:sz w:val="28"/>
        </w:rPr>
      </w:pPr>
      <w:r>
        <w:rPr>
          <w:sz w:val="28"/>
        </w:rPr>
      </w:r>
    </w:p>
    <w:p>
      <w:pPr>
        <w:pStyle w:val="Normal"/>
        <w:ind w:start="1440" w:end="0"/>
        <w:rPr>
          <w:sz w:val="28"/>
        </w:rPr>
      </w:pPr>
      <w:r>
        <w:rPr>
          <w:sz w:val="28"/>
        </w:rPr>
      </w:r>
    </w:p>
    <w:p>
      <w:pPr>
        <w:pStyle w:val="Normal"/>
        <w:ind w:start="1440" w:end="0"/>
        <w:rPr/>
      </w:pPr>
      <w:r>
        <w:rPr>
          <w:sz w:val="28"/>
        </w:rPr>
        <w:t>Update on consolidated billing statements</w:t>
      </w:r>
      <w:r>
        <w:rPr>
          <w:sz w:val="40"/>
        </w:rPr>
        <w:t xml:space="preserve"> </w:t>
      </w:r>
    </w:p>
    <w:p>
      <w:pPr>
        <w:pStyle w:val="Normal"/>
        <w:ind w:start="360" w:end="0"/>
        <w:rPr>
          <w:sz w:val="40"/>
        </w:rPr>
      </w:pPr>
      <w:r>
        <w:rPr>
          <w:sz w:val="40"/>
        </w:rPr>
      </w:r>
    </w:p>
    <w:p>
      <w:pPr>
        <w:pStyle w:val="Normal"/>
        <w:ind w:start="360" w:end="0"/>
        <w:rPr>
          <w:sz w:val="40"/>
        </w:rPr>
      </w:pPr>
      <w:r>
        <w:rPr>
          <w:sz w:val="40"/>
        </w:rPr>
      </w:r>
    </w:p>
    <w:p>
      <w:pPr>
        <w:pStyle w:val="Normal"/>
        <w:ind w:start="360" w:end="0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0"/>
          <w:numId w:val="2"/>
        </w:numPr>
        <w:rPr>
          <w:sz w:val="40"/>
        </w:rPr>
      </w:pPr>
      <w:r>
        <w:rPr>
          <w:sz w:val="40"/>
        </w:rPr>
        <w:t>NYSEG BAWG Motion at November 2001 BIC.</w:t>
      </w:r>
    </w:p>
    <w:p>
      <w:pPr>
        <w:pStyle w:val="Normal"/>
        <w:ind w:start="360" w:end="0"/>
        <w:rPr>
          <w:sz w:val="40"/>
        </w:rPr>
      </w:pPr>
      <w:r>
        <w:rPr>
          <w:sz w:val="40"/>
        </w:rPr>
      </w:r>
    </w:p>
    <w:p>
      <w:pPr>
        <w:pStyle w:val="Heading3"/>
        <w:rPr/>
      </w:pPr>
      <w:r>
        <w:rPr/>
        <w:t>Stronger action item tracking and posting for market participants</w:t>
      </w:r>
    </w:p>
    <w:p>
      <w:pPr>
        <w:pStyle w:val="Heading3"/>
        <w:rPr/>
      </w:pPr>
      <w:r>
        <w:rPr/>
      </w:r>
    </w:p>
    <w:p>
      <w:pPr>
        <w:pStyle w:val="Heading3"/>
        <w:rPr/>
      </w:pPr>
      <w:r>
        <w:rPr/>
      </w:r>
    </w:p>
    <w:p>
      <w:pPr>
        <w:pStyle w:val="Heading3"/>
        <w:rPr/>
      </w:pPr>
      <w:r>
        <w:rPr/>
        <w:t xml:space="preserve">Stronger reporting to the BIC 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>
          <w:sz w:val="28"/>
        </w:rPr>
        <w:t xml:space="preserve">Stronger tracking of markets and feedback-involvement with NYISO staff </w:t>
      </w:r>
      <w:r>
        <w:rPr/>
        <w:t xml:space="preserve"> </w:t>
      </w:r>
    </w:p>
    <w:p>
      <w:pPr>
        <w:pStyle w:val="Normal"/>
        <w:ind w:start="1440" w:end="0"/>
        <w:rPr>
          <w:sz w:val="28"/>
        </w:rPr>
      </w:pPr>
      <w:r>
        <w:rPr>
          <w:sz w:val="28"/>
        </w:rPr>
      </w:r>
    </w:p>
    <w:p>
      <w:pPr>
        <w:pStyle w:val="Normal"/>
        <w:ind w:start="1440" w:end="0"/>
        <w:rPr>
          <w:sz w:val="28"/>
        </w:rPr>
      </w:pPr>
      <w:r>
        <w:rPr>
          <w:sz w:val="28"/>
        </w:rPr>
      </w:r>
    </w:p>
    <w:p>
      <w:pPr>
        <w:pStyle w:val="Normal"/>
        <w:ind w:start="1440" w:end="0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2"/>
        </w:numPr>
        <w:rPr>
          <w:sz w:val="40"/>
        </w:rPr>
      </w:pPr>
      <w:r>
        <w:rPr>
          <w:sz w:val="40"/>
        </w:rPr>
        <w:t>BAWG Action Item Review</w:t>
      </w:r>
    </w:p>
    <w:p>
      <w:pPr>
        <w:pStyle w:val="Normal"/>
        <w:ind w:start="1080" w:end="0"/>
        <w:rPr>
          <w:sz w:val="32"/>
        </w:rPr>
      </w:pPr>
      <w:r>
        <w:rPr>
          <w:sz w:val="32"/>
        </w:rPr>
        <w:t>See Excel file</w:t>
      </w:r>
    </w:p>
    <w:p>
      <w:pPr>
        <w:pStyle w:val="Normal"/>
        <w:ind w:start="1080" w:end="0"/>
        <w:rPr>
          <w:sz w:val="32"/>
        </w:rPr>
      </w:pPr>
      <w:r>
        <w:rPr>
          <w:sz w:val="32"/>
        </w:rPr>
      </w:r>
    </w:p>
    <w:p>
      <w:pPr>
        <w:pStyle w:val="Normal"/>
        <w:ind w:start="1080" w:end="0"/>
        <w:rPr>
          <w:sz w:val="32"/>
        </w:rPr>
      </w:pPr>
      <w:r>
        <w:rPr>
          <w:sz w:val="32"/>
        </w:rPr>
      </w:r>
    </w:p>
    <w:p>
      <w:pPr>
        <w:pStyle w:val="BodyTextIndent3"/>
        <w:rPr/>
      </w:pPr>
      <w:r>
        <w:rPr/>
        <w:t xml:space="preserve">  </w:t>
      </w:r>
    </w:p>
    <w:p>
      <w:pPr>
        <w:pStyle w:val="Normal"/>
        <w:ind w:start="360" w:end="0"/>
        <w:rPr>
          <w:sz w:val="40"/>
        </w:rPr>
      </w:pPr>
      <w:r>
        <w:rPr>
          <w:sz w:val="40"/>
        </w:rPr>
      </w:r>
    </w:p>
    <w:p>
      <w:pPr>
        <w:pStyle w:val="Normal"/>
        <w:ind w:start="360" w:end="0"/>
        <w:rPr>
          <w:sz w:val="40"/>
        </w:rPr>
      </w:pPr>
      <w:r>
        <w:rPr>
          <w:sz w:val="40"/>
        </w:rPr>
      </w:r>
    </w:p>
    <w:p>
      <w:pPr>
        <w:pStyle w:val="Normal"/>
        <w:numPr>
          <w:ilvl w:val="0"/>
          <w:numId w:val="2"/>
        </w:numPr>
        <w:rPr>
          <w:sz w:val="36"/>
        </w:rPr>
      </w:pPr>
      <w:r>
        <w:rPr>
          <w:sz w:val="36"/>
        </w:rPr>
        <w:t>Issue of when/how to close November 1999?</w:t>
      </w:r>
    </w:p>
    <w:p>
      <w:pPr>
        <w:pStyle w:val="Normal"/>
        <w:ind w:start="2160" w:end="0"/>
        <w:rPr>
          <w:sz w:val="28"/>
        </w:rPr>
      </w:pPr>
      <w:r>
        <w:rPr>
          <w:sz w:val="28"/>
        </w:rPr>
      </w:r>
    </w:p>
    <w:p>
      <w:pPr>
        <w:pStyle w:val="Normal"/>
        <w:ind w:start="2160" w:end="0"/>
        <w:rPr>
          <w:sz w:val="28"/>
        </w:rPr>
      </w:pPr>
      <w:r>
        <w:rPr>
          <w:sz w:val="28"/>
        </w:rPr>
        <w:t>NYISO report on status</w:t>
      </w:r>
    </w:p>
    <w:p>
      <w:pPr>
        <w:pStyle w:val="Normal"/>
        <w:ind w:start="2160" w:end="0"/>
        <w:rPr>
          <w:sz w:val="28"/>
        </w:rPr>
      </w:pPr>
      <w:r>
        <w:rPr>
          <w:sz w:val="28"/>
        </w:rPr>
      </w:r>
    </w:p>
    <w:p>
      <w:pPr>
        <w:pStyle w:val="Normal"/>
        <w:ind w:start="2160" w:end="0"/>
        <w:rPr>
          <w:sz w:val="28"/>
        </w:rPr>
      </w:pPr>
      <w:r>
        <w:rPr>
          <w:sz w:val="28"/>
        </w:rPr>
      </w:r>
    </w:p>
    <w:p>
      <w:pPr>
        <w:pStyle w:val="Normal"/>
        <w:ind w:start="2160" w:end="0"/>
        <w:rPr>
          <w:sz w:val="28"/>
        </w:rPr>
      </w:pPr>
      <w:r>
        <w:rPr>
          <w:sz w:val="28"/>
        </w:rPr>
        <w:t>What issues are outstanding that market participants need “closed out”???</w:t>
      </w:r>
    </w:p>
    <w:p>
      <w:pPr>
        <w:pStyle w:val="Normal"/>
        <w:ind w:start="2160" w:end="0"/>
        <w:rPr>
          <w:sz w:val="28"/>
        </w:rPr>
      </w:pPr>
      <w:r>
        <w:rPr>
          <w:sz w:val="28"/>
        </w:rPr>
      </w:r>
    </w:p>
    <w:p>
      <w:pPr>
        <w:pStyle w:val="Normal"/>
        <w:ind w:start="2160" w:end="0"/>
        <w:rPr>
          <w:sz w:val="28"/>
        </w:rPr>
      </w:pPr>
      <w:r>
        <w:rPr>
          <w:sz w:val="28"/>
        </w:rPr>
      </w:r>
    </w:p>
    <w:p>
      <w:pPr>
        <w:pStyle w:val="Normal"/>
        <w:ind w:start="2160" w:end="0"/>
        <w:rPr>
          <w:sz w:val="28"/>
        </w:rPr>
      </w:pPr>
      <w:r>
        <w:rPr>
          <w:sz w:val="28"/>
        </w:rPr>
        <w:t>Presumably assurance from NYISO billing staff that all billing code corrections have been made.</w:t>
      </w:r>
    </w:p>
    <w:p>
      <w:pPr>
        <w:pStyle w:val="Normal"/>
        <w:ind w:start="2160" w:end="0"/>
        <w:rPr>
          <w:sz w:val="28"/>
        </w:rPr>
      </w:pPr>
      <w:r>
        <w:rPr>
          <w:sz w:val="28"/>
        </w:rPr>
      </w:r>
    </w:p>
    <w:p>
      <w:pPr>
        <w:pStyle w:val="Normal"/>
        <w:ind w:start="2160" w:end="0"/>
        <w:rPr>
          <w:sz w:val="28"/>
        </w:rPr>
      </w:pPr>
      <w:r>
        <w:rPr>
          <w:sz w:val="28"/>
        </w:rPr>
      </w:r>
    </w:p>
    <w:p>
      <w:pPr>
        <w:pStyle w:val="Normal"/>
        <w:ind w:start="2160" w:end="0"/>
        <w:rPr>
          <w:sz w:val="28"/>
        </w:rPr>
      </w:pPr>
      <w:r>
        <w:rPr>
          <w:sz w:val="28"/>
        </w:rPr>
        <w:t>TO data issue/assurance</w:t>
      </w:r>
    </w:p>
    <w:p>
      <w:pPr>
        <w:pStyle w:val="Normal"/>
        <w:ind w:start="2160" w:end="0"/>
        <w:rPr>
          <w:sz w:val="28"/>
        </w:rPr>
      </w:pPr>
      <w:r>
        <w:rPr>
          <w:sz w:val="28"/>
        </w:rPr>
      </w:r>
    </w:p>
    <w:p>
      <w:pPr>
        <w:pStyle w:val="Normal"/>
        <w:ind w:start="2160" w:end="0"/>
        <w:rPr>
          <w:sz w:val="28"/>
        </w:rPr>
      </w:pPr>
      <w:r>
        <w:rPr>
          <w:sz w:val="28"/>
        </w:rPr>
      </w:r>
    </w:p>
    <w:p>
      <w:pPr>
        <w:pStyle w:val="Normal"/>
        <w:ind w:start="2160" w:end="0"/>
        <w:rPr>
          <w:sz w:val="28"/>
        </w:rPr>
      </w:pPr>
      <w:r>
        <w:rPr>
          <w:sz w:val="28"/>
        </w:rPr>
        <w:t>Missing PTID issues?</w:t>
      </w:r>
    </w:p>
    <w:p>
      <w:pPr>
        <w:pStyle w:val="Normal"/>
        <w:ind w:start="2160" w:end="0"/>
        <w:rPr>
          <w:sz w:val="28"/>
        </w:rPr>
      </w:pPr>
      <w:r>
        <w:rPr>
          <w:sz w:val="28"/>
        </w:rPr>
      </w:r>
    </w:p>
    <w:p>
      <w:pPr>
        <w:pStyle w:val="Normal"/>
        <w:ind w:start="2160" w:end="0"/>
        <w:rPr>
          <w:sz w:val="28"/>
        </w:rPr>
      </w:pPr>
      <w:r>
        <w:rPr>
          <w:sz w:val="28"/>
        </w:rPr>
      </w:r>
    </w:p>
    <w:p>
      <w:pPr>
        <w:pStyle w:val="Normal"/>
        <w:ind w:start="2160" w:end="0"/>
        <w:rPr>
          <w:sz w:val="28"/>
        </w:rPr>
      </w:pPr>
      <w:r>
        <w:rPr>
          <w:sz w:val="28"/>
        </w:rPr>
        <w:t>TSA Grandfathered mapping issues?</w:t>
      </w:r>
    </w:p>
    <w:p>
      <w:pPr>
        <w:pStyle w:val="Normal"/>
        <w:ind w:start="2160" w:end="0"/>
        <w:rPr>
          <w:sz w:val="28"/>
        </w:rPr>
      </w:pPr>
      <w:r>
        <w:rPr>
          <w:sz w:val="28"/>
        </w:rPr>
      </w:r>
    </w:p>
    <w:p>
      <w:pPr>
        <w:pStyle w:val="Normal"/>
        <w:ind w:start="2160" w:end="0"/>
        <w:rPr>
          <w:sz w:val="28"/>
        </w:rPr>
      </w:pPr>
      <w:r>
        <w:rPr>
          <w:sz w:val="28"/>
        </w:rPr>
      </w:r>
    </w:p>
    <w:p>
      <w:pPr>
        <w:pStyle w:val="Normal"/>
        <w:ind w:start="2160" w:end="0"/>
        <w:rPr>
          <w:sz w:val="28"/>
        </w:rPr>
      </w:pPr>
      <w:r>
        <w:rPr>
          <w:sz w:val="28"/>
        </w:rPr>
        <w:t xml:space="preserve">Power Supplier out-of-merit and grouping issues? </w:t>
      </w:r>
    </w:p>
    <w:p>
      <w:pPr>
        <w:pStyle w:val="Normal"/>
        <w:ind w:start="2160" w:end="0"/>
        <w:rPr>
          <w:sz w:val="28"/>
        </w:rPr>
      </w:pPr>
      <w:r>
        <w:rPr>
          <w:sz w:val="28"/>
        </w:rPr>
      </w:r>
    </w:p>
    <w:p>
      <w:pPr>
        <w:pStyle w:val="Normal"/>
        <w:ind w:start="2160" w:end="0"/>
        <w:rPr>
          <w:sz w:val="28"/>
        </w:rPr>
      </w:pPr>
      <w:r>
        <w:rPr>
          <w:sz w:val="28"/>
        </w:rPr>
      </w:r>
    </w:p>
    <w:p>
      <w:pPr>
        <w:pStyle w:val="Normal"/>
        <w:ind w:start="2160" w:end="0"/>
        <w:rPr>
          <w:sz w:val="28"/>
        </w:rPr>
      </w:pPr>
      <w:r>
        <w:rPr>
          <w:sz w:val="28"/>
        </w:rPr>
        <w:t>LBMP Prices</w:t>
      </w:r>
    </w:p>
    <w:p>
      <w:pPr>
        <w:pStyle w:val="Normal"/>
        <w:ind w:start="2160" w:end="0"/>
        <w:rPr>
          <w:sz w:val="28"/>
        </w:rPr>
      </w:pPr>
      <w:r>
        <w:rPr>
          <w:sz w:val="28"/>
        </w:rPr>
      </w:r>
    </w:p>
    <w:p>
      <w:pPr>
        <w:pStyle w:val="Normal"/>
        <w:ind w:start="2160" w:end="0"/>
        <w:rPr>
          <w:sz w:val="28"/>
        </w:rPr>
      </w:pPr>
      <w:r>
        <w:rPr>
          <w:sz w:val="28"/>
        </w:rPr>
        <w:t>Quality issue?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65"/>
        </w:tabs>
        <w:ind w:start="765" w:hanging="405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720" w:end="0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1440" w:end="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2160" w:end="0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1440" w:end="0"/>
      <w:outlineLvl w:val="4"/>
    </w:pPr>
    <w:rPr>
      <w:sz w:val="32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4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1440" w:end="0"/>
    </w:pPr>
    <w:rPr>
      <w:sz w:val="32"/>
    </w:rPr>
  </w:style>
  <w:style w:type="paragraph" w:styleId="BodyTextIndent2">
    <w:name w:val="Body Text Indent 2"/>
    <w:basedOn w:val="Normal"/>
    <w:qFormat/>
    <w:pPr>
      <w:ind w:hanging="0" w:start="2160" w:end="0"/>
    </w:pPr>
    <w:rPr>
      <w:sz w:val="28"/>
    </w:rPr>
  </w:style>
  <w:style w:type="paragraph" w:styleId="BodyTextIndent3">
    <w:name w:val="Body Text Indent 3"/>
    <w:basedOn w:val="Normal"/>
    <w:qFormat/>
    <w:pPr>
      <w:ind w:hanging="0" w:start="1440" w:end="0"/>
    </w:pPr>
    <w:rPr>
      <w:sz w:val="28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2001-11-26T13:50:00Z</dcterms:created>
  <dc:creator>Wes</dc:creator>
  <dc:description/>
  <dc:language>en-CA</dc:language>
  <cp:lastModifiedBy>Wesley Yeomans</cp:lastModifiedBy>
  <cp:lastPrinted>2001-05-28T20:58:00Z</cp:lastPrinted>
  <dcterms:modified xsi:type="dcterms:W3CDTF">2001-11-26T13:50:00Z</dcterms:modified>
  <cp:revision>2</cp:revision>
  <dc:subject/>
  <dc:title>BAWG Meeting Agenda</dc:title>
</cp:coreProperties>
</file>