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ind w:hanging="0" w:start="0"/>
        <w:jc w:val="end"/>
        <w:rPr>
          <w:b/>
          <w:bCs/>
          <w:i w:val="false"/>
          <w:i w:val="false"/>
          <w:iCs w:val="false"/>
          <w:color w:val="000000"/>
          <w:sz w:val="28"/>
          <w:szCs w:val="28"/>
        </w:rPr>
      </w:pPr>
      <w:bookmarkStart w:id="0" w:name="_DV_C3"/>
      <w:r>
        <w:rPr>
          <w:rStyle w:val="DeltaViewDeletion"/>
          <w:b/>
          <w:bCs/>
          <w:i/>
          <w:iCs/>
          <w:sz w:val="24"/>
          <w:szCs w:val="24"/>
          <w:u w:val="double"/>
        </w:rPr>
        <w:t>WORD VERSION</w:t>
      </w:r>
      <w:bookmarkStart w:id="1" w:name="_DV_C4"/>
      <w:bookmarkEnd w:id="0"/>
      <w:r>
        <w:rPr>
          <w:rStyle w:val="DeltaViewInsertion"/>
          <w:i/>
          <w:iCs/>
          <w:sz w:val="28"/>
          <w:szCs w:val="28"/>
        </w:rPr>
        <w:t>DRAFT 21 MAY 2001</w:t>
      </w:r>
      <w:bookmarkEnd w:id="1"/>
    </w:p>
    <w:p>
      <w:pPr>
        <w:pStyle w:val="Heading1"/>
        <w:keepNext w:val="false"/>
        <w:ind w:hanging="0" w:start="0"/>
        <w:jc w:val="end"/>
        <w:rPr>
          <w:i w:val="false"/>
          <w:i w:val="false"/>
          <w:iCs w:val="false"/>
          <w:color w:val="000000"/>
          <w:sz w:val="28"/>
          <w:szCs w:val="28"/>
        </w:rPr>
      </w:pPr>
      <w:bookmarkStart w:id="2" w:name="_DV_C5"/>
      <w:bookmarkStart w:id="3" w:name="_DV_IPM0"/>
      <w:bookmarkEnd w:id="3"/>
      <w:r>
        <w:rPr>
          <w:rStyle w:val="DeltaViewInsertion"/>
          <w:i/>
          <w:iCs/>
          <w:sz w:val="28"/>
          <w:szCs w:val="28"/>
        </w:rPr>
        <w:t>FOR DISCUSSION PURPOSES ONLY</w:t>
      </w:r>
      <w:bookmarkEnd w:id="2"/>
    </w:p>
    <w:p>
      <w:pPr>
        <w:pStyle w:val="Heading1"/>
        <w:keepNext w:val="false"/>
        <w:ind w:hanging="0" w:start="0"/>
        <w:jc w:val="end"/>
        <w:rPr>
          <w:i w:val="false"/>
          <w:i w:val="false"/>
          <w:iCs w:val="false"/>
          <w:color w:val="000000"/>
          <w:sz w:val="28"/>
          <w:szCs w:val="28"/>
        </w:rPr>
      </w:pPr>
      <w:r>
        <w:rPr>
          <w:i w:val="false"/>
          <w:iCs w:val="false"/>
          <w:color w:val="000000"/>
          <w:sz w:val="28"/>
          <w:szCs w:val="28"/>
        </w:rPr>
      </w:r>
    </w:p>
    <w:p>
      <w:pPr>
        <w:pStyle w:val="Heading1"/>
        <w:keepNext w:val="false"/>
        <w:ind w:hanging="0" w:start="0"/>
        <w:jc w:val="end"/>
        <w:rPr>
          <w:i w:val="false"/>
          <w:i w:val="false"/>
          <w:iCs w:val="false"/>
          <w:color w:val="000000"/>
          <w:sz w:val="28"/>
          <w:szCs w:val="28"/>
        </w:rPr>
      </w:pPr>
      <w:bookmarkStart w:id="4" w:name="_DV_M0"/>
      <w:bookmarkEnd w:id="4"/>
      <w:r>
        <w:rPr>
          <w:i w:val="false"/>
          <w:iCs w:val="false"/>
          <w:color w:val="000000"/>
          <w:sz w:val="28"/>
          <w:szCs w:val="28"/>
        </w:rPr>
        <w:t>EXHIBIT [1] TO THE ONLY LETTER OF</w:t>
      </w:r>
    </w:p>
    <w:p>
      <w:pPr>
        <w:pStyle w:val="Heading1"/>
        <w:keepNext w:val="false"/>
        <w:ind w:hanging="0" w:start="0"/>
        <w:jc w:val="end"/>
        <w:rPr>
          <w:i w:val="false"/>
          <w:i w:val="false"/>
          <w:iCs w:val="false"/>
          <w:color w:val="000000"/>
          <w:sz w:val="28"/>
          <w:szCs w:val="28"/>
        </w:rPr>
      </w:pPr>
      <w:bookmarkStart w:id="5" w:name="_DV_M1"/>
      <w:bookmarkEnd w:id="5"/>
      <w:r>
        <w:rPr>
          <w:i w:val="false"/>
          <w:iCs w:val="false"/>
          <w:color w:val="000000"/>
          <w:sz w:val="28"/>
          <w:szCs w:val="28"/>
        </w:rPr>
        <w:t>YPF SOCIEDAD ANÓNIMA AND</w:t>
      </w:r>
    </w:p>
    <w:p>
      <w:pPr>
        <w:pStyle w:val="Heading1"/>
        <w:keepNext w:val="false"/>
        <w:ind w:hanging="0" w:start="0"/>
        <w:jc w:val="end"/>
        <w:rPr>
          <w:i w:val="false"/>
          <w:i w:val="false"/>
          <w:iCs w:val="false"/>
          <w:color w:val="000000"/>
          <w:sz w:val="28"/>
          <w:szCs w:val="28"/>
        </w:rPr>
      </w:pPr>
      <w:bookmarkStart w:id="6" w:name="_DV_M2"/>
      <w:bookmarkEnd w:id="6"/>
      <w:r>
        <w:rPr>
          <w:i w:val="false"/>
          <w:iCs w:val="false"/>
          <w:color w:val="000000"/>
          <w:sz w:val="28"/>
          <w:szCs w:val="28"/>
        </w:rPr>
        <w:t>EMPRESA PETROLERA ANDINA SOCIEDAD ANÓNIMA</w:t>
      </w:r>
    </w:p>
    <w:p>
      <w:pPr>
        <w:pStyle w:val="Heading1"/>
        <w:keepNext w:val="false"/>
        <w:ind w:hanging="0" w:start="0"/>
        <w:jc w:val="end"/>
        <w:rPr>
          <w:i w:val="false"/>
          <w:i w:val="false"/>
          <w:iCs w:val="false"/>
          <w:color w:val="000000"/>
          <w:sz w:val="28"/>
          <w:szCs w:val="28"/>
        </w:rPr>
      </w:pPr>
      <w:bookmarkStart w:id="7" w:name="_DV_C6"/>
      <w:r>
        <w:rPr>
          <w:rStyle w:val="DeltaViewDeletion"/>
          <w:i/>
          <w:iCs/>
          <w:sz w:val="28"/>
          <w:szCs w:val="28"/>
        </w:rPr>
        <w:t xml:space="preserve">TO                        </w:t>
      </w:r>
      <w:bookmarkEnd w:id="7"/>
    </w:p>
    <w:p>
      <w:pPr>
        <w:pStyle w:val="Heading1"/>
        <w:keepNext w:val="false"/>
        <w:ind w:hanging="0" w:start="0"/>
        <w:jc w:val="end"/>
        <w:rPr>
          <w:i w:val="false"/>
          <w:i w:val="false"/>
          <w:iCs w:val="false"/>
          <w:color w:val="000000"/>
          <w:sz w:val="28"/>
          <w:szCs w:val="28"/>
        </w:rPr>
      </w:pPr>
      <w:bookmarkStart w:id="8" w:name="_DV_C7"/>
      <w:bookmarkStart w:id="9" w:name="_DV_IPM1"/>
      <w:bookmarkEnd w:id="9"/>
      <w:r>
        <w:rPr>
          <w:rStyle w:val="DeltaViewInsertion"/>
          <w:i/>
          <w:iCs/>
          <w:sz w:val="28"/>
          <w:szCs w:val="28"/>
        </w:rPr>
        <w:t>TO</w:t>
      </w:r>
      <w:bookmarkEnd w:id="8"/>
    </w:p>
    <w:p>
      <w:pPr>
        <w:pStyle w:val="Heading1"/>
        <w:keepNext w:val="false"/>
        <w:ind w:hanging="0" w:start="0"/>
        <w:jc w:val="end"/>
        <w:rPr>
          <w:i w:val="false"/>
          <w:i w:val="false"/>
          <w:iCs w:val="false"/>
          <w:color w:val="000000"/>
          <w:sz w:val="28"/>
          <w:szCs w:val="28"/>
        </w:rPr>
      </w:pPr>
      <w:bookmarkStart w:id="10" w:name="_DV_M3"/>
      <w:bookmarkEnd w:id="10"/>
      <w:r>
        <w:rPr>
          <w:i w:val="false"/>
          <w:iCs w:val="false"/>
          <w:color w:val="000000"/>
          <w:sz w:val="28"/>
          <w:szCs w:val="28"/>
        </w:rPr>
        <w:t>SOUTHERN CONE GAS LTD.</w:t>
      </w:r>
    </w:p>
    <w:p>
      <w:pPr>
        <w:pStyle w:val="Heading1"/>
        <w:keepNext w:val="false"/>
        <w:ind w:hanging="0" w:start="0"/>
        <w:jc w:val="end"/>
        <w:rPr>
          <w:i w:val="false"/>
          <w:i w:val="false"/>
          <w:iCs w:val="false"/>
          <w:color w:val="000000"/>
          <w:sz w:val="28"/>
          <w:szCs w:val="28"/>
        </w:rPr>
      </w:pPr>
      <w:bookmarkStart w:id="11" w:name="_DV_M4"/>
      <w:bookmarkEnd w:id="11"/>
      <w:r>
        <w:rPr>
          <w:i w:val="false"/>
          <w:iCs w:val="false"/>
          <w:color w:val="000000"/>
          <w:sz w:val="28"/>
          <w:szCs w:val="28"/>
        </w:rPr>
        <w:t xml:space="preserve">DATED </w:t>
      </w:r>
      <w:bookmarkStart w:id="12" w:name="_DV_C8"/>
      <w:r>
        <w:rPr>
          <w:rStyle w:val="DeltaViewDeletion"/>
          <w:i/>
          <w:iCs/>
          <w:sz w:val="28"/>
          <w:szCs w:val="28"/>
        </w:rPr>
        <w:t>OCTOBER 8, 1998</w:t>
      </w:r>
      <w:bookmarkStart w:id="13" w:name="_DV_C9"/>
      <w:bookmarkEnd w:id="12"/>
      <w:r>
        <w:rPr>
          <w:rStyle w:val="DeltaViewInsertion"/>
          <w:i/>
          <w:iCs/>
          <w:sz w:val="28"/>
          <w:szCs w:val="28"/>
        </w:rPr>
        <w:t>[_________], 2001</w:t>
      </w:r>
      <w:bookmarkEnd w:id="13"/>
    </w:p>
    <w:p>
      <w:pPr>
        <w:pStyle w:val="Normal"/>
        <w:widowControl/>
        <w:jc w:val="center"/>
        <w:rPr>
          <w:i/>
          <w:i/>
          <w:iCs/>
          <w:color w:val="000000"/>
          <w:sz w:val="28"/>
          <w:szCs w:val="28"/>
        </w:rPr>
      </w:pPr>
      <w:r>
        <w:rPr>
          <w:i/>
          <w:iCs/>
          <w:color w:val="000000"/>
          <w:sz w:val="28"/>
          <w:szCs w:val="28"/>
        </w:rPr>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r>
        <w:rPr>
          <w:color w:val="000000"/>
          <w:sz w:val="28"/>
          <w:szCs w:val="28"/>
        </w:rPr>
      </w:r>
    </w:p>
    <w:p>
      <w:pPr>
        <w:pStyle w:val="Normal"/>
        <w:widowControl/>
        <w:jc w:val="center"/>
        <w:rPr/>
      </w:pPr>
      <w:bookmarkStart w:id="14" w:name="_DV_M5"/>
      <w:bookmarkEnd w:id="14"/>
      <w:r>
        <w:rPr>
          <w:color w:val="000000"/>
          <w:sz w:val="28"/>
          <w:szCs w:val="28"/>
        </w:rPr>
        <w:t xml:space="preserve">PROPOSAL FOR </w:t>
      </w:r>
      <w:bookmarkStart w:id="15" w:name="_DV_C10"/>
      <w:r>
        <w:rPr>
          <w:rStyle w:val="DeltaViewInsertion"/>
          <w:sz w:val="28"/>
          <w:szCs w:val="28"/>
        </w:rPr>
        <w:t xml:space="preserve">AMENDED AND RESTATED </w:t>
      </w:r>
      <w:bookmarkStart w:id="16" w:name="_DV_M6"/>
      <w:bookmarkEnd w:id="15"/>
      <w:bookmarkEnd w:id="16"/>
      <w:r>
        <w:rPr>
          <w:color w:val="000000"/>
          <w:sz w:val="28"/>
          <w:szCs w:val="28"/>
        </w:rPr>
        <w:t>GAS SUPPLY AGREEMENT</w:t>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bookmarkStart w:id="17" w:name="_DV_C11"/>
      <w:r>
        <w:rPr>
          <w:rStyle w:val="DeltaViewDeletion"/>
          <w:sz w:val="28"/>
          <w:szCs w:val="28"/>
        </w:rPr>
        <w:t>BETWEEN</w:t>
      </w:r>
      <w:bookmarkEnd w:id="17"/>
    </w:p>
    <w:p>
      <w:pPr>
        <w:pStyle w:val="Normal"/>
        <w:widowControl/>
        <w:jc w:val="center"/>
        <w:rPr>
          <w:color w:val="000000"/>
          <w:sz w:val="28"/>
          <w:szCs w:val="28"/>
        </w:rPr>
      </w:pPr>
      <w:bookmarkStart w:id="18" w:name="_DV_C12"/>
      <w:bookmarkStart w:id="19" w:name="_DV_IPM2"/>
      <w:bookmarkEnd w:id="19"/>
      <w:r>
        <w:rPr>
          <w:rStyle w:val="DeltaViewInsertion"/>
          <w:sz w:val="28"/>
          <w:szCs w:val="28"/>
        </w:rPr>
        <w:t>AMONG</w:t>
      </w:r>
      <w:bookmarkEnd w:id="18"/>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bookmarkStart w:id="20" w:name="_DV_M7"/>
      <w:bookmarkEnd w:id="20"/>
      <w:r>
        <w:rPr>
          <w:color w:val="000000"/>
          <w:sz w:val="28"/>
          <w:szCs w:val="28"/>
        </w:rPr>
        <w:t>YPF SOCIEDAD ANÓNIMA,</w:t>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bookmarkStart w:id="21" w:name="_DV_M8"/>
      <w:bookmarkEnd w:id="21"/>
      <w:r>
        <w:rPr>
          <w:color w:val="000000"/>
          <w:sz w:val="28"/>
          <w:szCs w:val="28"/>
        </w:rPr>
        <w:t>EMPRESA PETROLERA ANDINA SOCIEDAD ANÓNIMA</w:t>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bookmarkStart w:id="22" w:name="_DV_M9"/>
      <w:bookmarkEnd w:id="22"/>
      <w:r>
        <w:rPr>
          <w:color w:val="000000"/>
          <w:sz w:val="28"/>
          <w:szCs w:val="28"/>
        </w:rPr>
        <w:t>AND</w:t>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bookmarkStart w:id="23" w:name="_DV_M10"/>
      <w:bookmarkEnd w:id="23"/>
      <w:r>
        <w:rPr>
          <w:color w:val="000000"/>
          <w:sz w:val="28"/>
          <w:szCs w:val="28"/>
        </w:rPr>
        <w:t>SOUTHERN CONE GAS LTD.</w:t>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bookmarkStart w:id="24" w:name="_DV_M11"/>
      <w:bookmarkEnd w:id="24"/>
      <w:r>
        <w:rPr>
          <w:color w:val="000000"/>
          <w:sz w:val="28"/>
          <w:szCs w:val="28"/>
        </w:rPr>
        <w:t xml:space="preserve">DATED </w:t>
      </w:r>
      <w:bookmarkStart w:id="25" w:name="_DV_C13"/>
      <w:r>
        <w:rPr>
          <w:rStyle w:val="DeltaViewDeletion"/>
          <w:sz w:val="28"/>
          <w:szCs w:val="28"/>
        </w:rPr>
        <w:t>OCTOBER 8, 1998</w:t>
      </w:r>
      <w:bookmarkStart w:id="26" w:name="_DV_C14"/>
      <w:bookmarkEnd w:id="25"/>
      <w:r>
        <w:rPr>
          <w:rStyle w:val="DeltaViewInsertion"/>
          <w:sz w:val="28"/>
          <w:szCs w:val="28"/>
        </w:rPr>
        <w:t>[___________], 2001</w:t>
      </w:r>
      <w:bookmarkEnd w:id="26"/>
      <w:r>
        <w:br w:type="page"/>
      </w:r>
    </w:p>
    <w:p>
      <w:pPr>
        <w:pStyle w:val="Normal"/>
        <w:widowControl/>
        <w:rPr>
          <w:color w:val="000000"/>
          <w:sz w:val="28"/>
          <w:szCs w:val="28"/>
        </w:rPr>
      </w:pPr>
      <w:r>
        <w:rPr>
          <w:color w:val="000000"/>
          <w:sz w:val="28"/>
          <w:szCs w:val="28"/>
        </w:rPr>
      </w:r>
      <w:bookmarkStart w:id="27" w:name="_DV_M12"/>
      <w:bookmarkStart w:id="28" w:name="_DV_M12"/>
      <w:bookmarkEnd w:id="28"/>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p>
      <w:pPr>
        <w:pStyle w:val="Normal"/>
        <w:widowControl/>
        <w:jc w:val="both"/>
        <w:rPr>
          <w:color w:val="000000"/>
          <w:sz w:val="28"/>
          <w:szCs w:val="28"/>
        </w:rPr>
      </w:pPr>
      <w:r>
        <w:rPr>
          <w:color w:val="000000"/>
          <w:sz w:val="28"/>
          <w:szCs w:val="28"/>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widowControl/>
        <w:jc w:val="center"/>
        <w:rPr>
          <w:color w:val="000000"/>
        </w:rPr>
      </w:pPr>
      <w:bookmarkStart w:id="31" w:name="_DV_M13"/>
      <w:bookmarkEnd w:id="31"/>
      <w:r>
        <w:rPr>
          <w:b/>
          <w:bCs/>
          <w:color w:val="000000"/>
        </w:rPr>
        <w:t>TABLE OF CONTENTS</w:t>
      </w:r>
    </w:p>
    <w:p>
      <w:pPr>
        <w:pStyle w:val="Normal"/>
        <w:widowControl/>
        <w:jc w:val="both"/>
        <w:rPr>
          <w:color w:val="000000"/>
        </w:rPr>
      </w:pPr>
      <w:r>
        <w:rPr>
          <w:color w:val="000000"/>
        </w:rPr>
      </w:r>
    </w:p>
    <w:p>
      <w:pPr>
        <w:pStyle w:val="Normal"/>
        <w:widowControl/>
        <w:jc w:val="end"/>
        <w:rPr>
          <w:color w:val="000000"/>
        </w:rPr>
      </w:pPr>
      <w:bookmarkStart w:id="32" w:name="_DV_M14"/>
      <w:bookmarkEnd w:id="32"/>
      <w:r>
        <w:rPr>
          <w:color w:val="000000"/>
        </w:rPr>
        <w:t>Page</w:t>
      </w:r>
    </w:p>
    <w:p>
      <w:pPr>
        <w:pStyle w:val="Normal"/>
        <w:widowControl/>
        <w:jc w:val="both"/>
        <w:rPr>
          <w:color w:val="000000"/>
        </w:rPr>
      </w:pPr>
      <w:r>
        <w:rPr>
          <w:color w:val="000000"/>
        </w:rPr>
      </w:r>
    </w:p>
    <w:p>
      <w:pPr>
        <w:pStyle w:val="TOC1"/>
        <w:tabs>
          <w:tab w:val="clear" w:pos="720"/>
          <w:tab w:val="right" w:pos="9350" w:leader="dot"/>
        </w:tabs>
        <w:rPr/>
      </w:pPr>
      <w:bookmarkStart w:id="33" w:name="_DV_M15"/>
      <w:bookmarkEnd w:id="33"/>
      <w:r>
        <w:rPr>
          <w:rStyle w:val="Hyperlink"/>
          <w:color w:val="000000"/>
          <w:u w:val="none"/>
          <w:lang w:val="en-CA" w:eastAsia="en-CA"/>
        </w:rPr>
        <w:t>ARTICLE 1</w:t>
      </w:r>
      <w:r>
        <w:rPr/>
        <w:br/>
      </w:r>
      <w:r>
        <w:rPr>
          <w:rStyle w:val="Hyperlink"/>
          <w:color w:val="000000"/>
          <w:u w:val="none"/>
          <w:lang w:val="en-CA" w:eastAsia="en-CA"/>
        </w:rPr>
        <w:t xml:space="preserve"> </w:t>
      </w:r>
      <w:bookmarkStart w:id="34" w:name="_DV_M16"/>
      <w:bookmarkEnd w:id="34"/>
      <w:r>
        <w:rPr>
          <w:rStyle w:val="Hyperlink"/>
          <w:color w:val="000000"/>
          <w:u w:val="none"/>
          <w:lang w:val="en-CA" w:eastAsia="en-CA"/>
        </w:rPr>
        <w:t>Term</w:t>
      </w:r>
      <w:r>
        <w:rPr>
          <w:lang w:val="en-CA" w:eastAsia="en-CA"/>
        </w:rPr>
        <w:tab/>
      </w:r>
      <w:bookmarkStart w:id="35" w:name="_DV_M17"/>
      <w:bookmarkEnd w:id="35"/>
      <w:r>
        <w:rPr>
          <w:lang w:val="en-CA" w:eastAsia="en-CA"/>
        </w:rPr>
        <w:t>2</w:t>
      </w:r>
    </w:p>
    <w:p>
      <w:pPr>
        <w:pStyle w:val="TOC1"/>
        <w:tabs>
          <w:tab w:val="clear" w:pos="720"/>
          <w:tab w:val="right" w:pos="9350" w:leader="dot"/>
        </w:tabs>
        <w:rPr>
          <w:lang w:val="en-CA" w:eastAsia="en-CA"/>
        </w:rPr>
      </w:pPr>
      <w:bookmarkStart w:id="36" w:name="_DV_M18"/>
      <w:bookmarkEnd w:id="36"/>
      <w:r>
        <w:rPr>
          <w:rStyle w:val="Hyperlink"/>
          <w:color w:val="000000"/>
          <w:u w:val="none"/>
          <w:lang w:val="en-CA" w:eastAsia="en-CA"/>
        </w:rPr>
        <w:t>ARTICLE 2</w:t>
      </w:r>
      <w:r>
        <w:rPr/>
        <w:br/>
      </w:r>
      <w:r>
        <w:rPr>
          <w:rStyle w:val="Hyperlink"/>
          <w:color w:val="000000"/>
          <w:u w:val="none"/>
          <w:lang w:val="en-CA" w:eastAsia="en-CA"/>
        </w:rPr>
        <w:t xml:space="preserve"> </w:t>
      </w:r>
      <w:bookmarkStart w:id="37" w:name="_DV_M19"/>
      <w:bookmarkEnd w:id="37"/>
      <w:r>
        <w:rPr>
          <w:rStyle w:val="Hyperlink"/>
          <w:color w:val="000000"/>
          <w:u w:val="none"/>
          <w:lang w:val="en-CA" w:eastAsia="en-CA"/>
        </w:rPr>
        <w:t>Price</w:t>
      </w:r>
      <w:r>
        <w:rPr>
          <w:lang w:val="en-CA" w:eastAsia="en-CA"/>
        </w:rPr>
        <w:tab/>
      </w:r>
      <w:bookmarkStart w:id="38" w:name="_DV_C15"/>
      <w:r>
        <w:rPr>
          <w:rStyle w:val="DeltaViewDeletion"/>
        </w:rPr>
        <w:t>5</w:t>
      </w:r>
      <w:bookmarkStart w:id="39" w:name="_DV_C16"/>
      <w:bookmarkEnd w:id="38"/>
      <w:r>
        <w:rPr>
          <w:rStyle w:val="DeltaViewInsertion"/>
          <w:lang w:val="en-CA" w:eastAsia="en-CA"/>
        </w:rPr>
        <w:t>4</w:t>
      </w:r>
      <w:bookmarkEnd w:id="39"/>
    </w:p>
    <w:p>
      <w:pPr>
        <w:pStyle w:val="TOC1"/>
        <w:tabs>
          <w:tab w:val="clear" w:pos="720"/>
          <w:tab w:val="right" w:pos="9350" w:leader="dot"/>
        </w:tabs>
        <w:rPr>
          <w:lang w:val="en-CA" w:eastAsia="en-CA"/>
        </w:rPr>
      </w:pPr>
      <w:bookmarkStart w:id="40" w:name="_DV_M20"/>
      <w:bookmarkEnd w:id="40"/>
      <w:r>
        <w:rPr>
          <w:rStyle w:val="Hyperlink"/>
          <w:color w:val="000000"/>
          <w:u w:val="none"/>
          <w:lang w:val="en-CA" w:eastAsia="en-CA"/>
        </w:rPr>
        <w:t>ARTICLE 3</w:t>
      </w:r>
      <w:r>
        <w:rPr/>
        <w:br/>
      </w:r>
      <w:r>
        <w:rPr>
          <w:rStyle w:val="Hyperlink"/>
          <w:color w:val="000000"/>
          <w:u w:val="none"/>
          <w:lang w:val="en-CA" w:eastAsia="en-CA"/>
        </w:rPr>
        <w:t xml:space="preserve"> </w:t>
      </w:r>
      <w:bookmarkStart w:id="41" w:name="_DV_M21"/>
      <w:bookmarkEnd w:id="41"/>
      <w:r>
        <w:rPr>
          <w:rStyle w:val="Hyperlink"/>
          <w:color w:val="000000"/>
          <w:u w:val="none"/>
          <w:lang w:val="en-CA" w:eastAsia="en-CA"/>
        </w:rPr>
        <w:t>Quantities</w:t>
      </w:r>
      <w:r>
        <w:rPr>
          <w:lang w:val="en-CA" w:eastAsia="en-CA"/>
        </w:rPr>
        <w:tab/>
      </w:r>
      <w:bookmarkStart w:id="42" w:name="_DV_C17"/>
      <w:r>
        <w:rPr>
          <w:rStyle w:val="DeltaViewDeletion"/>
        </w:rPr>
        <w:t>10</w:t>
      </w:r>
      <w:bookmarkStart w:id="43" w:name="_DV_C18"/>
      <w:bookmarkEnd w:id="42"/>
      <w:r>
        <w:rPr>
          <w:rStyle w:val="DeltaViewInsertion"/>
          <w:lang w:val="en-CA" w:eastAsia="en-CA"/>
        </w:rPr>
        <w:t>8</w:t>
      </w:r>
      <w:bookmarkEnd w:id="43"/>
    </w:p>
    <w:p>
      <w:pPr>
        <w:pStyle w:val="TOC1"/>
        <w:tabs>
          <w:tab w:val="clear" w:pos="720"/>
          <w:tab w:val="right" w:pos="9350" w:leader="dot"/>
        </w:tabs>
        <w:rPr>
          <w:lang w:val="en-CA" w:eastAsia="en-CA"/>
        </w:rPr>
      </w:pPr>
      <w:bookmarkStart w:id="44" w:name="_DV_M22"/>
      <w:bookmarkEnd w:id="44"/>
      <w:r>
        <w:rPr>
          <w:rStyle w:val="Hyperlink"/>
          <w:color w:val="000000"/>
          <w:u w:val="none"/>
          <w:lang w:val="en-CA" w:eastAsia="en-CA"/>
        </w:rPr>
        <w:t>ARTICLE 4</w:t>
      </w:r>
      <w:r>
        <w:rPr/>
        <w:br/>
      </w:r>
      <w:r>
        <w:rPr>
          <w:rStyle w:val="Hyperlink"/>
          <w:color w:val="000000"/>
          <w:u w:val="none"/>
          <w:lang w:val="en-CA" w:eastAsia="en-CA"/>
        </w:rPr>
        <w:t xml:space="preserve"> </w:t>
      </w:r>
      <w:bookmarkStart w:id="45" w:name="_DV_M23"/>
      <w:bookmarkEnd w:id="45"/>
      <w:r>
        <w:rPr>
          <w:rStyle w:val="Hyperlink"/>
          <w:color w:val="000000"/>
          <w:u w:val="none"/>
          <w:lang w:val="en-CA" w:eastAsia="en-CA"/>
        </w:rPr>
        <w:t>Take or Pay</w:t>
      </w:r>
      <w:r>
        <w:rPr>
          <w:lang w:val="en-CA" w:eastAsia="en-CA"/>
        </w:rPr>
        <w:tab/>
      </w:r>
      <w:bookmarkStart w:id="46" w:name="_DV_C19"/>
      <w:r>
        <w:rPr>
          <w:rStyle w:val="DeltaViewDeletion"/>
        </w:rPr>
        <w:t>14</w:t>
      </w:r>
      <w:bookmarkStart w:id="47" w:name="_DV_C20"/>
      <w:bookmarkEnd w:id="46"/>
      <w:r>
        <w:rPr>
          <w:rStyle w:val="DeltaViewInsertion"/>
          <w:lang w:val="en-CA" w:eastAsia="en-CA"/>
        </w:rPr>
        <w:t>11</w:t>
      </w:r>
      <w:bookmarkEnd w:id="47"/>
    </w:p>
    <w:p>
      <w:pPr>
        <w:pStyle w:val="TOC1"/>
        <w:tabs>
          <w:tab w:val="clear" w:pos="720"/>
          <w:tab w:val="right" w:pos="9350" w:leader="dot"/>
        </w:tabs>
        <w:rPr>
          <w:lang w:val="en-CA" w:eastAsia="en-CA"/>
        </w:rPr>
      </w:pPr>
      <w:bookmarkStart w:id="48" w:name="_DV_M24"/>
      <w:bookmarkEnd w:id="48"/>
      <w:r>
        <w:rPr>
          <w:rStyle w:val="Hyperlink"/>
          <w:color w:val="000000"/>
          <w:u w:val="none"/>
          <w:lang w:val="en-CA" w:eastAsia="en-CA"/>
        </w:rPr>
        <w:t>ARTICLE 5</w:t>
      </w:r>
      <w:r>
        <w:rPr/>
        <w:br/>
      </w:r>
      <w:r>
        <w:rPr>
          <w:rStyle w:val="Hyperlink"/>
          <w:color w:val="000000"/>
          <w:u w:val="none"/>
          <w:lang w:val="en-CA" w:eastAsia="en-CA"/>
        </w:rPr>
        <w:t xml:space="preserve"> </w:t>
      </w:r>
      <w:bookmarkStart w:id="49" w:name="_DV_M25"/>
      <w:bookmarkEnd w:id="49"/>
      <w:r>
        <w:rPr>
          <w:rStyle w:val="Hyperlink"/>
          <w:color w:val="000000"/>
          <w:u w:val="none"/>
          <w:lang w:val="en-CA" w:eastAsia="en-CA"/>
        </w:rPr>
        <w:t>Force Majeure</w:t>
      </w:r>
      <w:r>
        <w:rPr>
          <w:lang w:val="en-CA" w:eastAsia="en-CA"/>
        </w:rPr>
        <w:tab/>
      </w:r>
      <w:bookmarkStart w:id="50" w:name="_DV_C21"/>
      <w:r>
        <w:rPr>
          <w:rStyle w:val="DeltaViewDeletion"/>
        </w:rPr>
        <w:t>16</w:t>
      </w:r>
      <w:bookmarkStart w:id="51" w:name="_DV_C22"/>
      <w:bookmarkEnd w:id="50"/>
      <w:r>
        <w:rPr>
          <w:rStyle w:val="DeltaViewInsertion"/>
          <w:lang w:val="en-CA" w:eastAsia="en-CA"/>
        </w:rPr>
        <w:t>13</w:t>
      </w:r>
      <w:bookmarkEnd w:id="51"/>
    </w:p>
    <w:p>
      <w:pPr>
        <w:pStyle w:val="TOC1"/>
        <w:tabs>
          <w:tab w:val="clear" w:pos="720"/>
          <w:tab w:val="right" w:pos="9350" w:leader="dot"/>
        </w:tabs>
        <w:rPr>
          <w:lang w:val="en-CA" w:eastAsia="en-CA"/>
        </w:rPr>
      </w:pPr>
      <w:bookmarkStart w:id="52" w:name="_DV_M26"/>
      <w:bookmarkEnd w:id="52"/>
      <w:r>
        <w:rPr>
          <w:rStyle w:val="Hyperlink"/>
          <w:color w:val="000000"/>
          <w:u w:val="none"/>
          <w:lang w:val="en-CA" w:eastAsia="en-CA"/>
        </w:rPr>
        <w:t>ARTICLE 6</w:t>
      </w:r>
      <w:r>
        <w:rPr/>
        <w:br/>
      </w:r>
      <w:r>
        <w:rPr>
          <w:rStyle w:val="Hyperlink"/>
          <w:color w:val="000000"/>
          <w:u w:val="none"/>
          <w:lang w:val="en-CA" w:eastAsia="en-CA"/>
        </w:rPr>
        <w:t xml:space="preserve"> </w:t>
      </w:r>
      <w:bookmarkStart w:id="53" w:name="_DV_M27"/>
      <w:bookmarkEnd w:id="53"/>
      <w:r>
        <w:rPr>
          <w:rStyle w:val="Hyperlink"/>
          <w:color w:val="000000"/>
          <w:u w:val="none"/>
          <w:lang w:val="en-CA" w:eastAsia="en-CA"/>
        </w:rPr>
        <w:t>Default</w:t>
      </w:r>
      <w:r>
        <w:rPr>
          <w:lang w:val="en-CA" w:eastAsia="en-CA"/>
        </w:rPr>
        <w:tab/>
      </w:r>
      <w:bookmarkStart w:id="54" w:name="_DV_C23"/>
      <w:r>
        <w:rPr>
          <w:rStyle w:val="DeltaViewDeletion"/>
        </w:rPr>
        <w:t>18</w:t>
      </w:r>
      <w:bookmarkStart w:id="55" w:name="_DV_C24"/>
      <w:bookmarkEnd w:id="54"/>
      <w:r>
        <w:rPr>
          <w:rStyle w:val="DeltaViewInsertion"/>
          <w:lang w:val="en-CA" w:eastAsia="en-CA"/>
        </w:rPr>
        <w:t>14</w:t>
      </w:r>
      <w:bookmarkEnd w:id="55"/>
    </w:p>
    <w:p>
      <w:pPr>
        <w:pStyle w:val="TOC1"/>
        <w:tabs>
          <w:tab w:val="clear" w:pos="720"/>
          <w:tab w:val="right" w:pos="9350" w:leader="dot"/>
        </w:tabs>
        <w:rPr>
          <w:lang w:val="en-CA" w:eastAsia="en-CA"/>
        </w:rPr>
      </w:pPr>
      <w:bookmarkStart w:id="56" w:name="_DV_M28"/>
      <w:bookmarkEnd w:id="56"/>
      <w:r>
        <w:rPr>
          <w:rStyle w:val="Hyperlink"/>
          <w:color w:val="000000"/>
          <w:u w:val="none"/>
          <w:lang w:val="en-CA" w:eastAsia="en-CA"/>
        </w:rPr>
        <w:t>ARTICLE 7</w:t>
      </w:r>
      <w:r>
        <w:rPr/>
        <w:br/>
      </w:r>
      <w:r>
        <w:rPr>
          <w:rStyle w:val="Hyperlink"/>
          <w:color w:val="000000"/>
          <w:u w:val="none"/>
          <w:lang w:val="en-CA" w:eastAsia="en-CA"/>
        </w:rPr>
        <w:t xml:space="preserve"> </w:t>
      </w:r>
      <w:bookmarkStart w:id="57" w:name="_DV_M29"/>
      <w:bookmarkEnd w:id="57"/>
      <w:r>
        <w:rPr>
          <w:rStyle w:val="Hyperlink"/>
          <w:color w:val="000000"/>
          <w:u w:val="none"/>
          <w:lang w:val="en-CA" w:eastAsia="en-CA"/>
        </w:rPr>
        <w:t>Representations, Warranties and Covenants</w:t>
      </w:r>
      <w:r>
        <w:rPr>
          <w:lang w:val="en-CA" w:eastAsia="en-CA"/>
        </w:rPr>
        <w:tab/>
      </w:r>
      <w:bookmarkStart w:id="58" w:name="_DV_C25"/>
      <w:r>
        <w:rPr>
          <w:rStyle w:val="DeltaViewDeletion"/>
        </w:rPr>
        <w:t>22</w:t>
      </w:r>
      <w:bookmarkStart w:id="59" w:name="_DV_C26"/>
      <w:bookmarkEnd w:id="58"/>
      <w:r>
        <w:rPr>
          <w:rStyle w:val="DeltaViewInsertion"/>
          <w:lang w:val="en-CA" w:eastAsia="en-CA"/>
        </w:rPr>
        <w:t>17</w:t>
      </w:r>
      <w:bookmarkEnd w:id="59"/>
    </w:p>
    <w:p>
      <w:pPr>
        <w:pStyle w:val="TOC1"/>
        <w:tabs>
          <w:tab w:val="clear" w:pos="720"/>
          <w:tab w:val="right" w:pos="9350" w:leader="dot"/>
        </w:tabs>
        <w:rPr>
          <w:lang w:val="en-CA" w:eastAsia="en-CA"/>
        </w:rPr>
      </w:pPr>
      <w:bookmarkStart w:id="60" w:name="_DV_M30"/>
      <w:bookmarkEnd w:id="60"/>
      <w:r>
        <w:rPr>
          <w:rStyle w:val="Hyperlink"/>
          <w:color w:val="000000"/>
          <w:u w:val="none"/>
          <w:lang w:val="en-CA" w:eastAsia="en-CA"/>
        </w:rPr>
        <w:t>ARTICLE 8</w:t>
      </w:r>
      <w:r>
        <w:rPr/>
        <w:br/>
      </w:r>
      <w:r>
        <w:rPr>
          <w:rStyle w:val="Hyperlink"/>
          <w:color w:val="000000"/>
          <w:u w:val="none"/>
          <w:lang w:val="en-CA" w:eastAsia="en-CA"/>
        </w:rPr>
        <w:t xml:space="preserve"> </w:t>
      </w:r>
      <w:bookmarkStart w:id="61" w:name="_DV_M31"/>
      <w:bookmarkEnd w:id="61"/>
      <w:r>
        <w:rPr>
          <w:rStyle w:val="Hyperlink"/>
          <w:color w:val="000000"/>
          <w:u w:val="none"/>
          <w:lang w:val="en-CA" w:eastAsia="en-CA"/>
        </w:rPr>
        <w:t>Exclusivity, Supply Options and Sale of Excess Gas</w:t>
      </w:r>
      <w:r>
        <w:rPr>
          <w:lang w:val="en-CA" w:eastAsia="en-CA"/>
        </w:rPr>
        <w:tab/>
      </w:r>
      <w:bookmarkStart w:id="62" w:name="_DV_C27"/>
      <w:r>
        <w:rPr>
          <w:rStyle w:val="DeltaViewDeletion"/>
        </w:rPr>
        <w:t>23</w:t>
      </w:r>
      <w:bookmarkStart w:id="63" w:name="_DV_C28"/>
      <w:bookmarkEnd w:id="62"/>
      <w:r>
        <w:rPr>
          <w:rStyle w:val="DeltaViewInsertion"/>
          <w:lang w:val="en-CA" w:eastAsia="en-CA"/>
        </w:rPr>
        <w:t>19</w:t>
      </w:r>
      <w:bookmarkEnd w:id="63"/>
    </w:p>
    <w:p>
      <w:pPr>
        <w:pStyle w:val="TOC1"/>
        <w:tabs>
          <w:tab w:val="clear" w:pos="720"/>
          <w:tab w:val="right" w:pos="9350" w:leader="dot"/>
        </w:tabs>
        <w:rPr>
          <w:lang w:val="en-CA" w:eastAsia="en-CA"/>
        </w:rPr>
      </w:pPr>
      <w:bookmarkStart w:id="64" w:name="_DV_M32"/>
      <w:bookmarkEnd w:id="64"/>
      <w:r>
        <w:rPr>
          <w:rStyle w:val="Hyperlink"/>
          <w:color w:val="000000"/>
          <w:u w:val="none"/>
          <w:lang w:val="en-CA" w:eastAsia="en-CA"/>
        </w:rPr>
        <w:t>ARTICLE 9</w:t>
      </w:r>
      <w:r>
        <w:rPr/>
        <w:br/>
      </w:r>
      <w:r>
        <w:rPr>
          <w:rStyle w:val="Hyperlink"/>
          <w:color w:val="000000"/>
          <w:u w:val="none"/>
          <w:lang w:val="en-CA" w:eastAsia="en-CA"/>
        </w:rPr>
        <w:t xml:space="preserve"> </w:t>
      </w:r>
      <w:bookmarkStart w:id="65" w:name="_DV_M33"/>
      <w:bookmarkEnd w:id="65"/>
      <w:r>
        <w:rPr>
          <w:rStyle w:val="Hyperlink"/>
          <w:color w:val="000000"/>
          <w:u w:val="none"/>
          <w:lang w:val="en-CA" w:eastAsia="en-CA"/>
        </w:rPr>
        <w:t>Security</w:t>
      </w:r>
      <w:r>
        <w:rPr>
          <w:lang w:val="en-CA" w:eastAsia="en-CA"/>
        </w:rPr>
        <w:tab/>
      </w:r>
      <w:bookmarkStart w:id="66" w:name="_DV_C29"/>
      <w:r>
        <w:rPr>
          <w:rStyle w:val="DeltaViewDeletion"/>
        </w:rPr>
        <w:t>26</w:t>
      </w:r>
      <w:bookmarkStart w:id="67" w:name="_DV_C30"/>
      <w:bookmarkEnd w:id="66"/>
      <w:r>
        <w:rPr>
          <w:rStyle w:val="DeltaViewInsertion"/>
          <w:lang w:val="en-CA" w:eastAsia="en-CA"/>
        </w:rPr>
        <w:t>21</w:t>
      </w:r>
      <w:bookmarkEnd w:id="67"/>
    </w:p>
    <w:p>
      <w:pPr>
        <w:pStyle w:val="TOC1"/>
        <w:tabs>
          <w:tab w:val="clear" w:pos="720"/>
          <w:tab w:val="right" w:pos="9350" w:leader="dot"/>
        </w:tabs>
        <w:rPr>
          <w:lang w:val="en-CA" w:eastAsia="en-CA"/>
        </w:rPr>
      </w:pPr>
      <w:bookmarkStart w:id="68" w:name="_DV_M34"/>
      <w:bookmarkEnd w:id="68"/>
      <w:r>
        <w:rPr>
          <w:rStyle w:val="Hyperlink"/>
          <w:color w:val="000000"/>
          <w:u w:val="none"/>
          <w:lang w:val="en-CA" w:eastAsia="en-CA"/>
        </w:rPr>
        <w:t>ARTICLE 10</w:t>
      </w:r>
      <w:r>
        <w:rPr/>
        <w:br/>
      </w:r>
      <w:r>
        <w:rPr>
          <w:rStyle w:val="Hyperlink"/>
          <w:color w:val="000000"/>
          <w:u w:val="none"/>
          <w:lang w:val="en-CA" w:eastAsia="en-CA"/>
        </w:rPr>
        <w:t xml:space="preserve"> </w:t>
      </w:r>
      <w:bookmarkStart w:id="69" w:name="_DV_M35"/>
      <w:bookmarkEnd w:id="69"/>
      <w:r>
        <w:rPr>
          <w:rStyle w:val="Hyperlink"/>
          <w:color w:val="000000"/>
          <w:u w:val="none"/>
          <w:lang w:val="en-CA" w:eastAsia="en-CA"/>
        </w:rPr>
        <w:t>Exchange of Information</w:t>
      </w:r>
      <w:r>
        <w:rPr>
          <w:lang w:val="en-CA" w:eastAsia="en-CA"/>
        </w:rPr>
        <w:tab/>
      </w:r>
      <w:bookmarkStart w:id="70" w:name="_DV_C31"/>
      <w:r>
        <w:rPr>
          <w:rStyle w:val="DeltaViewDeletion"/>
        </w:rPr>
        <w:t>27</w:t>
      </w:r>
      <w:bookmarkStart w:id="71" w:name="_DV_C32"/>
      <w:bookmarkEnd w:id="70"/>
      <w:r>
        <w:rPr>
          <w:rStyle w:val="DeltaViewInsertion"/>
          <w:lang w:val="en-CA" w:eastAsia="en-CA"/>
        </w:rPr>
        <w:t>22</w:t>
      </w:r>
      <w:bookmarkEnd w:id="71"/>
    </w:p>
    <w:p>
      <w:pPr>
        <w:pStyle w:val="TOC1"/>
        <w:tabs>
          <w:tab w:val="clear" w:pos="720"/>
          <w:tab w:val="right" w:pos="9350" w:leader="dot"/>
        </w:tabs>
        <w:rPr>
          <w:lang w:val="en-CA" w:eastAsia="en-CA"/>
        </w:rPr>
      </w:pPr>
      <w:bookmarkStart w:id="72" w:name="_DV_M36"/>
      <w:bookmarkEnd w:id="72"/>
      <w:r>
        <w:rPr>
          <w:rStyle w:val="Hyperlink"/>
          <w:color w:val="000000"/>
          <w:u w:val="none"/>
          <w:lang w:val="en-CA" w:eastAsia="en-CA"/>
        </w:rPr>
        <w:t>ARTICLE 11</w:t>
      </w:r>
      <w:r>
        <w:rPr/>
        <w:br/>
      </w:r>
      <w:r>
        <w:rPr>
          <w:rStyle w:val="Hyperlink"/>
          <w:color w:val="000000"/>
          <w:u w:val="none"/>
          <w:lang w:val="en-CA" w:eastAsia="en-CA"/>
        </w:rPr>
        <w:t xml:space="preserve"> </w:t>
      </w:r>
      <w:bookmarkStart w:id="73" w:name="_DV_M37"/>
      <w:bookmarkEnd w:id="73"/>
      <w:r>
        <w:rPr>
          <w:rStyle w:val="Hyperlink"/>
          <w:color w:val="000000"/>
          <w:u w:val="none"/>
          <w:lang w:val="en-CA" w:eastAsia="en-CA"/>
        </w:rPr>
        <w:t>Billing and Payment</w:t>
      </w:r>
      <w:r>
        <w:rPr>
          <w:lang w:val="en-CA" w:eastAsia="en-CA"/>
        </w:rPr>
        <w:tab/>
      </w:r>
      <w:bookmarkStart w:id="74" w:name="_DV_C33"/>
      <w:r>
        <w:rPr>
          <w:rStyle w:val="DeltaViewDeletion"/>
        </w:rPr>
        <w:t>28</w:t>
      </w:r>
      <w:bookmarkStart w:id="75" w:name="_DV_C34"/>
      <w:bookmarkEnd w:id="74"/>
      <w:r>
        <w:rPr>
          <w:rStyle w:val="DeltaViewInsertion"/>
          <w:lang w:val="en-CA" w:eastAsia="en-CA"/>
        </w:rPr>
        <w:t>23</w:t>
      </w:r>
      <w:bookmarkEnd w:id="75"/>
    </w:p>
    <w:p>
      <w:pPr>
        <w:pStyle w:val="TOC1"/>
        <w:tabs>
          <w:tab w:val="clear" w:pos="720"/>
          <w:tab w:val="right" w:pos="9350" w:leader="dot"/>
        </w:tabs>
        <w:rPr>
          <w:lang w:val="en-CA" w:eastAsia="en-CA"/>
        </w:rPr>
      </w:pPr>
      <w:bookmarkStart w:id="76" w:name="_DV_M38"/>
      <w:bookmarkEnd w:id="76"/>
      <w:r>
        <w:rPr>
          <w:rStyle w:val="Hyperlink"/>
          <w:color w:val="000000"/>
          <w:u w:val="none"/>
          <w:lang w:val="en-CA" w:eastAsia="en-CA"/>
        </w:rPr>
        <w:t>ARTICLE 12</w:t>
      </w:r>
      <w:r>
        <w:rPr/>
        <w:br/>
      </w:r>
      <w:r>
        <w:rPr>
          <w:rStyle w:val="Hyperlink"/>
          <w:color w:val="000000"/>
          <w:u w:val="none"/>
          <w:lang w:val="en-CA" w:eastAsia="en-CA"/>
        </w:rPr>
        <w:t xml:space="preserve"> </w:t>
      </w:r>
      <w:bookmarkStart w:id="77" w:name="_DV_M39"/>
      <w:bookmarkEnd w:id="77"/>
      <w:r>
        <w:rPr>
          <w:rStyle w:val="Hyperlink"/>
          <w:color w:val="000000"/>
          <w:u w:val="none"/>
          <w:lang w:val="en-CA" w:eastAsia="en-CA"/>
        </w:rPr>
        <w:t>Quality</w:t>
      </w:r>
      <w:r>
        <w:rPr>
          <w:lang w:val="en-CA" w:eastAsia="en-CA"/>
        </w:rPr>
        <w:tab/>
      </w:r>
      <w:bookmarkStart w:id="78" w:name="_DV_C35"/>
      <w:r>
        <w:rPr>
          <w:rStyle w:val="DeltaViewDeletion"/>
        </w:rPr>
        <w:t>31</w:t>
      </w:r>
      <w:bookmarkStart w:id="79" w:name="_DV_C36"/>
      <w:bookmarkEnd w:id="78"/>
      <w:r>
        <w:rPr>
          <w:rStyle w:val="DeltaViewInsertion"/>
          <w:lang w:val="en-CA" w:eastAsia="en-CA"/>
        </w:rPr>
        <w:t>26</w:t>
      </w:r>
      <w:bookmarkEnd w:id="79"/>
    </w:p>
    <w:p>
      <w:pPr>
        <w:pStyle w:val="TOC1"/>
        <w:tabs>
          <w:tab w:val="clear" w:pos="720"/>
          <w:tab w:val="right" w:pos="9350" w:leader="dot"/>
        </w:tabs>
        <w:rPr>
          <w:lang w:val="en-CA" w:eastAsia="en-CA"/>
        </w:rPr>
      </w:pPr>
      <w:bookmarkStart w:id="80" w:name="_DV_M40"/>
      <w:bookmarkEnd w:id="80"/>
      <w:r>
        <w:rPr>
          <w:rStyle w:val="Hyperlink"/>
          <w:color w:val="000000"/>
          <w:u w:val="none"/>
          <w:lang w:val="en-CA" w:eastAsia="en-CA"/>
        </w:rPr>
        <w:t>ARTICLE 13</w:t>
      </w:r>
      <w:r>
        <w:rPr/>
        <w:br/>
      </w:r>
      <w:r>
        <w:rPr>
          <w:rStyle w:val="Hyperlink"/>
          <w:color w:val="000000"/>
          <w:u w:val="none"/>
          <w:lang w:val="en-CA" w:eastAsia="en-CA"/>
        </w:rPr>
        <w:t xml:space="preserve"> </w:t>
      </w:r>
      <w:bookmarkStart w:id="81" w:name="_DV_M41"/>
      <w:bookmarkEnd w:id="81"/>
      <w:r>
        <w:rPr>
          <w:rStyle w:val="Hyperlink"/>
          <w:color w:val="000000"/>
          <w:u w:val="none"/>
          <w:lang w:val="en-CA" w:eastAsia="en-CA"/>
        </w:rPr>
        <w:t>Delivery Point and Transportation</w:t>
      </w:r>
      <w:r>
        <w:rPr>
          <w:lang w:val="en-CA" w:eastAsia="en-CA"/>
        </w:rPr>
        <w:tab/>
      </w:r>
      <w:bookmarkStart w:id="82" w:name="_DV_C37"/>
      <w:r>
        <w:rPr>
          <w:rStyle w:val="DeltaViewDeletion"/>
        </w:rPr>
        <w:t>33</w:t>
      </w:r>
      <w:bookmarkStart w:id="83" w:name="_DV_C38"/>
      <w:bookmarkEnd w:id="82"/>
      <w:r>
        <w:rPr>
          <w:rStyle w:val="DeltaViewInsertion"/>
          <w:lang w:val="en-CA" w:eastAsia="en-CA"/>
        </w:rPr>
        <w:t>27</w:t>
      </w:r>
      <w:bookmarkEnd w:id="83"/>
    </w:p>
    <w:p>
      <w:pPr>
        <w:pStyle w:val="TOC1"/>
        <w:tabs>
          <w:tab w:val="clear" w:pos="720"/>
          <w:tab w:val="right" w:pos="9350" w:leader="dot"/>
        </w:tabs>
        <w:rPr>
          <w:lang w:val="en-CA" w:eastAsia="en-CA"/>
        </w:rPr>
      </w:pPr>
      <w:bookmarkStart w:id="84" w:name="_DV_M42"/>
      <w:bookmarkEnd w:id="84"/>
      <w:r>
        <w:rPr>
          <w:rStyle w:val="Hyperlink"/>
          <w:color w:val="000000"/>
          <w:u w:val="none"/>
          <w:lang w:val="en-CA" w:eastAsia="en-CA"/>
        </w:rPr>
        <w:t>ARTICLE 14</w:t>
      </w:r>
      <w:r>
        <w:rPr/>
        <w:br/>
      </w:r>
      <w:r>
        <w:rPr>
          <w:rStyle w:val="Hyperlink"/>
          <w:color w:val="000000"/>
          <w:u w:val="none"/>
          <w:lang w:val="en-CA" w:eastAsia="en-CA"/>
        </w:rPr>
        <w:t xml:space="preserve"> </w:t>
      </w:r>
      <w:bookmarkStart w:id="85" w:name="_DV_M43"/>
      <w:bookmarkEnd w:id="85"/>
      <w:r>
        <w:rPr>
          <w:rStyle w:val="Hyperlink"/>
          <w:color w:val="000000"/>
          <w:u w:val="none"/>
          <w:lang w:val="en-CA" w:eastAsia="en-CA"/>
        </w:rPr>
        <w:t>Delivery Pressure</w:t>
      </w:r>
      <w:r>
        <w:rPr>
          <w:lang w:val="en-CA" w:eastAsia="en-CA"/>
        </w:rPr>
        <w:tab/>
      </w:r>
      <w:bookmarkStart w:id="86" w:name="_DV_C39"/>
      <w:r>
        <w:rPr>
          <w:rStyle w:val="DeltaViewDeletion"/>
        </w:rPr>
        <w:t>34</w:t>
      </w:r>
      <w:bookmarkStart w:id="87" w:name="_DV_C40"/>
      <w:bookmarkEnd w:id="86"/>
      <w:r>
        <w:rPr>
          <w:rStyle w:val="DeltaViewInsertion"/>
          <w:lang w:val="en-CA" w:eastAsia="en-CA"/>
        </w:rPr>
        <w:t>28</w:t>
      </w:r>
      <w:bookmarkEnd w:id="87"/>
    </w:p>
    <w:p>
      <w:pPr>
        <w:pStyle w:val="TOC1"/>
        <w:tabs>
          <w:tab w:val="clear" w:pos="720"/>
          <w:tab w:val="right" w:pos="9350" w:leader="dot"/>
        </w:tabs>
        <w:rPr>
          <w:lang w:val="en-CA" w:eastAsia="en-CA"/>
        </w:rPr>
      </w:pPr>
      <w:bookmarkStart w:id="88" w:name="_DV_M44"/>
      <w:bookmarkEnd w:id="88"/>
      <w:r>
        <w:rPr>
          <w:rStyle w:val="Hyperlink"/>
          <w:color w:val="000000"/>
          <w:u w:val="none"/>
          <w:lang w:val="en-CA" w:eastAsia="en-CA"/>
        </w:rPr>
        <w:t>ARTICLE 15</w:t>
      </w:r>
      <w:r>
        <w:rPr/>
        <w:br/>
      </w:r>
      <w:r>
        <w:rPr>
          <w:rStyle w:val="Hyperlink"/>
          <w:color w:val="000000"/>
          <w:u w:val="none"/>
          <w:lang w:val="en-CA" w:eastAsia="en-CA"/>
        </w:rPr>
        <w:t xml:space="preserve"> </w:t>
      </w:r>
      <w:bookmarkStart w:id="89" w:name="_DV_M45"/>
      <w:bookmarkEnd w:id="89"/>
      <w:r>
        <w:rPr>
          <w:rStyle w:val="Hyperlink"/>
          <w:color w:val="000000"/>
          <w:u w:val="none"/>
          <w:lang w:val="en-CA" w:eastAsia="en-CA"/>
        </w:rPr>
        <w:t>Measurement</w:t>
      </w:r>
      <w:r>
        <w:rPr>
          <w:lang w:val="en-CA" w:eastAsia="en-CA"/>
        </w:rPr>
        <w:tab/>
      </w:r>
      <w:bookmarkStart w:id="90" w:name="_DV_C41"/>
      <w:r>
        <w:rPr>
          <w:rStyle w:val="DeltaViewDeletion"/>
        </w:rPr>
        <w:t>37</w:t>
      </w:r>
      <w:bookmarkStart w:id="91" w:name="_DV_C42"/>
      <w:bookmarkEnd w:id="90"/>
      <w:r>
        <w:rPr>
          <w:rStyle w:val="DeltaViewInsertion"/>
          <w:lang w:val="en-CA" w:eastAsia="en-CA"/>
        </w:rPr>
        <w:t>29</w:t>
      </w:r>
      <w:bookmarkEnd w:id="91"/>
    </w:p>
    <w:p>
      <w:pPr>
        <w:pStyle w:val="TOC1"/>
        <w:tabs>
          <w:tab w:val="clear" w:pos="720"/>
          <w:tab w:val="right" w:pos="9350" w:leader="dot"/>
        </w:tabs>
        <w:rPr>
          <w:lang w:val="en-CA" w:eastAsia="en-CA"/>
        </w:rPr>
      </w:pPr>
      <w:bookmarkStart w:id="92" w:name="_DV_M46"/>
      <w:bookmarkEnd w:id="92"/>
      <w:r>
        <w:rPr>
          <w:rStyle w:val="Hyperlink"/>
          <w:color w:val="000000"/>
          <w:u w:val="none"/>
          <w:lang w:val="en-CA" w:eastAsia="en-CA"/>
        </w:rPr>
        <w:t>ARTICLE 16</w:t>
      </w:r>
      <w:r>
        <w:rPr/>
        <w:br/>
      </w:r>
      <w:r>
        <w:rPr>
          <w:rStyle w:val="Hyperlink"/>
          <w:color w:val="000000"/>
          <w:u w:val="none"/>
          <w:lang w:val="en-CA" w:eastAsia="en-CA"/>
        </w:rPr>
        <w:t xml:space="preserve"> </w:t>
      </w:r>
      <w:bookmarkStart w:id="93" w:name="_DV_M47"/>
      <w:bookmarkEnd w:id="93"/>
      <w:r>
        <w:rPr>
          <w:rStyle w:val="Hyperlink"/>
          <w:color w:val="000000"/>
          <w:u w:val="none"/>
          <w:lang w:val="en-CA" w:eastAsia="en-CA"/>
        </w:rPr>
        <w:t>Assignment</w:t>
      </w:r>
      <w:r>
        <w:rPr>
          <w:lang w:val="en-CA" w:eastAsia="en-CA"/>
        </w:rPr>
        <w:tab/>
      </w:r>
      <w:bookmarkStart w:id="94" w:name="_DV_C43"/>
      <w:r>
        <w:rPr>
          <w:rStyle w:val="DeltaViewDeletion"/>
        </w:rPr>
        <w:t>37</w:t>
      </w:r>
      <w:bookmarkStart w:id="95" w:name="_DV_C44"/>
      <w:bookmarkEnd w:id="94"/>
      <w:r>
        <w:rPr>
          <w:rStyle w:val="DeltaViewInsertion"/>
          <w:lang w:val="en-CA" w:eastAsia="en-CA"/>
        </w:rPr>
        <w:t>30</w:t>
      </w:r>
      <w:bookmarkEnd w:id="95"/>
    </w:p>
    <w:p>
      <w:pPr>
        <w:pStyle w:val="TOC1"/>
        <w:tabs>
          <w:tab w:val="clear" w:pos="720"/>
          <w:tab w:val="right" w:pos="9350" w:leader="dot"/>
        </w:tabs>
        <w:rPr>
          <w:lang w:val="en-CA" w:eastAsia="en-CA"/>
        </w:rPr>
      </w:pPr>
      <w:bookmarkStart w:id="96" w:name="_DV_M48"/>
      <w:bookmarkEnd w:id="96"/>
      <w:r>
        <w:rPr>
          <w:rStyle w:val="Hyperlink"/>
          <w:color w:val="000000"/>
          <w:u w:val="none"/>
          <w:lang w:val="en-CA" w:eastAsia="en-CA"/>
        </w:rPr>
        <w:t>ARTICLE 17</w:t>
      </w:r>
      <w:r>
        <w:rPr/>
        <w:br/>
      </w:r>
      <w:r>
        <w:rPr>
          <w:rStyle w:val="Hyperlink"/>
          <w:color w:val="000000"/>
          <w:u w:val="none"/>
          <w:lang w:val="en-CA" w:eastAsia="en-CA"/>
        </w:rPr>
        <w:t xml:space="preserve"> </w:t>
      </w:r>
      <w:bookmarkStart w:id="97" w:name="_DV_M49"/>
      <w:bookmarkEnd w:id="97"/>
      <w:r>
        <w:rPr>
          <w:rStyle w:val="Hyperlink"/>
          <w:color w:val="000000"/>
          <w:u w:val="none"/>
          <w:lang w:val="en-CA" w:eastAsia="en-CA"/>
        </w:rPr>
        <w:t>Dispute Resolution</w:t>
      </w:r>
      <w:r>
        <w:rPr>
          <w:lang w:val="en-CA" w:eastAsia="en-CA"/>
        </w:rPr>
        <w:tab/>
      </w:r>
      <w:bookmarkStart w:id="98" w:name="_DV_C45"/>
      <w:r>
        <w:rPr>
          <w:rStyle w:val="DeltaViewDeletion"/>
        </w:rPr>
        <w:t>40</w:t>
      </w:r>
      <w:bookmarkStart w:id="99" w:name="_DV_C46"/>
      <w:bookmarkEnd w:id="98"/>
      <w:r>
        <w:rPr>
          <w:rStyle w:val="DeltaViewInsertion"/>
          <w:lang w:val="en-CA" w:eastAsia="en-CA"/>
        </w:rPr>
        <w:t>32</w:t>
      </w:r>
      <w:bookmarkEnd w:id="99"/>
    </w:p>
    <w:p>
      <w:pPr>
        <w:pStyle w:val="TOC1"/>
        <w:tabs>
          <w:tab w:val="clear" w:pos="720"/>
          <w:tab w:val="right" w:pos="9350" w:leader="dot"/>
        </w:tabs>
        <w:rPr>
          <w:lang w:val="en-CA" w:eastAsia="en-CA"/>
        </w:rPr>
      </w:pPr>
      <w:bookmarkStart w:id="100" w:name="_DV_M50"/>
      <w:bookmarkEnd w:id="100"/>
      <w:r>
        <w:rPr>
          <w:rStyle w:val="Hyperlink"/>
          <w:color w:val="000000"/>
          <w:u w:val="none"/>
          <w:lang w:val="en-CA" w:eastAsia="en-CA"/>
        </w:rPr>
        <w:t>ARTICLE 18</w:t>
      </w:r>
      <w:r>
        <w:rPr/>
        <w:br/>
      </w:r>
      <w:r>
        <w:rPr>
          <w:rStyle w:val="Hyperlink"/>
          <w:color w:val="000000"/>
          <w:u w:val="none"/>
          <w:lang w:val="en-CA" w:eastAsia="en-CA"/>
        </w:rPr>
        <w:t xml:space="preserve"> </w:t>
      </w:r>
      <w:bookmarkStart w:id="101" w:name="_DV_M51"/>
      <w:bookmarkEnd w:id="101"/>
      <w:r>
        <w:rPr>
          <w:rStyle w:val="Hyperlink"/>
          <w:color w:val="000000"/>
          <w:u w:val="none"/>
          <w:lang w:val="en-CA" w:eastAsia="en-CA"/>
        </w:rPr>
        <w:t>Termination</w:t>
      </w:r>
      <w:r>
        <w:rPr>
          <w:lang w:val="en-CA" w:eastAsia="en-CA"/>
        </w:rPr>
        <w:tab/>
      </w:r>
      <w:bookmarkStart w:id="102" w:name="_DV_C47"/>
      <w:r>
        <w:rPr>
          <w:rStyle w:val="DeltaViewDeletion"/>
        </w:rPr>
        <w:t>44</w:t>
      </w:r>
      <w:bookmarkStart w:id="103" w:name="_DV_C48"/>
      <w:bookmarkEnd w:id="102"/>
      <w:r>
        <w:rPr>
          <w:rStyle w:val="DeltaViewInsertion"/>
          <w:lang w:val="en-CA" w:eastAsia="en-CA"/>
        </w:rPr>
        <w:t>36</w:t>
      </w:r>
      <w:bookmarkEnd w:id="103"/>
    </w:p>
    <w:p>
      <w:pPr>
        <w:pStyle w:val="TOC1"/>
        <w:tabs>
          <w:tab w:val="clear" w:pos="720"/>
          <w:tab w:val="right" w:pos="9350" w:leader="dot"/>
        </w:tabs>
        <w:rPr/>
      </w:pPr>
      <w:bookmarkStart w:id="104" w:name="_DV_M52"/>
      <w:bookmarkEnd w:id="104"/>
      <w:r>
        <w:rPr>
          <w:rStyle w:val="Hyperlink"/>
          <w:color w:val="000000"/>
          <w:u w:val="none"/>
          <w:lang w:val="en-CA" w:eastAsia="en-CA"/>
        </w:rPr>
        <w:t>ARTICLE 19</w:t>
      </w:r>
      <w:r>
        <w:rPr/>
        <w:br/>
      </w:r>
      <w:r>
        <w:rPr>
          <w:rStyle w:val="Hyperlink"/>
          <w:color w:val="000000"/>
          <w:u w:val="none"/>
          <w:lang w:val="en-CA" w:eastAsia="en-CA"/>
        </w:rPr>
        <w:t xml:space="preserve"> </w:t>
      </w:r>
      <w:bookmarkStart w:id="105" w:name="_DV_M53"/>
      <w:bookmarkEnd w:id="105"/>
      <w:r>
        <w:rPr>
          <w:rStyle w:val="Hyperlink"/>
          <w:color w:val="000000"/>
          <w:u w:val="none"/>
          <w:lang w:val="en-CA" w:eastAsia="en-CA"/>
        </w:rPr>
        <w:t>Miscellaneous Provisions</w:t>
      </w:r>
      <w:r>
        <w:rPr>
          <w:lang w:val="en-CA" w:eastAsia="en-CA"/>
        </w:rPr>
        <w:tab/>
      </w:r>
      <w:bookmarkStart w:id="106" w:name="_DV_C49"/>
      <w:r>
        <w:rPr>
          <w:rStyle w:val="DeltaViewDeletion"/>
        </w:rPr>
        <w:t>47</w:t>
      </w:r>
      <w:bookmarkStart w:id="107" w:name="_DV_C50"/>
      <w:bookmarkEnd w:id="106"/>
      <w:r>
        <w:rPr>
          <w:rStyle w:val="DeltaViewInsertion"/>
          <w:lang w:val="en-CA" w:eastAsia="en-CA"/>
        </w:rPr>
        <w:t>39</w:t>
      </w:r>
      <w:bookmarkEnd w:id="107"/>
    </w:p>
    <w:p>
      <w:pPr>
        <w:pStyle w:val="Normal"/>
        <w:widowControl/>
        <w:rPr/>
      </w:pPr>
      <w:r>
        <w:rPr/>
      </w:r>
    </w:p>
    <w:p>
      <w:pPr>
        <w:pStyle w:val="Normal"/>
        <w:widowControl/>
        <w:ind w:hanging="720" w:start="720" w:end="0"/>
        <w:rPr/>
      </w:pPr>
      <w:bookmarkStart w:id="108" w:name="_DV_C51"/>
      <w:r>
        <w:rPr>
          <w:rStyle w:val="DeltaViewDeletion"/>
        </w:rPr>
        <w:t>SCHEDULE 3.2.2</w:t>
        <w:br/>
        <w:t>Form of Andina Supply Notice</w:t>
        <w:tab/>
        <w:tab/>
        <w:tab/>
        <w:tab/>
        <w:tab/>
        <w:tab/>
        <w:tab/>
        <w:t xml:space="preserve">A </w:t>
        <w:noBreakHyphen/>
        <w:t xml:space="preserve"> 2 </w:t>
      </w:r>
      <w:bookmarkEnd w:id="108"/>
    </w:p>
    <w:p>
      <w:pPr>
        <w:pStyle w:val="Normal"/>
        <w:widowControl/>
        <w:rPr/>
      </w:pPr>
      <w:r>
        <w:rPr/>
      </w:r>
    </w:p>
    <w:p>
      <w:pPr>
        <w:pStyle w:val="Normal"/>
        <w:widowControl/>
        <w:ind w:hanging="720" w:start="720" w:end="0"/>
        <w:rPr>
          <w:lang w:val="en-CA" w:eastAsia="en-CA"/>
        </w:rPr>
      </w:pPr>
      <w:bookmarkStart w:id="109" w:name="_DV_C52"/>
      <w:r>
        <w:rPr>
          <w:rStyle w:val="DeltaViewDeletion"/>
        </w:rPr>
        <w:t>SCHEDULE 3.2.3</w:t>
        <w:br/>
        <w:t>Form of Andina Assignment</w:t>
        <w:tab/>
        <w:tab/>
        <w:tab/>
        <w:tab/>
        <w:tab/>
        <w:tab/>
        <w:tab/>
        <w:tab/>
        <w:t xml:space="preserve">A </w:t>
        <w:noBreakHyphen/>
        <w:t xml:space="preserve"> 3 </w:t>
      </w:r>
      <w:bookmarkEnd w:id="109"/>
    </w:p>
    <w:p>
      <w:pPr>
        <w:pStyle w:val="TOC1"/>
        <w:widowControl/>
        <w:tabs>
          <w:tab w:val="clear" w:pos="720"/>
          <w:tab w:val="right" w:pos="9350" w:leader="dot"/>
        </w:tabs>
        <w:rPr>
          <w:lang w:val="en-CA" w:eastAsia="en-CA"/>
        </w:rPr>
      </w:pPr>
      <w:bookmarkStart w:id="110" w:name="_DV_C53"/>
      <w:bookmarkStart w:id="111" w:name="_DV_IPM3"/>
      <w:bookmarkEnd w:id="111"/>
      <w:r>
        <w:rPr>
          <w:rStyle w:val="DeltaViewInsertion"/>
          <w:lang w:val="en-CA" w:eastAsia="en-CA"/>
        </w:rPr>
        <w:t>ARTICLE 20 Termination of PPA or Change in Law</w:t>
        <w:tab/>
      </w:r>
      <w:bookmarkStart w:id="112" w:name="_DV_C54"/>
      <w:bookmarkEnd w:id="110"/>
      <w:r>
        <w:rPr>
          <w:rStyle w:val="DeltaViewInsertion"/>
          <w:lang w:val="en-CA" w:eastAsia="en-CA"/>
        </w:rPr>
        <w:t>44</w:t>
      </w:r>
      <w:bookmarkEnd w:id="112"/>
    </w:p>
    <w:p>
      <w:pPr>
        <w:pStyle w:val="TOC1"/>
        <w:tabs>
          <w:tab w:val="clear" w:pos="720"/>
          <w:tab w:val="left" w:pos="2100" w:leader="none"/>
          <w:tab w:val="right" w:pos="9350" w:leader="dot"/>
        </w:tabs>
        <w:rPr/>
      </w:pPr>
      <w:bookmarkStart w:id="113" w:name="_DV_M54"/>
      <w:bookmarkEnd w:id="113"/>
      <w:r>
        <w:rPr>
          <w:rStyle w:val="Hyperlink"/>
          <w:b/>
          <w:bCs/>
          <w:color w:val="000000"/>
          <w:u w:val="none"/>
          <w:lang w:val="en-CA" w:eastAsia="en-CA"/>
        </w:rPr>
        <w:t>SCHEDULE 12.1</w:t>
      </w:r>
      <w:r>
        <w:rPr/>
        <w:br/>
      </w:r>
      <w:r>
        <w:rPr>
          <w:rStyle w:val="Hyperlink"/>
          <w:b/>
          <w:bCs/>
          <w:color w:val="000000"/>
          <w:u w:val="none"/>
          <w:lang w:val="en-CA" w:eastAsia="en-CA"/>
        </w:rPr>
        <w:t xml:space="preserve"> </w:t>
      </w:r>
      <w:r>
        <w:rPr>
          <w:lang w:val="en-CA" w:eastAsia="en-CA"/>
        </w:rPr>
        <w:tab/>
      </w:r>
      <w:bookmarkStart w:id="114" w:name="_DV_M55"/>
      <w:bookmarkEnd w:id="114"/>
      <w:r>
        <w:rPr>
          <w:rStyle w:val="Hyperlink"/>
          <w:b/>
          <w:bCs/>
          <w:color w:val="000000"/>
          <w:u w:val="none"/>
          <w:lang w:val="en-CA" w:eastAsia="en-CA"/>
        </w:rPr>
        <w:t>Specifications</w:t>
      </w:r>
      <w:r>
        <w:rPr>
          <w:lang w:val="en-CA" w:eastAsia="en-CA"/>
        </w:rPr>
        <w:tab/>
      </w:r>
      <w:bookmarkStart w:id="115" w:name="_DV_C55"/>
      <w:r>
        <w:rPr>
          <w:rStyle w:val="DeltaViewDeletion"/>
        </w:rPr>
        <w:t xml:space="preserve">A </w:t>
        <w:noBreakHyphen/>
        <w:t xml:space="preserve"> 5 </w:t>
      </w:r>
      <w:bookmarkStart w:id="116" w:name="_DV_C56"/>
      <w:bookmarkEnd w:id="115"/>
      <w:r>
        <w:rPr>
          <w:rStyle w:val="DeltaViewInsertion"/>
          <w:lang w:val="en-CA" w:eastAsia="en-CA"/>
        </w:rPr>
        <w:t>2</w:t>
      </w:r>
      <w:bookmarkEnd w:id="116"/>
    </w:p>
    <w:p>
      <w:pPr>
        <w:pStyle w:val="Normal"/>
        <w:widowControl/>
        <w:rPr/>
      </w:pPr>
      <w:r>
        <w:rPr/>
      </w:r>
    </w:p>
    <w:p>
      <w:pPr>
        <w:pStyle w:val="Normal"/>
        <w:widowControl/>
        <w:ind w:hanging="720" w:start="720" w:end="0"/>
        <w:rPr>
          <w:lang w:val="en-CA" w:eastAsia="en-CA"/>
        </w:rPr>
      </w:pPr>
      <w:bookmarkStart w:id="117" w:name="_DV_C57"/>
      <w:r>
        <w:rPr>
          <w:rStyle w:val="DeltaViewDeletion"/>
        </w:rPr>
        <w:t>SCHEDULE 13.1.2</w:t>
        <w:br/>
        <w:t>Form of Río Grande Delivery Point Notice</w:t>
        <w:tab/>
        <w:tab/>
        <w:tab/>
        <w:tab/>
        <w:tab/>
        <w:tab/>
        <w:t xml:space="preserve">A </w:t>
        <w:noBreakHyphen/>
        <w:t xml:space="preserve"> 7 </w:t>
      </w:r>
      <w:bookmarkEnd w:id="117"/>
    </w:p>
    <w:p>
      <w:pPr>
        <w:pStyle w:val="TOC1"/>
        <w:tabs>
          <w:tab w:val="clear" w:pos="720"/>
          <w:tab w:val="right" w:pos="9350" w:leader="dot"/>
        </w:tabs>
        <w:rPr>
          <w:lang w:val="en-CA" w:eastAsia="en-CA"/>
        </w:rPr>
      </w:pPr>
      <w:bookmarkStart w:id="118" w:name="_DV_M56"/>
      <w:bookmarkEnd w:id="118"/>
      <w:r>
        <w:rPr>
          <w:rStyle w:val="Hyperlink"/>
          <w:b/>
          <w:bCs/>
          <w:color w:val="000000"/>
          <w:u w:val="none"/>
          <w:lang w:val="en-CA" w:eastAsia="en-CA"/>
        </w:rPr>
        <w:t>SCHEDULE 19.12.1</w:t>
      </w:r>
      <w:r>
        <w:rPr/>
        <w:br/>
      </w:r>
      <w:r>
        <w:rPr>
          <w:rStyle w:val="Hyperlink"/>
          <w:b/>
          <w:bCs/>
          <w:color w:val="000000"/>
          <w:u w:val="none"/>
          <w:lang w:val="en-CA" w:eastAsia="en-CA"/>
        </w:rPr>
        <w:t xml:space="preserve"> </w:t>
      </w:r>
      <w:bookmarkStart w:id="119" w:name="_DV_M57"/>
      <w:bookmarkEnd w:id="119"/>
      <w:r>
        <w:rPr>
          <w:rStyle w:val="Hyperlink"/>
          <w:b/>
          <w:bCs/>
          <w:color w:val="000000"/>
          <w:u w:val="none"/>
          <w:lang w:val="en-CA" w:eastAsia="en-CA"/>
        </w:rPr>
        <w:t>Definitions</w:t>
      </w:r>
      <w:r>
        <w:rPr>
          <w:lang w:val="en-CA" w:eastAsia="en-CA"/>
        </w:rPr>
        <w:tab/>
      </w:r>
      <w:bookmarkStart w:id="120" w:name="_DV_C58"/>
      <w:r>
        <w:rPr>
          <w:rStyle w:val="DeltaViewDeletion"/>
        </w:rPr>
        <w:t xml:space="preserve">A </w:t>
        <w:noBreakHyphen/>
        <w:t xml:space="preserve"> 8 </w:t>
      </w:r>
      <w:bookmarkStart w:id="121" w:name="_DV_C59"/>
      <w:bookmarkEnd w:id="120"/>
      <w:r>
        <w:rPr>
          <w:rStyle w:val="DeltaViewInsertion"/>
          <w:lang w:val="en-CA" w:eastAsia="en-CA"/>
        </w:rPr>
        <w:t>4</w:t>
      </w:r>
      <w:bookmarkEnd w:id="121"/>
    </w:p>
    <w:p>
      <w:pPr>
        <w:pStyle w:val="Normal"/>
        <w:widowControl/>
        <w:jc w:val="both"/>
        <w:rPr>
          <w:color w:val="000000"/>
          <w:lang w:val="en-CA" w:eastAsia="en-CA"/>
        </w:rPr>
      </w:pPr>
      <w:r>
        <w:rPr>
          <w:color w:val="000000"/>
          <w:lang w:val="en-CA" w:eastAsia="en-CA"/>
        </w:rPr>
      </w:r>
    </w:p>
    <w:p>
      <w:pPr>
        <w:pStyle w:val="Normal"/>
        <w:widowControl/>
        <w:rPr>
          <w:color w:val="000000"/>
        </w:rPr>
      </w:pPr>
      <w:r>
        <w:rPr>
          <w:color w:val="000000"/>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widowControl/>
        <w:spacing w:lineRule="atLeast" w:line="1"/>
        <w:jc w:val="end"/>
        <w:rPr>
          <w:color w:val="000000"/>
        </w:rPr>
      </w:pPr>
      <w:r>
        <w:rPr>
          <w:color w:val="000000"/>
        </w:rPr>
      </w:r>
    </w:p>
    <w:p>
      <w:pPr>
        <w:pStyle w:val="Normal"/>
        <w:widowControl/>
        <w:spacing w:lineRule="atLeast" w:line="1"/>
        <w:jc w:val="end"/>
        <w:rPr>
          <w:color w:val="000000"/>
        </w:rPr>
      </w:pPr>
      <w:bookmarkStart w:id="122" w:name="_DV_M58"/>
      <w:bookmarkEnd w:id="122"/>
      <w:r>
        <w:rPr>
          <w:color w:val="000000"/>
        </w:rPr>
        <w:t>EXHIBIT [1] TO THE ONLY LETTER OF</w:t>
      </w:r>
    </w:p>
    <w:p>
      <w:pPr>
        <w:pStyle w:val="Normal"/>
        <w:widowControl/>
        <w:spacing w:lineRule="atLeast" w:line="1"/>
        <w:jc w:val="end"/>
        <w:rPr>
          <w:color w:val="000000"/>
        </w:rPr>
      </w:pPr>
      <w:bookmarkStart w:id="123" w:name="_DV_M59"/>
      <w:bookmarkEnd w:id="123"/>
      <w:r>
        <w:rPr>
          <w:color w:val="000000"/>
        </w:rPr>
        <w:t>YPF SOCIEDAD ANÓNIMA AND</w:t>
      </w:r>
    </w:p>
    <w:p>
      <w:pPr>
        <w:pStyle w:val="Normal"/>
        <w:widowControl/>
        <w:spacing w:lineRule="atLeast" w:line="1"/>
        <w:jc w:val="end"/>
        <w:rPr>
          <w:color w:val="000000"/>
        </w:rPr>
      </w:pPr>
      <w:bookmarkStart w:id="124" w:name="_DV_M60"/>
      <w:bookmarkEnd w:id="124"/>
      <w:r>
        <w:rPr>
          <w:color w:val="000000"/>
        </w:rPr>
        <w:t>EMPRESA PETROLERA ANDINA SOCIEDAD ANÓNIMA</w:t>
      </w:r>
    </w:p>
    <w:p>
      <w:pPr>
        <w:pStyle w:val="Normal"/>
        <w:widowControl/>
        <w:spacing w:lineRule="atLeast" w:line="1"/>
        <w:jc w:val="end"/>
        <w:rPr>
          <w:color w:val="000000"/>
        </w:rPr>
      </w:pPr>
      <w:bookmarkStart w:id="125" w:name="_DV_C60"/>
      <w:r>
        <w:rPr>
          <w:rStyle w:val="DeltaViewDeletion"/>
        </w:rPr>
        <w:t xml:space="preserve">TO                        </w:t>
      </w:r>
      <w:bookmarkEnd w:id="125"/>
    </w:p>
    <w:p>
      <w:pPr>
        <w:pStyle w:val="Normal"/>
        <w:widowControl/>
        <w:spacing w:lineRule="atLeast" w:line="1"/>
        <w:jc w:val="end"/>
        <w:rPr>
          <w:color w:val="000000"/>
        </w:rPr>
      </w:pPr>
      <w:bookmarkStart w:id="126" w:name="_DV_C61"/>
      <w:bookmarkStart w:id="127" w:name="_DV_IPM4"/>
      <w:bookmarkEnd w:id="127"/>
      <w:r>
        <w:rPr>
          <w:rStyle w:val="DeltaViewInsertion"/>
        </w:rPr>
        <w:t>TO</w:t>
      </w:r>
      <w:bookmarkEnd w:id="126"/>
    </w:p>
    <w:p>
      <w:pPr>
        <w:pStyle w:val="Normal"/>
        <w:widowControl/>
        <w:spacing w:lineRule="atLeast" w:line="1"/>
        <w:jc w:val="end"/>
        <w:rPr>
          <w:color w:val="000000"/>
        </w:rPr>
      </w:pPr>
      <w:bookmarkStart w:id="128" w:name="_DV_M61"/>
      <w:bookmarkEnd w:id="128"/>
      <w:r>
        <w:rPr>
          <w:color w:val="000000"/>
        </w:rPr>
        <w:t>SOUTHERN CONE GAS LTD.</w:t>
      </w:r>
    </w:p>
    <w:p>
      <w:pPr>
        <w:pStyle w:val="Normal"/>
        <w:widowControl/>
        <w:spacing w:lineRule="atLeast" w:line="1"/>
        <w:jc w:val="end"/>
        <w:rPr/>
      </w:pPr>
      <w:bookmarkStart w:id="129" w:name="_DV_M62"/>
      <w:bookmarkEnd w:id="129"/>
      <w:r>
        <w:rPr>
          <w:color w:val="000000"/>
        </w:rPr>
        <w:t xml:space="preserve">DATED </w:t>
      </w:r>
      <w:bookmarkStart w:id="130" w:name="_DV_C62"/>
      <w:r>
        <w:rPr>
          <w:rStyle w:val="DeltaViewDeletion"/>
        </w:rPr>
        <w:t>OCTOBER 8, 1998</w:t>
      </w:r>
      <w:bookmarkStart w:id="131" w:name="_DV_C63"/>
      <w:bookmarkEnd w:id="130"/>
      <w:r>
        <w:rPr>
          <w:rStyle w:val="DeltaViewInsertion"/>
        </w:rPr>
        <w:t>[_________], 2001</w:t>
      </w:r>
      <w:bookmarkStart w:id="132" w:name="_DV_M63"/>
      <w:bookmarkEnd w:id="131"/>
      <w:bookmarkEnd w:id="132"/>
      <w:r>
        <w:rPr>
          <w:color w:val="000000"/>
        </w:rPr>
        <w:t xml:space="preserve"> </w:t>
      </w:r>
    </w:p>
    <w:p>
      <w:pPr>
        <w:pStyle w:val="Normal"/>
        <w:widowControl/>
        <w:spacing w:lineRule="atLeast" w:line="1"/>
        <w:jc w:val="both"/>
        <w:rPr>
          <w:color w:val="000000"/>
        </w:rPr>
      </w:pPr>
      <w:r>
        <w:rPr>
          <w:color w:val="000000"/>
        </w:rPr>
      </w:r>
    </w:p>
    <w:p>
      <w:pPr>
        <w:pStyle w:val="Normal"/>
        <w:widowControl/>
        <w:spacing w:lineRule="atLeast" w:line="1"/>
        <w:jc w:val="both"/>
        <w:rPr>
          <w:color w:val="000000"/>
        </w:rPr>
      </w:pPr>
      <w:r>
        <w:rPr>
          <w:color w:val="000000"/>
        </w:rPr>
      </w:r>
    </w:p>
    <w:p>
      <w:pPr>
        <w:pStyle w:val="Normal"/>
        <w:widowControl/>
        <w:spacing w:lineRule="atLeast" w:line="1"/>
        <w:jc w:val="both"/>
        <w:rPr>
          <w:color w:val="000000"/>
        </w:rPr>
      </w:pPr>
      <w:r>
        <w:rPr>
          <w:color w:val="000000"/>
        </w:rPr>
      </w:r>
    </w:p>
    <w:p>
      <w:pPr>
        <w:pStyle w:val="Normal"/>
        <w:widowControl/>
        <w:spacing w:lineRule="atLeast" w:line="1"/>
        <w:jc w:val="center"/>
        <w:rPr/>
      </w:pPr>
      <w:bookmarkStart w:id="133" w:name="_DV_M64"/>
      <w:bookmarkEnd w:id="133"/>
      <w:r>
        <w:rPr>
          <w:color w:val="000000"/>
        </w:rPr>
        <w:t xml:space="preserve">PROPOSAL FOR </w:t>
      </w:r>
      <w:bookmarkStart w:id="134" w:name="_DV_C64"/>
      <w:r>
        <w:rPr>
          <w:rStyle w:val="DeltaViewInsertion"/>
        </w:rPr>
        <w:t xml:space="preserve">AMENDED AND RESTATED </w:t>
      </w:r>
      <w:bookmarkStart w:id="135" w:name="_DV_M65"/>
      <w:bookmarkEnd w:id="134"/>
      <w:bookmarkEnd w:id="135"/>
      <w:r>
        <w:rPr>
          <w:color w:val="000000"/>
        </w:rPr>
        <w:t>GAS SUPPLY AGREEMENT</w:t>
      </w:r>
    </w:p>
    <w:p>
      <w:pPr>
        <w:pStyle w:val="Normal"/>
        <w:widowControl/>
        <w:spacing w:lineRule="atLeast" w:line="1"/>
        <w:rPr>
          <w:color w:val="000000"/>
        </w:rPr>
      </w:pPr>
      <w:r>
        <w:rPr>
          <w:color w:val="000000"/>
        </w:rPr>
      </w:r>
    </w:p>
    <w:p>
      <w:pPr>
        <w:pStyle w:val="Normal"/>
        <w:widowControl/>
        <w:spacing w:lineRule="atLeast" w:line="1"/>
        <w:jc w:val="both"/>
        <w:rPr/>
      </w:pPr>
      <w:bookmarkStart w:id="136" w:name="_DV_M66"/>
      <w:bookmarkEnd w:id="136"/>
      <w:r>
        <w:rPr>
          <w:color w:val="000000"/>
        </w:rPr>
        <w:tab/>
        <w:t xml:space="preserve">PROPOSAL FOR </w:t>
      </w:r>
      <w:bookmarkStart w:id="137" w:name="_DV_C65"/>
      <w:r>
        <w:rPr>
          <w:rStyle w:val="DeltaViewInsertion"/>
        </w:rPr>
        <w:t xml:space="preserve">AMENDED AND RESTATED </w:t>
      </w:r>
      <w:bookmarkStart w:id="138" w:name="_DV_M67"/>
      <w:bookmarkEnd w:id="137"/>
      <w:bookmarkEnd w:id="138"/>
      <w:r>
        <w:rPr>
          <w:color w:val="000000"/>
        </w:rPr>
        <w:t xml:space="preserve">GAS SUPPLY AGREEMENT </w:t>
      </w:r>
      <w:bookmarkStart w:id="139" w:name="_DV_C66"/>
      <w:r>
        <w:rPr>
          <w:rStyle w:val="DeltaViewDeletion"/>
        </w:rPr>
        <w:t>between</w:t>
      </w:r>
      <w:bookmarkStart w:id="140" w:name="_DV_C67"/>
      <w:bookmarkEnd w:id="139"/>
      <w:r>
        <w:rPr>
          <w:rStyle w:val="DeltaViewInsertion"/>
        </w:rPr>
        <w:t>among</w:t>
      </w:r>
      <w:bookmarkStart w:id="141" w:name="_DV_M68"/>
      <w:bookmarkEnd w:id="140"/>
      <w:bookmarkEnd w:id="141"/>
      <w:r>
        <w:rPr>
          <w:color w:val="000000"/>
        </w:rPr>
        <w:t xml:space="preserve"> YPF SOCIEDAD ANÓNIMA, a sociedad anónima organized under the laws of Argentina, having its principal place of business at Avenida Roque Saenz Peña 777 Off. 902, (1364) Buenos Aires, Argentina ("YPF"), EMPRESA PETROLERA ANDINA SOCIEDAD ANÓNIMA, a sociedad anónima organized under the laws of Bolivia, having its principal place of business at 3</w:t>
      </w:r>
      <w:r>
        <w:rPr>
          <w:rFonts w:cs="WP TypographicSymbols" w:ascii="WP TypographicSymbols" w:hAnsi="WP TypographicSymbols"/>
          <w:color w:val="000000"/>
          <w:vertAlign w:val="superscript"/>
        </w:rPr>
        <w:t></w:t>
      </w:r>
      <w:bookmarkStart w:id="142" w:name="_DV_C68"/>
      <w:r>
        <w:rPr>
          <w:rStyle w:val="DeltaViewInsertion"/>
          <w:rFonts w:cs="WP TypographicSymbols" w:ascii="WP TypographicSymbols" w:hAnsi="WP TypographicSymbols"/>
          <w:vertAlign w:val="superscript"/>
        </w:rPr>
        <w:t>N</w:t>
      </w:r>
      <w:bookmarkStart w:id="143" w:name="_DV_M69"/>
      <w:bookmarkEnd w:id="142"/>
      <w:bookmarkEnd w:id="143"/>
      <w:r>
        <w:rPr>
          <w:color w:val="000000"/>
        </w:rPr>
        <w:t xml:space="preserve"> Anillo Externo Radial 19 Roca y Coronado </w:t>
        <w:noBreakHyphen/>
        <w:t xml:space="preserve"> </w:t>
      </w:r>
      <w:bookmarkStart w:id="144" w:name="_DV_M70"/>
      <w:bookmarkEnd w:id="144"/>
      <w:r>
        <w:rPr>
          <w:color w:val="000000"/>
        </w:rPr>
        <w:t>Piso 2</w:t>
      </w:r>
      <w:r>
        <w:rPr>
          <w:rFonts w:cs="WP TypographicSymbols" w:ascii="WP TypographicSymbols" w:hAnsi="WP TypographicSymbols"/>
          <w:color w:val="000000"/>
          <w:vertAlign w:val="superscript"/>
        </w:rPr>
        <w:t></w:t>
      </w:r>
      <w:bookmarkStart w:id="145" w:name="_DV_C69"/>
      <w:r>
        <w:rPr>
          <w:rStyle w:val="DeltaViewInsertion"/>
          <w:rFonts w:cs="WP TypographicSymbols" w:ascii="WP TypographicSymbols" w:hAnsi="WP TypographicSymbols"/>
          <w:vertAlign w:val="superscript"/>
        </w:rPr>
        <w:t>N</w:t>
      </w:r>
      <w:bookmarkStart w:id="146" w:name="_DV_M71"/>
      <w:bookmarkEnd w:id="145"/>
      <w:bookmarkEnd w:id="146"/>
      <w:r>
        <w:rPr>
          <w:color w:val="000000"/>
        </w:rPr>
        <w:t xml:space="preserve">, Santa Cruz de la Sierra, Bolivia ("Andina") and SOUTHERN CONE GAS LTD., a corporation organized under the laws of  the Cayman Islands, having its principal place of business at The Huntlaw Building, Fort Street, G.T., Grand Cayman, Cayman Islands, B.W.I. ("Buyer").  YPF </w:t>
      </w:r>
      <w:bookmarkStart w:id="147" w:name="_DV_C70"/>
      <w:r>
        <w:rPr>
          <w:rStyle w:val="DeltaViewDeletion"/>
        </w:rPr>
        <w:t>shall be referred to herein as Seller with respect to that portion of the DCQ not assigned to Andina pursuant to Clause 3.2 [</w:t>
      </w:r>
      <w:r>
        <w:rPr>
          <w:rStyle w:val="DeltaViewDeletion"/>
          <w:b/>
          <w:bCs/>
        </w:rPr>
        <w:t>YPF Assignments to Andina</w:t>
      </w:r>
      <w:r>
        <w:rPr>
          <w:rStyle w:val="DeltaViewDeletion"/>
        </w:rPr>
        <w:t>].  Andina shall be referred to herein as Seller with respect to that portion of the DCQ assigned to Andina under Clause 3.2 [</w:t>
      </w:r>
      <w:r>
        <w:rPr>
          <w:rStyle w:val="DeltaViewDeletion"/>
          <w:b/>
          <w:bCs/>
        </w:rPr>
        <w:t>YPF Assignments to Andina</w:t>
      </w:r>
      <w:r>
        <w:rPr>
          <w:rStyle w:val="DeltaViewDeletion"/>
        </w:rPr>
        <w:t xml:space="preserve">].  YPF </w:t>
      </w:r>
      <w:bookmarkStart w:id="148" w:name="_DV_M72"/>
      <w:bookmarkEnd w:id="147"/>
      <w:bookmarkEnd w:id="148"/>
      <w:r>
        <w:rPr>
          <w:color w:val="000000"/>
        </w:rPr>
        <w:t xml:space="preserve">and Andina shall be </w:t>
      </w:r>
      <w:bookmarkStart w:id="149" w:name="_DV_C71"/>
      <w:r>
        <w:rPr>
          <w:rStyle w:val="DeltaViewInsertion"/>
        </w:rPr>
        <w:t xml:space="preserve">each be </w:t>
      </w:r>
      <w:bookmarkStart w:id="150" w:name="_DV_M73"/>
      <w:bookmarkEnd w:id="149"/>
      <w:bookmarkEnd w:id="150"/>
      <w:r>
        <w:rPr>
          <w:color w:val="000000"/>
        </w:rPr>
        <w:t>referred to herein</w:t>
      </w:r>
      <w:bookmarkStart w:id="151" w:name="_DV_C72"/>
      <w:r>
        <w:rPr>
          <w:rStyle w:val="DeltaViewInsertion"/>
        </w:rPr>
        <w:t xml:space="preserve"> as “Seller,” and</w:t>
      </w:r>
      <w:bookmarkStart w:id="152" w:name="_DV_M74"/>
      <w:bookmarkEnd w:id="151"/>
      <w:bookmarkEnd w:id="152"/>
      <w:r>
        <w:rPr>
          <w:color w:val="000000"/>
        </w:rPr>
        <w:t xml:space="preserve"> collectively as "Sellers."</w:t>
      </w:r>
    </w:p>
    <w:p>
      <w:pPr>
        <w:pStyle w:val="Normal"/>
        <w:widowControl/>
        <w:spacing w:lineRule="atLeast" w:line="1"/>
        <w:rPr>
          <w:color w:val="000000"/>
        </w:rPr>
      </w:pPr>
      <w:r>
        <w:rPr>
          <w:color w:val="000000"/>
        </w:rPr>
      </w:r>
      <w:bookmarkStart w:id="153" w:name="_DV_IPM5"/>
      <w:bookmarkStart w:id="154" w:name="_DV_IPM5"/>
      <w:bookmarkEnd w:id="154"/>
    </w:p>
    <w:p>
      <w:pPr>
        <w:pStyle w:val="Normal"/>
        <w:widowControl/>
        <w:spacing w:lineRule="atLeast" w:line="1"/>
        <w:jc w:val="both"/>
        <w:rPr>
          <w:color w:val="000000"/>
        </w:rPr>
      </w:pPr>
      <w:bookmarkStart w:id="155" w:name="_DV_C73"/>
      <w:bookmarkStart w:id="156" w:name="_DV_IPM6"/>
      <w:bookmarkEnd w:id="156"/>
      <w:r>
        <w:rPr>
          <w:rStyle w:val="DeltaViewInsertion"/>
        </w:rPr>
        <w:tab/>
        <w:t>WHEREAS, Buyer and Sellers entered into a Proposal for Gas Supply Agreement, dated October 8, 1998 (“Original Agreement”); and</w:t>
      </w:r>
      <w:bookmarkEnd w:id="155"/>
    </w:p>
    <w:p>
      <w:pPr>
        <w:pStyle w:val="Normal"/>
        <w:widowControl/>
        <w:spacing w:lineRule="atLeast" w:line="1"/>
        <w:rPr>
          <w:color w:val="000000"/>
        </w:rPr>
      </w:pPr>
      <w:r>
        <w:rPr>
          <w:color w:val="000000"/>
        </w:rPr>
      </w:r>
      <w:bookmarkStart w:id="157" w:name="_DV_IPM7"/>
      <w:bookmarkStart w:id="158" w:name="_DV_IPM7"/>
      <w:bookmarkEnd w:id="158"/>
    </w:p>
    <w:p>
      <w:pPr>
        <w:pStyle w:val="Normal"/>
        <w:widowControl/>
        <w:spacing w:lineRule="atLeast" w:line="1"/>
        <w:jc w:val="both"/>
        <w:rPr>
          <w:b/>
          <w:bCs/>
          <w:color w:val="000000"/>
        </w:rPr>
      </w:pPr>
      <w:bookmarkStart w:id="159" w:name="_DV_C74"/>
      <w:bookmarkStart w:id="160" w:name="_DV_IPM8"/>
      <w:bookmarkEnd w:id="160"/>
      <w:r>
        <w:rPr>
          <w:rStyle w:val="DeltaViewInsertion"/>
        </w:rPr>
        <w:tab/>
        <w:t>WHEREAS, Buyer and Sellers desire to amend and restate the Original Agreement in its entirety; and</w:t>
      </w:r>
      <w:bookmarkEnd w:id="159"/>
    </w:p>
    <w:p>
      <w:pPr>
        <w:pStyle w:val="Normal"/>
        <w:widowControl/>
        <w:spacing w:lineRule="atLeast" w:line="1"/>
        <w:rPr>
          <w:b/>
          <w:bCs/>
          <w:color w:val="000000"/>
        </w:rPr>
      </w:pPr>
      <w:r>
        <w:rPr>
          <w:b/>
          <w:bCs/>
          <w:color w:val="000000"/>
        </w:rPr>
      </w:r>
    </w:p>
    <w:p>
      <w:pPr>
        <w:pStyle w:val="Normal"/>
        <w:widowControl/>
        <w:spacing w:lineRule="atLeast" w:line="1"/>
        <w:jc w:val="both"/>
        <w:rPr>
          <w:color w:val="000000"/>
        </w:rPr>
      </w:pPr>
      <w:bookmarkStart w:id="161" w:name="_DV_M75"/>
      <w:bookmarkEnd w:id="161"/>
      <w:r>
        <w:rPr>
          <w:color w:val="000000"/>
        </w:rPr>
        <w:tab/>
        <w:t xml:space="preserve">WHEREAS, EPE </w:t>
        <w:noBreakHyphen/>
        <w:t xml:space="preserve"> Empresa Produtora de Energía Ltda., a Brazilian limitada ("EPE"), intends to construct a phased 480 megawatt nominal capacity thermoelectric power plant ("Power Plant") to be located in the vicinity of Cuiabá, State of Mato Grosso, Brazil; and</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62" w:name="_DV_M76"/>
      <w:bookmarkEnd w:id="162"/>
      <w:r>
        <w:rPr>
          <w:color w:val="000000"/>
        </w:rPr>
        <w:tab/>
        <w:t>WHEREAS, EPE has entered a Power Purchase Agreement ("PPA"), dated November 17, 1997, with Eletronorte for the sale of power from the Power Plant; and</w:t>
      </w:r>
    </w:p>
    <w:p>
      <w:pPr>
        <w:pStyle w:val="Normal"/>
        <w:widowControl/>
        <w:spacing w:lineRule="atLeast" w:line="1"/>
        <w:jc w:val="both"/>
        <w:rPr>
          <w:color w:val="000000"/>
        </w:rPr>
      </w:pPr>
      <w:r>
        <w:rPr>
          <w:color w:val="000000"/>
        </w:rPr>
      </w:r>
      <w:bookmarkStart w:id="163" w:name="_DV_IPM9"/>
      <w:bookmarkStart w:id="164" w:name="_DV_IPM9"/>
      <w:bookmarkEnd w:id="164"/>
    </w:p>
    <w:p>
      <w:pPr>
        <w:pStyle w:val="Normal"/>
        <w:widowControl/>
        <w:spacing w:lineRule="atLeast" w:line="1"/>
        <w:jc w:val="both"/>
        <w:rPr>
          <w:color w:val="000000"/>
        </w:rPr>
      </w:pPr>
      <w:bookmarkStart w:id="165" w:name="_DV_C75"/>
      <w:bookmarkStart w:id="166" w:name="_DV_IPM10"/>
      <w:bookmarkEnd w:id="166"/>
      <w:r>
        <w:rPr>
          <w:rStyle w:val="DeltaViewInsertion"/>
        </w:rPr>
        <w:tab/>
        <w:t>WHEREAS, the PPA has been assigned from Eletronorte to Furnas Centrais Eletricas, S.A. (“Furnas”), and</w:t>
      </w:r>
      <w:bookmarkEnd w:id="165"/>
    </w:p>
    <w:p>
      <w:pPr>
        <w:pStyle w:val="Normal"/>
        <w:widowControl/>
        <w:spacing w:lineRule="atLeast" w:line="1"/>
        <w:rPr>
          <w:color w:val="000000"/>
        </w:rPr>
      </w:pPr>
      <w:r>
        <w:rPr>
          <w:color w:val="000000"/>
        </w:rPr>
      </w:r>
    </w:p>
    <w:p>
      <w:pPr>
        <w:pStyle w:val="Normal"/>
        <w:widowControl/>
        <w:spacing w:lineRule="atLeast" w:line="1"/>
        <w:jc w:val="both"/>
        <w:rPr>
          <w:color w:val="000000"/>
        </w:rPr>
      </w:pPr>
      <w:r>
        <w:rPr>
          <w:color w:val="000000"/>
        </w:rPr>
        <w:tab/>
        <w:t>WHEREAS, EPE will use Gas as a primary fuel at the Power Plant; and</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67" w:name="_DV_M78"/>
      <w:bookmarkEnd w:id="167"/>
      <w:r>
        <w:rPr>
          <w:color w:val="000000"/>
        </w:rPr>
        <w:tab/>
        <w:t>WHEREAS, Buyer intends to enter into a gas supply agreement pursuant to which Buyer will supply Gas to be consumed at the Power Plant; and</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68" w:name="_DV_M79"/>
      <w:bookmarkEnd w:id="168"/>
      <w:r>
        <w:rPr>
          <w:color w:val="000000"/>
        </w:rPr>
        <w:tab/>
        <w:t>WHEREAS, Buyer desires to purchase Gas to supply the Power Plant's fuel needs; and</w:t>
      </w:r>
    </w:p>
    <w:p>
      <w:pPr>
        <w:pStyle w:val="Normal"/>
        <w:widowControl/>
        <w:spacing w:lineRule="atLeast" w:line="1"/>
        <w:jc w:val="both"/>
        <w:rPr>
          <w:color w:val="000000"/>
        </w:rPr>
      </w:pPr>
      <w:r>
        <w:rPr>
          <w:color w:val="000000"/>
        </w:rPr>
      </w:r>
    </w:p>
    <w:p>
      <w:pPr>
        <w:pStyle w:val="Normal"/>
        <w:widowControl/>
        <w:spacing w:lineRule="atLeast" w:line="1"/>
        <w:jc w:val="both"/>
        <w:rPr>
          <w:color w:val="000000"/>
        </w:rPr>
      </w:pPr>
      <w:bookmarkStart w:id="169" w:name="_DV_C76"/>
      <w:r>
        <w:rPr>
          <w:rStyle w:val="DeltaViewDeletion"/>
        </w:rPr>
        <w:tab/>
        <w:t>WHEREAS, the Parties desire that Andina supply up to one half of the Gas that Buyer desires to purchase; and</w:t>
      </w:r>
      <w:bookmarkEnd w:id="169"/>
    </w:p>
    <w:p>
      <w:pPr>
        <w:pStyle w:val="Normal"/>
        <w:widowControl/>
        <w:spacing w:lineRule="atLeast" w:line="1"/>
        <w:jc w:val="both"/>
        <w:rPr>
          <w:color w:val="000000"/>
        </w:rPr>
      </w:pPr>
      <w:r>
        <w:rPr>
          <w:color w:val="000000"/>
        </w:rPr>
      </w:r>
    </w:p>
    <w:p>
      <w:pPr>
        <w:pStyle w:val="Normal"/>
        <w:widowControl/>
        <w:spacing w:lineRule="atLeast" w:line="1"/>
        <w:jc w:val="both"/>
        <w:rPr>
          <w:color w:val="000000"/>
        </w:rPr>
      </w:pPr>
      <w:bookmarkStart w:id="170" w:name="_DV_C77"/>
      <w:r>
        <w:rPr>
          <w:rStyle w:val="DeltaViewDeletion"/>
        </w:rPr>
        <w:tab/>
        <w:t>WHEREAS, Andina does not at this time have adequate reserves of Gas to supply the quantity of Gas Buyer desires to purchase, but anticipates that it will in the future be able to supply up to one</w:t>
        <w:noBreakHyphen/>
        <w:t>half of that quantity; and</w:t>
      </w:r>
      <w:bookmarkEnd w:id="170"/>
    </w:p>
    <w:p>
      <w:pPr>
        <w:pStyle w:val="Normal"/>
        <w:widowControl/>
        <w:spacing w:lineRule="atLeast" w:line="1"/>
        <w:jc w:val="both"/>
        <w:rPr>
          <w:color w:val="000000"/>
        </w:rPr>
      </w:pPr>
      <w:bookmarkStart w:id="171" w:name="_DV_C78"/>
      <w:r>
        <w:rPr>
          <w:rStyle w:val="DeltaViewDeletion"/>
        </w:rPr>
        <w:tab/>
        <w:t>WHEREAS, Sellers desire to sell Gas to Buyer; and</w:t>
      </w:r>
      <w:bookmarkEnd w:id="171"/>
    </w:p>
    <w:p>
      <w:pPr>
        <w:pStyle w:val="Normal"/>
        <w:widowControl/>
        <w:spacing w:lineRule="atLeast" w:line="1"/>
        <w:rPr>
          <w:color w:val="000000"/>
        </w:rPr>
      </w:pPr>
      <w:r>
        <w:rPr>
          <w:color w:val="000000"/>
        </w:rPr>
      </w:r>
    </w:p>
    <w:p>
      <w:pPr>
        <w:pStyle w:val="Normal"/>
        <w:widowControl/>
        <w:spacing w:lineRule="atLeast" w:line="1"/>
        <w:jc w:val="both"/>
        <w:rPr>
          <w:color w:val="000000"/>
        </w:rPr>
      </w:pPr>
      <w:r>
        <w:rPr>
          <w:color w:val="000000"/>
        </w:rPr>
        <w:tab/>
        <w:t>WHEREAS, EPE is affiliated with Buyer and will benefit, directly or indirectly, from guaranteeing the obligations of Buyer, and EPE's board of directors has so resolved; and</w:t>
      </w:r>
    </w:p>
    <w:p>
      <w:pPr>
        <w:pStyle w:val="Normal"/>
        <w:widowControl/>
        <w:spacing w:lineRule="atLeast" w:line="1"/>
        <w:rPr>
          <w:color w:val="000000"/>
        </w:rPr>
      </w:pPr>
      <w:r>
        <w:rPr>
          <w:color w:val="000000"/>
        </w:rPr>
      </w:r>
      <w:bookmarkStart w:id="172" w:name="_DV_IPM11"/>
      <w:bookmarkStart w:id="173" w:name="_DV_IPM11"/>
      <w:bookmarkEnd w:id="173"/>
    </w:p>
    <w:p>
      <w:pPr>
        <w:pStyle w:val="Normal"/>
        <w:widowControl/>
        <w:spacing w:lineRule="atLeast" w:line="1"/>
        <w:jc w:val="both"/>
        <w:rPr>
          <w:color w:val="000000"/>
        </w:rPr>
      </w:pPr>
      <w:bookmarkStart w:id="174" w:name="_DV_C79"/>
      <w:bookmarkStart w:id="175" w:name="_DV_IPM12"/>
      <w:bookmarkEnd w:id="175"/>
      <w:r>
        <w:rPr>
          <w:rStyle w:val="DeltaViewInsertion"/>
        </w:rPr>
        <w:tab/>
        <w:t>WHEREAS, EPE has guaranteed certain of Buyer’s obligations under the Original Agreement, as provided in a Guaranty, dated November 16, 1998;</w:t>
      </w:r>
      <w:bookmarkEnd w:id="174"/>
    </w:p>
    <w:p>
      <w:pPr>
        <w:pStyle w:val="Normal"/>
        <w:widowControl/>
        <w:spacing w:lineRule="atLeast" w:line="1"/>
        <w:rPr>
          <w:color w:val="000000"/>
        </w:rPr>
      </w:pPr>
      <w:r>
        <w:rPr>
          <w:color w:val="000000"/>
        </w:rPr>
      </w:r>
    </w:p>
    <w:p>
      <w:pPr>
        <w:pStyle w:val="Normal"/>
        <w:widowControl/>
        <w:spacing w:lineRule="atLeast" w:line="1"/>
        <w:jc w:val="both"/>
        <w:rPr>
          <w:color w:val="000000"/>
        </w:rPr>
      </w:pPr>
      <w:r>
        <w:rPr>
          <w:color w:val="000000"/>
        </w:rPr>
        <w:tab/>
        <w:t>WHEREAS, it is anticipated that, if an Additional Guaranty is delivered in accordance with Clause 9.2, the Guarantor under such Additional Guaranty will be an affiliate of Buyer and that the Guarantor will benefit, directly or indirectly, from guaranteeing the obligations of Buyer, and Guarantor's board of directors will so resolve.</w:t>
      </w:r>
    </w:p>
    <w:p>
      <w:pPr>
        <w:pStyle w:val="Normal"/>
        <w:widowControl/>
        <w:spacing w:lineRule="atLeast" w:line="1"/>
        <w:rPr>
          <w:color w:val="000000"/>
        </w:rPr>
      </w:pPr>
      <w:r>
        <w:rPr>
          <w:color w:val="000000"/>
        </w:rPr>
      </w:r>
    </w:p>
    <w:p>
      <w:pPr>
        <w:pStyle w:val="Normal"/>
        <w:widowControl/>
        <w:spacing w:lineRule="atLeast" w:line="1"/>
        <w:jc w:val="both"/>
        <w:rPr/>
      </w:pPr>
      <w:bookmarkStart w:id="176" w:name="_DV_M82"/>
      <w:bookmarkEnd w:id="176"/>
      <w:r>
        <w:rPr>
          <w:color w:val="000000"/>
        </w:rPr>
        <w:tab/>
        <w:t xml:space="preserve">NOW, THEREFORE, </w:t>
      </w:r>
      <w:bookmarkStart w:id="177" w:name="_DV_C80"/>
      <w:r>
        <w:rPr>
          <w:rStyle w:val="DeltaViewDeletion"/>
        </w:rPr>
        <w:t>IT</w:t>
      </w:r>
      <w:bookmarkStart w:id="178" w:name="_DV_C81"/>
      <w:bookmarkEnd w:id="177"/>
      <w:r>
        <w:rPr>
          <w:rStyle w:val="DeltaViewInsertion"/>
        </w:rPr>
        <w:t>THE</w:t>
      </w:r>
      <w:bookmarkEnd w:id="178"/>
      <w:r>
        <w:rPr>
          <w:color w:val="000000"/>
        </w:rPr>
        <w:t xml:space="preserve"> </w:t>
      </w:r>
      <w:bookmarkStart w:id="179" w:name="_DV_C82"/>
      <w:r>
        <w:rPr>
          <w:rStyle w:val="DeltaViewDeletion"/>
        </w:rPr>
        <w:t>IS</w:t>
      </w:r>
      <w:bookmarkStart w:id="180" w:name="_DV_C83"/>
      <w:bookmarkEnd w:id="179"/>
      <w:r>
        <w:rPr>
          <w:rStyle w:val="DeltaViewInsertion"/>
        </w:rPr>
        <w:t>PARTIES</w:t>
      </w:r>
      <w:bookmarkStart w:id="181" w:name="_DV_M83"/>
      <w:bookmarkEnd w:id="180"/>
      <w:bookmarkEnd w:id="181"/>
      <w:r>
        <w:rPr>
          <w:color w:val="000000"/>
        </w:rPr>
        <w:t xml:space="preserve"> HEREBY </w:t>
      </w:r>
      <w:bookmarkStart w:id="182" w:name="_DV_C84"/>
      <w:r>
        <w:rPr>
          <w:rStyle w:val="DeltaViewDeletion"/>
        </w:rPr>
        <w:t>AGREED</w:t>
      </w:r>
      <w:bookmarkStart w:id="183" w:name="_DV_C85"/>
      <w:bookmarkEnd w:id="182"/>
      <w:r>
        <w:rPr>
          <w:rStyle w:val="DeltaViewInsertion"/>
        </w:rPr>
        <w:t>AMEND AND RESTATE THE ORIGINAL AGREEMENT</w:t>
      </w:r>
      <w:bookmarkStart w:id="184" w:name="_DV_M84"/>
      <w:bookmarkEnd w:id="183"/>
      <w:bookmarkEnd w:id="184"/>
      <w:r>
        <w:rPr>
          <w:color w:val="000000"/>
        </w:rPr>
        <w:t xml:space="preserve"> AS FOLLOWS:</w:t>
      </w:r>
    </w:p>
    <w:p>
      <w:pPr>
        <w:pStyle w:val="Normal"/>
        <w:keepNext w:val="true"/>
        <w:widowControl/>
        <w:spacing w:lineRule="atLeast" w:line="1"/>
        <w:rPr>
          <w:color w:val="000000"/>
        </w:rPr>
      </w:pPr>
      <w:r>
        <w:rPr>
          <w:color w:val="000000"/>
        </w:rPr>
      </w:r>
      <w:bookmarkStart w:id="185" w:name="_DV_IPM13"/>
      <w:bookmarkStart w:id="186" w:name="_DV_IPM13"/>
      <w:bookmarkEnd w:id="186"/>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187" w:name="_DV_M85"/>
      <w:bookmarkEnd w:id="187"/>
      <w:r>
        <w:rPr>
          <w:color w:val="000000"/>
          <w:u w:val="single"/>
        </w:rPr>
        <w:t>ARTICLE 1Term</w:t>
      </w:r>
      <w:r>
        <w:fldChar w:fldCharType="begin"/>
      </w:r>
      <w:r>
        <w:rPr/>
        <w:instrText xml:space="preserve"> TC "ARTICLE 1Term"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88" w:name="_DV_M86"/>
      <w:bookmarkEnd w:id="188"/>
      <w:r>
        <w:rPr>
          <w:color w:val="000000"/>
        </w:rPr>
        <w:tab/>
        <w:t>1.1</w:t>
        <w:tab/>
      </w:r>
      <w:r>
        <w:rPr>
          <w:color w:val="000000"/>
          <w:u w:val="single"/>
        </w:rPr>
        <w:t>Contract Period</w:t>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jc w:val="both"/>
        <w:rPr>
          <w:color w:val="000000"/>
        </w:rPr>
      </w:pPr>
      <w:bookmarkStart w:id="189" w:name="_DV_M87"/>
      <w:bookmarkEnd w:id="189"/>
      <w:r>
        <w:rPr>
          <w:color w:val="000000"/>
        </w:rPr>
        <w:tab/>
        <w:t>1.1.1</w:t>
        <w:tab/>
        <w:t>The term of this Agreement shall continue until a date to be called the "Contract Period Termination Date," which shall be determined as follows:</w:t>
      </w:r>
    </w:p>
    <w:p>
      <w:pPr>
        <w:pStyle w:val="Normal"/>
        <w:keepLines/>
        <w:widowControl/>
        <w:spacing w:lineRule="atLeast" w:line="1"/>
        <w:rPr>
          <w:color w:val="000000"/>
        </w:rPr>
      </w:pPr>
      <w:r>
        <w:rPr>
          <w:color w:val="000000"/>
        </w:rPr>
      </w:r>
    </w:p>
    <w:p>
      <w:pPr>
        <w:pStyle w:val="Normal"/>
        <w:widowControl/>
        <w:spacing w:lineRule="atLeast" w:line="1"/>
        <w:ind w:start="720" w:end="0"/>
        <w:jc w:val="both"/>
        <w:rPr/>
      </w:pPr>
      <w:bookmarkStart w:id="190" w:name="_DV_M88"/>
      <w:bookmarkEnd w:id="190"/>
      <w:r>
        <w:rPr>
          <w:color w:val="000000"/>
        </w:rPr>
        <w:tab/>
        <w:t>(a)</w:t>
        <w:tab/>
      </w:r>
      <w:bookmarkStart w:id="191" w:name="_DV_C86"/>
      <w:r>
        <w:rPr>
          <w:rStyle w:val="DeltaViewDeletion"/>
        </w:rPr>
        <w:t>If the Start Date occurs on or before May 4, 2000, then the</w:t>
      </w:r>
      <w:bookmarkStart w:id="192" w:name="_DV_C87"/>
      <w:bookmarkEnd w:id="191"/>
      <w:r>
        <w:rPr>
          <w:rStyle w:val="DeltaViewInsertion"/>
        </w:rPr>
        <w:t>The</w:t>
      </w:r>
      <w:bookmarkStart w:id="193" w:name="_DV_M89"/>
      <w:bookmarkEnd w:id="192"/>
      <w:bookmarkEnd w:id="193"/>
      <w:r>
        <w:rPr>
          <w:color w:val="000000"/>
        </w:rPr>
        <w:t xml:space="preserve"> Contract Period Termination Date shall be May 4, 2019.  </w:t>
      </w:r>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94" w:name="_DV_C88"/>
      <w:r>
        <w:rPr>
          <w:rStyle w:val="DeltaViewDeletion"/>
        </w:rPr>
        <w:tab/>
        <w:t>(b)</w:t>
        <w:tab/>
        <w:t xml:space="preserve">If the Start Date occurs after May 4, 2000, then the Contract Period Termination Date shall be (i) the 19th anniversary of the Start Date or (ii) at the election of Buyer, the 19th anniversary of the Start Date less a number of Days selected by Buyer in its sole discretion (which number, however, may not exceed the total number of Days by which the Start Date is postponed pursuant to Clause 1.3 </w:t>
      </w:r>
      <w:r>
        <w:rPr>
          <w:rStyle w:val="DeltaViewDeletion"/>
          <w:b/>
          <w:bCs/>
        </w:rPr>
        <w:t>[Postponement of Start Date]</w:t>
      </w:r>
      <w:r>
        <w:rPr>
          <w:rStyle w:val="DeltaViewDeletion"/>
        </w:rPr>
        <w:t>).  Buyer's election referred to in the preceding sentence, if any, shall be made by providing Seller with written notice specifying the Contract Period Termination Date elected by Buyer by no later than six months prior to the date that Buyer elects as the Contract Period Termination Date.  If Buyer fails to provide timely notice, Buyer shall be deemed not to have made such election.</w:t>
      </w:r>
      <w:bookmarkEnd w:id="194"/>
    </w:p>
    <w:p>
      <w:pPr>
        <w:pStyle w:val="Normal"/>
        <w:widowControl/>
        <w:spacing w:lineRule="atLeast" w:line="1"/>
        <w:rPr>
          <w:color w:val="000000"/>
        </w:rPr>
      </w:pPr>
      <w:r>
        <w:rPr>
          <w:color w:val="000000"/>
        </w:rPr>
      </w:r>
    </w:p>
    <w:p>
      <w:pPr>
        <w:pStyle w:val="Normal"/>
        <w:widowControl/>
        <w:spacing w:lineRule="atLeast" w:line="1"/>
        <w:ind w:start="720" w:end="0"/>
        <w:jc w:val="both"/>
        <w:rPr/>
      </w:pPr>
      <w:r>
        <w:rPr>
          <w:color w:val="000000"/>
        </w:rPr>
        <w:tab/>
      </w:r>
      <w:bookmarkStart w:id="195" w:name="_DV_C89"/>
      <w:r>
        <w:rPr>
          <w:rStyle w:val="DeltaViewDeletion"/>
        </w:rPr>
        <w:t>(c)</w:t>
      </w:r>
      <w:bookmarkStart w:id="196" w:name="_DV_C90"/>
      <w:bookmarkEnd w:id="195"/>
      <w:r>
        <w:rPr>
          <w:rStyle w:val="DeltaViewInsertion"/>
        </w:rPr>
        <w:t>(b)</w:t>
      </w:r>
      <w:bookmarkEnd w:id="196"/>
      <w:r>
        <w:rPr>
          <w:color w:val="000000"/>
        </w:rPr>
        <w:tab/>
        <w:t xml:space="preserve">Notwithstanding </w:t>
      </w:r>
      <w:bookmarkStart w:id="197" w:name="_DV_C91"/>
      <w:r>
        <w:rPr>
          <w:rStyle w:val="DeltaViewDeletion"/>
        </w:rPr>
        <w:t>subclauses</w:t>
      </w:r>
      <w:bookmarkStart w:id="198" w:name="_DV_C92"/>
      <w:bookmarkEnd w:id="197"/>
      <w:r>
        <w:rPr>
          <w:rStyle w:val="DeltaViewInsertion"/>
        </w:rPr>
        <w:t>subclause</w:t>
      </w:r>
      <w:bookmarkStart w:id="199" w:name="_DV_M91"/>
      <w:bookmarkEnd w:id="198"/>
      <w:bookmarkEnd w:id="199"/>
      <w:r>
        <w:rPr>
          <w:color w:val="000000"/>
        </w:rPr>
        <w:t xml:space="preserve"> (a</w:t>
      </w:r>
      <w:bookmarkStart w:id="200" w:name="_DV_C93"/>
      <w:r>
        <w:rPr>
          <w:rStyle w:val="DeltaViewDeletion"/>
        </w:rPr>
        <w:t>) or (b</w:t>
      </w:r>
      <w:bookmarkStart w:id="201" w:name="_DV_M92"/>
      <w:bookmarkEnd w:id="200"/>
      <w:bookmarkEnd w:id="201"/>
      <w:r>
        <w:rPr>
          <w:color w:val="000000"/>
        </w:rPr>
        <w:t xml:space="preserve">) of this Clause 1.1.1, (i) if this Agreement is terminated pursuant to Article 18 </w:t>
      </w:r>
      <w:r>
        <w:rPr>
          <w:b/>
          <w:bCs/>
          <w:color w:val="000000"/>
        </w:rPr>
        <w:t>[Termination]</w:t>
      </w:r>
      <w:r>
        <w:rPr>
          <w:color w:val="000000"/>
        </w:rPr>
        <w:t xml:space="preserve">, the Contract Period Termination Date shall be the date this Agreement is so terminated, and (ii) the Contract Period Termination Date may be postponed under Clause 1.1.3, Clause 1.4 </w:t>
      </w:r>
      <w:r>
        <w:rPr>
          <w:b/>
          <w:bCs/>
          <w:color w:val="000000"/>
        </w:rPr>
        <w:t>[Extension of Contract Period for Force Majeure Recovery]</w:t>
      </w:r>
      <w:r>
        <w:rPr>
          <w:color w:val="000000"/>
        </w:rPr>
        <w:t xml:space="preserve"> and/or Clause 1.5 </w:t>
      </w:r>
      <w:r>
        <w:rPr>
          <w:b/>
          <w:bCs/>
          <w:color w:val="000000"/>
        </w:rPr>
        <w:t>[Extension of Contract Period for Take or Pay Makeup]</w:t>
      </w:r>
      <w:r>
        <w:rPr>
          <w:color w:val="000000"/>
        </w:rPr>
        <w:t>.</w:t>
      </w:r>
    </w:p>
    <w:p>
      <w:pPr>
        <w:pStyle w:val="Normal"/>
        <w:widowControl/>
        <w:spacing w:lineRule="atLeast" w:line="1"/>
        <w:rPr>
          <w:color w:val="000000"/>
        </w:rPr>
      </w:pPr>
      <w:r>
        <w:rPr>
          <w:color w:val="000000"/>
        </w:rPr>
      </w:r>
    </w:p>
    <w:p>
      <w:pPr>
        <w:pStyle w:val="Normal"/>
        <w:widowControl/>
        <w:spacing w:lineRule="atLeast" w:line="1"/>
        <w:jc w:val="both"/>
        <w:rPr/>
      </w:pPr>
      <w:bookmarkStart w:id="202" w:name="_DV_M93"/>
      <w:bookmarkEnd w:id="202"/>
      <w:r>
        <w:rPr>
          <w:color w:val="000000"/>
        </w:rPr>
        <w:tab/>
        <w:t>1.1.2</w:t>
        <w:tab/>
        <w:t xml:space="preserve">The period from the </w:t>
      </w:r>
      <w:bookmarkStart w:id="203" w:name="_DV_C94"/>
      <w:r>
        <w:rPr>
          <w:rStyle w:val="DeltaViewDeletion"/>
        </w:rPr>
        <w:t>Start</w:t>
      </w:r>
      <w:bookmarkStart w:id="204" w:name="_DV_C95"/>
      <w:bookmarkEnd w:id="203"/>
      <w:r>
        <w:rPr>
          <w:rStyle w:val="DeltaViewInsertion"/>
        </w:rPr>
        <w:t>Effective</w:t>
      </w:r>
      <w:bookmarkStart w:id="205" w:name="_DV_M94"/>
      <w:bookmarkEnd w:id="204"/>
      <w:bookmarkEnd w:id="205"/>
      <w:r>
        <w:rPr>
          <w:color w:val="000000"/>
        </w:rPr>
        <w:t xml:space="preserve"> Date through the Contract Period Termination Date is the "Contract Period."</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206" w:name="_DV_M95"/>
      <w:bookmarkEnd w:id="206"/>
      <w:r>
        <w:rPr>
          <w:color w:val="000000"/>
        </w:rPr>
        <w:tab/>
        <w:t>1.1.3</w:t>
        <w:tab/>
        <w:t>The Contract Period Termination Date may be postponed and the Contract Period may be extended for additional periods of one year each by mutual agreement of the Parties, subject to obtaining all necessary Governmental Authorizations.  A Party that desires such a postponement and extension must provide notice to the other Parties by no later than six Months prior to the date the Contract Period Termination Date would otherwise occur.  The other Parties shall then have 30 Days to accept or reject the offer of extension.  If Buyer and only one Seller desire to extend the Contract Period, they shall specify in the document that extends the Contract Period that the extension does not apply to the Seller that does not desire such an extension.</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207" w:name="_DV_M96"/>
      <w:bookmarkEnd w:id="207"/>
      <w:r>
        <w:rPr>
          <w:color w:val="000000"/>
        </w:rPr>
        <w:tab/>
        <w:t>1.2</w:t>
        <w:tab/>
      </w:r>
      <w:r>
        <w:rPr>
          <w:color w:val="000000"/>
          <w:u w:val="single"/>
        </w:rPr>
        <w:t>Start Date</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208" w:name="_DV_M97"/>
      <w:bookmarkEnd w:id="208"/>
      <w:r>
        <w:rPr>
          <w:color w:val="000000"/>
        </w:rPr>
        <w:tab/>
        <w:t>The "Start Date" shall be a date that Buyer shall elect by providing not less than 60 Days prior notice to Seller.  Buyer</w:t>
      </w:r>
      <w:bookmarkStart w:id="209" w:name="_DV_C96"/>
      <w:r>
        <w:rPr>
          <w:rStyle w:val="DeltaViewDeletion"/>
        </w:rPr>
        <w:t xml:space="preserve"> may not elect as the Start Date a date before July 7, 1999.  In addition, unless a Party postpones the Start Date if allowed under and in accordance with Clause 1.3 </w:t>
      </w:r>
      <w:r>
        <w:rPr>
          <w:rStyle w:val="DeltaViewDeletion"/>
          <w:b/>
          <w:bCs/>
        </w:rPr>
        <w:t>[Postponement of Start Date]</w:t>
      </w:r>
      <w:r>
        <w:rPr>
          <w:rStyle w:val="DeltaViewDeletion"/>
        </w:rPr>
        <w:t>, the Start Date must be no later than May 4, 2000.  Buyer</w:t>
      </w:r>
      <w:bookmarkStart w:id="210" w:name="_DV_M98"/>
      <w:bookmarkEnd w:id="209"/>
      <w:bookmarkEnd w:id="210"/>
      <w:r>
        <w:rPr>
          <w:color w:val="000000"/>
        </w:rPr>
        <w:t>'s delivery of a notice electing the Start Date shall not limit its right thereafter to postpone the Start Date, if allowed under and in accordance with Clause 1.3 [</w:t>
      </w:r>
      <w:r>
        <w:rPr>
          <w:b/>
          <w:bCs/>
          <w:color w:val="000000"/>
        </w:rPr>
        <w:t>Postponement of Start Date</w:t>
      </w:r>
      <w:r>
        <w:rPr>
          <w:color w:val="000000"/>
        </w:rPr>
        <w:t>].  If Buyer makes such a postponement, Buyer shall thereafter give Seller 30 Days prior notice of the date the Start Date will occur.</w:t>
      </w:r>
      <w:bookmarkStart w:id="211" w:name="_DV_C97"/>
      <w:r>
        <w:rPr>
          <w:rStyle w:val="DeltaViewInsertion"/>
        </w:rPr>
        <w:t xml:space="preserve">  Notwithstanding Buyer's right to postpone the Start Date pursuant to Clause 1.3 [Postponement of Start Date] below, Buyer may not elect as the Start Date a date that is after December 31, 2002, provided that upon such date Commissioning Activities are complete and the Power Plant is capable of generating in excess of 442 MW on Gas.</w:t>
      </w:r>
      <w:bookmarkStart w:id="212" w:name="_DV_M99"/>
      <w:bookmarkEnd w:id="211"/>
      <w:bookmarkEnd w:id="212"/>
    </w:p>
    <w:p>
      <w:pPr>
        <w:pStyle w:val="Normal"/>
        <w:keepLines/>
        <w:widowControl/>
        <w:spacing w:lineRule="atLeast" w:line="1"/>
        <w:rPr>
          <w:color w:val="000000"/>
        </w:rPr>
      </w:pPr>
      <w:r>
        <w:rPr>
          <w:color w:val="000000"/>
        </w:rPr>
      </w:r>
    </w:p>
    <w:p>
      <w:pPr>
        <w:pStyle w:val="Normal"/>
        <w:keepNext w:val="true"/>
        <w:widowControl/>
        <w:spacing w:lineRule="atLeast" w:line="1"/>
        <w:rPr>
          <w:color w:val="000000"/>
        </w:rPr>
      </w:pPr>
      <w:bookmarkStart w:id="213" w:name="_DV_M101"/>
      <w:bookmarkEnd w:id="213"/>
      <w:r>
        <w:rPr>
          <w:color w:val="000000"/>
        </w:rPr>
        <w:tab/>
        <w:t>1.3</w:t>
        <w:tab/>
      </w:r>
      <w:r>
        <w:rPr>
          <w:color w:val="000000"/>
          <w:u w:val="single"/>
        </w:rPr>
        <w:t>Postponement of Start Date</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214" w:name="_DV_M102"/>
      <w:bookmarkEnd w:id="214"/>
      <w:r>
        <w:rPr>
          <w:color w:val="000000"/>
        </w:rPr>
        <w:tab/>
      </w:r>
      <w:bookmarkStart w:id="215" w:name="_DV_C98"/>
      <w:r>
        <w:rPr>
          <w:rStyle w:val="DeltaViewDeletion"/>
        </w:rPr>
        <w:t xml:space="preserve">1.3.1 </w:t>
      </w:r>
      <w:bookmarkStart w:id="216" w:name="_DV_C99"/>
      <w:bookmarkEnd w:id="215"/>
      <w:r>
        <w:rPr>
          <w:rStyle w:val="DeltaViewInsertion"/>
        </w:rPr>
        <w:t xml:space="preserve">Subject to Clause 1.2 [Start Date], </w:t>
      </w:r>
      <w:bookmarkStart w:id="217" w:name="_DV_M103"/>
      <w:bookmarkEnd w:id="216"/>
      <w:bookmarkEnd w:id="217"/>
      <w:r>
        <w:rPr>
          <w:color w:val="000000"/>
        </w:rPr>
        <w:t xml:space="preserve">Buyer may, at its discretion, postpone the Start Date due to a need for additional time to complete all or any portion of the </w:t>
      </w:r>
      <w:bookmarkStart w:id="218" w:name="_DV_C100"/>
      <w:r>
        <w:rPr>
          <w:rStyle w:val="DeltaViewDeletion"/>
        </w:rPr>
        <w:t>Power Plant Construction, the</w:t>
      </w:r>
      <w:bookmarkStart w:id="219" w:name="_DV_C101"/>
      <w:bookmarkEnd w:id="218"/>
      <w:r>
        <w:rPr>
          <w:rStyle w:val="DeltaViewInsertion"/>
        </w:rPr>
        <w:t>Brazilian</w:t>
      </w:r>
      <w:bookmarkStart w:id="220" w:name="_DV_M104"/>
      <w:bookmarkEnd w:id="219"/>
      <w:bookmarkEnd w:id="220"/>
      <w:r>
        <w:rPr>
          <w:color w:val="000000"/>
        </w:rPr>
        <w:t xml:space="preserve"> Spur </w:t>
      </w:r>
      <w:bookmarkStart w:id="221" w:name="_DV_C102"/>
      <w:r>
        <w:rPr>
          <w:rStyle w:val="DeltaViewDeletion"/>
        </w:rPr>
        <w:t>Pipelines</w:t>
      </w:r>
      <w:bookmarkStart w:id="222" w:name="_DV_C103"/>
      <w:bookmarkEnd w:id="221"/>
      <w:r>
        <w:rPr>
          <w:rStyle w:val="DeltaViewInsertion"/>
        </w:rPr>
        <w:t>Pipeline</w:t>
      </w:r>
      <w:bookmarkStart w:id="223" w:name="_DV_M105"/>
      <w:bookmarkEnd w:id="222"/>
      <w:bookmarkEnd w:id="223"/>
      <w:r>
        <w:rPr>
          <w:color w:val="000000"/>
        </w:rPr>
        <w:t xml:space="preserve"> and/or the Commissioning Activities.  Such election shall be exercised by Buyer by providing notice to Seller, not later than </w:t>
      </w:r>
      <w:bookmarkStart w:id="224" w:name="_DV_C104"/>
      <w:r>
        <w:rPr>
          <w:rStyle w:val="DeltaViewDeletion"/>
        </w:rPr>
        <w:t>60</w:t>
      </w:r>
      <w:bookmarkStart w:id="225" w:name="_DV_C105"/>
      <w:bookmarkEnd w:id="224"/>
      <w:r>
        <w:rPr>
          <w:rStyle w:val="DeltaViewInsertion"/>
        </w:rPr>
        <w:t>15</w:t>
      </w:r>
      <w:bookmarkStart w:id="226" w:name="_DV_M106"/>
      <w:bookmarkEnd w:id="225"/>
      <w:bookmarkEnd w:id="226"/>
      <w:r>
        <w:rPr>
          <w:color w:val="000000"/>
        </w:rPr>
        <w:t xml:space="preserve"> Days prior to the date on which the Start Date would have otherwise occurred, of the exercise of its right to delay the Start Date; provided that if additional time is needed to complete the Commissioning Activities, Buyer may postpone the Start Date by giving Seller notice as soon as possible after Buyer becomes aware of the need for such additional time.</w:t>
      </w:r>
      <w:bookmarkStart w:id="227" w:name="_DV_C106"/>
      <w:r>
        <w:rPr>
          <w:rStyle w:val="DeltaViewDeletion"/>
        </w:rPr>
        <w:t xml:space="preserve">  The foregoing notwithstanding, in no event shall Buyer have the right to postpone the Start Date past May 4, 2001 under this Clause 1.3.1.</w:t>
      </w:r>
      <w:bookmarkEnd w:id="227"/>
    </w:p>
    <w:p>
      <w:pPr>
        <w:pStyle w:val="Normal"/>
        <w:widowControl/>
        <w:spacing w:lineRule="atLeast" w:line="1"/>
        <w:rPr>
          <w:color w:val="000000"/>
        </w:rPr>
      </w:pPr>
      <w:r>
        <w:rPr>
          <w:color w:val="000000"/>
        </w:rPr>
      </w:r>
    </w:p>
    <w:p>
      <w:pPr>
        <w:pStyle w:val="Normal"/>
        <w:widowControl/>
        <w:spacing w:lineRule="atLeast" w:line="1"/>
        <w:rPr>
          <w:color w:val="000000"/>
        </w:rPr>
      </w:pPr>
      <w:bookmarkStart w:id="228" w:name="_DV_C107"/>
      <w:r>
        <w:rPr>
          <w:rStyle w:val="DeltaViewDeletion"/>
        </w:rPr>
        <w:tab/>
        <w:t>1.3.2</w:t>
        <w:tab/>
        <w:t>In the event that Seller's failure to Make Available Commissioning Gas on any Day has prevented the completion of all Commissioning Activities before the Start Date, Buyer may postpone the Start Date by one Day for each Day on which Seller has failed to Make Available the quantity of Commissioning Gas properly requested by Buyer in accordance with Clause 3.5 [</w:t>
      </w:r>
      <w:r>
        <w:rPr>
          <w:rStyle w:val="DeltaViewDeletion"/>
          <w:b/>
          <w:bCs/>
        </w:rPr>
        <w:t>Commissioning</w:t>
      </w:r>
      <w:r>
        <w:rPr>
          <w:rStyle w:val="DeltaViewDeletion"/>
        </w:rPr>
        <w:t>].</w:t>
      </w:r>
      <w:bookmarkEnd w:id="228"/>
    </w:p>
    <w:p>
      <w:pPr>
        <w:pStyle w:val="Normal"/>
        <w:keepNext w:val="true"/>
        <w:widowControl/>
        <w:spacing w:lineRule="atLeast" w:line="1"/>
        <w:rPr>
          <w:color w:val="000000"/>
        </w:rPr>
      </w:pPr>
      <w:r>
        <w:rPr>
          <w:color w:val="000000"/>
        </w:rPr>
      </w:r>
    </w:p>
    <w:p>
      <w:pPr>
        <w:pStyle w:val="Normal"/>
        <w:keepNext w:val="true"/>
        <w:widowControl/>
        <w:spacing w:lineRule="atLeast" w:line="1"/>
        <w:rPr/>
      </w:pPr>
      <w:bookmarkStart w:id="229" w:name="_DV_M107"/>
      <w:bookmarkEnd w:id="229"/>
      <w:r>
        <w:rPr>
          <w:color w:val="000000"/>
        </w:rPr>
        <w:tab/>
        <w:t>1.4</w:t>
        <w:tab/>
      </w:r>
      <w:r>
        <w:rPr>
          <w:color w:val="000000"/>
          <w:u w:val="single"/>
        </w:rPr>
        <w:t>Extension of Contract Period for Force Majeure Recovery</w:t>
      </w:r>
      <w:r>
        <w:rPr>
          <w:color w:val="000000"/>
        </w:rPr>
        <w:t xml:space="preserve"> </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230" w:name="_DV_M108"/>
      <w:bookmarkEnd w:id="230"/>
      <w:r>
        <w:rPr>
          <w:color w:val="000000"/>
        </w:rPr>
        <w:tab/>
        <w:t>1.4.1</w:t>
        <w:tab/>
        <w:t>If at any time prior to the Contract Period Termination Date a Force Majeure Event prevents Seller from Making Available Gas or prevents Gas Seller Makes Available from being accepted, transported, or burned as a fuel in the Power Plant, then Buyer shall have the option, which may be exercised by giving notice to Seller at least 90 Days prior to the date on which the Contract Period Termination Date would have otherwise occurred, to extend the Contract Period in accordance with 1.4.2.</w:t>
      </w:r>
    </w:p>
    <w:p>
      <w:pPr>
        <w:pStyle w:val="Normal"/>
        <w:widowControl/>
        <w:spacing w:lineRule="atLeast" w:line="1"/>
        <w:rPr>
          <w:color w:val="000000"/>
        </w:rPr>
      </w:pPr>
      <w:r>
        <w:rPr>
          <w:color w:val="000000"/>
        </w:rPr>
      </w:r>
    </w:p>
    <w:p>
      <w:pPr>
        <w:pStyle w:val="Normal"/>
        <w:widowControl/>
        <w:spacing w:lineRule="atLeast" w:line="1"/>
        <w:jc w:val="both"/>
        <w:rPr>
          <w:b/>
          <w:bCs/>
          <w:color w:val="000000"/>
        </w:rPr>
      </w:pPr>
      <w:bookmarkStart w:id="231" w:name="_DV_M109"/>
      <w:bookmarkEnd w:id="231"/>
      <w:r>
        <w:rPr>
          <w:color w:val="000000"/>
        </w:rPr>
        <w:tab/>
        <w:t>1.4.2</w:t>
        <w:tab/>
        <w:t xml:space="preserve">The Contract Period may be extended by Buyer under this Clause 1.4 for a period of time ("Force Majeure Recovery Period") that will begin on the date on which the Contract Period Termination Date would have otherwise occurred and will end on the date Buyer may elect, provided that the Force Majeure Recovery Period may not exceed the lesser of (a) 730 Days and (b) the aggregate number of the Days on which a Force Majeure Event prevented Seller from Making Available the Nominated Daily Quantity for such Day or prevented the Nominated Daily Quantity from being accepted by Buyer, transported to and/or burned as a fuel by the Power Plant.   </w:t>
      </w:r>
      <w:bookmarkStart w:id="232" w:name="_DV_M110"/>
      <w:bookmarkEnd w:id="232"/>
      <w:r>
        <w:rPr>
          <w:color w:val="000000"/>
        </w:rPr>
        <w:t xml:space="preserve">With respect to part (b) of this Clause 1.4.2, if on any Day a Force Majeure Event prevents Seller from Making Available only a portion of the Nominated Daily Quantity for such Day or prevents only a portion of the Nominated Daily Quantity from being accepted by Buyer, transported to, and/or burned as a  fuel by the Power Plant, then the extension allowed by part (b) of this Clause 1.4.2 for such Day shall be a period of time that is proportional to the extent to which such Force Majeure Event prevented such performance.  By way of example but not limitation, if a Force Majeure Event prevents Seller from Making Available 50% of the Nominated Daily Quantity for a period of 30 Days, the extension of the Contract Period allowed by part (b) of this Clause 1.4.2 as a result of such Force Majeure Event would be 15 Days. </w:t>
      </w:r>
      <w:bookmarkStart w:id="233" w:name="_DV_C108"/>
      <w:r>
        <w:rPr>
          <w:rStyle w:val="DeltaViewInsertion"/>
        </w:rPr>
        <w:t>[YPF to propose language]</w:t>
      </w:r>
      <w:bookmarkEnd w:id="233"/>
    </w:p>
    <w:p>
      <w:pPr>
        <w:pStyle w:val="Normal"/>
        <w:keepNext w:val="true"/>
        <w:widowControl/>
        <w:spacing w:lineRule="atLeast" w:line="1"/>
        <w:rPr>
          <w:b/>
          <w:bCs/>
          <w:color w:val="000000"/>
        </w:rPr>
      </w:pPr>
      <w:r>
        <w:rPr>
          <w:b/>
          <w:bCs/>
          <w:color w:val="000000"/>
        </w:rPr>
      </w:r>
    </w:p>
    <w:p>
      <w:pPr>
        <w:pStyle w:val="Normal"/>
        <w:keepNext w:val="true"/>
        <w:widowControl/>
        <w:spacing w:lineRule="atLeast" w:line="1"/>
        <w:rPr>
          <w:color w:val="000000"/>
        </w:rPr>
      </w:pPr>
      <w:bookmarkStart w:id="234" w:name="_DV_M111"/>
      <w:bookmarkEnd w:id="234"/>
      <w:r>
        <w:rPr>
          <w:color w:val="000000"/>
        </w:rPr>
        <w:tab/>
        <w:t>1.5</w:t>
        <w:tab/>
      </w:r>
      <w:r>
        <w:rPr>
          <w:color w:val="000000"/>
          <w:u w:val="single"/>
        </w:rPr>
        <w:t xml:space="preserve"> Extension of Contract Period for Take or Pay Makeup</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235" w:name="_DV_M112"/>
      <w:bookmarkEnd w:id="235"/>
      <w:r>
        <w:rPr>
          <w:color w:val="000000"/>
        </w:rPr>
        <w:tab/>
        <w:t>If on the Contract Period Termination Date there is an Outstanding Balance of Makeup Deficiencies, then, subject to the immediately following sentence in this Clause 1.5, the Contract Period shall be extended for a period ("Makeup Period") to allow Buyer to makeup such quantities.  During the Makeup Period Seller shall Make Available the quantities of Gas that Buyer nominates in accordance with Clause 3.3 [</w:t>
      </w:r>
      <w:r>
        <w:rPr>
          <w:b/>
          <w:bCs/>
          <w:color w:val="000000"/>
        </w:rPr>
        <w:t>Forecasts and Nominations</w:t>
      </w:r>
      <w:r>
        <w:rPr>
          <w:color w:val="000000"/>
        </w:rPr>
        <w:t>], provided that (i)  </w:t>
      </w:r>
      <w:bookmarkStart w:id="236" w:name="_DV_M113"/>
      <w:bookmarkEnd w:id="236"/>
      <w:r>
        <w:rPr>
          <w:color w:val="000000"/>
        </w:rPr>
        <w:t xml:space="preserve">the only quantities of Gas that Buyer can nominate and that Seller will Make Available during the Makeup Period shall be such makeup quantities, </w:t>
      </w:r>
      <w:bookmarkStart w:id="237" w:name="_DV_C109"/>
      <w:r>
        <w:rPr>
          <w:rStyle w:val="DeltaViewDeletion"/>
        </w:rPr>
        <w:t xml:space="preserve">and </w:t>
      </w:r>
      <w:bookmarkStart w:id="238" w:name="_DV_M114"/>
      <w:bookmarkEnd w:id="237"/>
      <w:bookmarkEnd w:id="238"/>
      <w:r>
        <w:rPr>
          <w:color w:val="000000"/>
        </w:rPr>
        <w:t xml:space="preserve">(ii) the </w:t>
      </w:r>
      <w:bookmarkStart w:id="239" w:name="_DV_C110"/>
      <w:r>
        <w:rPr>
          <w:rStyle w:val="DeltaViewInsertion"/>
        </w:rPr>
        <w:t xml:space="preserve">DCQ for the Makeup Period shall be equal to the Outstanding Balance of Makeup Deficiencies as of the first Day of the Makeup Period divided by the number of Days in the Makeup Period, and (iii) the </w:t>
      </w:r>
      <w:bookmarkStart w:id="240" w:name="_DV_M115"/>
      <w:bookmarkEnd w:id="239"/>
      <w:bookmarkEnd w:id="240"/>
      <w:r>
        <w:rPr>
          <w:color w:val="000000"/>
        </w:rPr>
        <w:t xml:space="preserve">maximum quantity of Gas that Buyer can nominate to Seller on any Day during the Makeup Period shall not exceed </w:t>
      </w:r>
      <w:bookmarkStart w:id="241" w:name="_DV_C111"/>
      <w:r>
        <w:rPr>
          <w:rStyle w:val="DeltaViewDeletion"/>
        </w:rPr>
        <w:t>the</w:t>
      </w:r>
      <w:bookmarkStart w:id="242" w:name="_DV_C112"/>
      <w:bookmarkEnd w:id="241"/>
      <w:r>
        <w:rPr>
          <w:rStyle w:val="DeltaViewInsertion"/>
        </w:rPr>
        <w:t>such</w:t>
      </w:r>
      <w:bookmarkStart w:id="243" w:name="_DV_M116"/>
      <w:bookmarkEnd w:id="242"/>
      <w:bookmarkEnd w:id="243"/>
      <w:r>
        <w:rPr>
          <w:color w:val="000000"/>
        </w:rPr>
        <w:t xml:space="preserve"> DCQ.  The Makeup Period will commence on</w:t>
      </w:r>
      <w:bookmarkStart w:id="244" w:name="_DV_C113"/>
      <w:r>
        <w:rPr>
          <w:rStyle w:val="DeltaViewInsertion"/>
        </w:rPr>
        <w:t xml:space="preserve"> the day after</w:t>
      </w:r>
      <w:bookmarkStart w:id="245" w:name="_DV_M117"/>
      <w:bookmarkEnd w:id="244"/>
      <w:bookmarkEnd w:id="245"/>
      <w:r>
        <w:rPr>
          <w:color w:val="000000"/>
        </w:rPr>
        <w:t xml:space="preserve"> the date that would otherwise be the Contract Period Termination Date (or, if applicable, at the end of any Force Majeure Recovery Period under Clause 1.4 </w:t>
      </w:r>
      <w:r>
        <w:rPr>
          <w:b/>
          <w:bCs/>
          <w:color w:val="000000"/>
        </w:rPr>
        <w:t>[Extension of Contract Period for Force Majeure Recovery])</w:t>
      </w:r>
      <w:r>
        <w:rPr>
          <w:color w:val="000000"/>
        </w:rPr>
        <w:t xml:space="preserve">, and continue </w:t>
      </w:r>
      <w:bookmarkStart w:id="246" w:name="_DV_C114"/>
      <w:r>
        <w:rPr>
          <w:rStyle w:val="DeltaViewDeletion"/>
        </w:rPr>
        <w:t>until the earlier to occur</w:t>
      </w:r>
      <w:bookmarkStart w:id="247" w:name="_DV_C115"/>
      <w:bookmarkEnd w:id="246"/>
      <w:r>
        <w:rPr>
          <w:rStyle w:val="DeltaViewInsertion"/>
        </w:rPr>
        <w:t>for such period</w:t>
      </w:r>
      <w:bookmarkStart w:id="248" w:name="_DV_M118"/>
      <w:bookmarkEnd w:id="247"/>
      <w:bookmarkEnd w:id="248"/>
      <w:r>
        <w:rPr>
          <w:color w:val="000000"/>
        </w:rPr>
        <w:t xml:space="preserve"> of </w:t>
      </w:r>
      <w:bookmarkStart w:id="249" w:name="_DV_C116"/>
      <w:r>
        <w:rPr>
          <w:rStyle w:val="DeltaViewDeletion"/>
        </w:rPr>
        <w:t>(a) 365 Days after</w:t>
      </w:r>
      <w:bookmarkStart w:id="250" w:name="_DV_C117"/>
      <w:bookmarkEnd w:id="249"/>
      <w:r>
        <w:rPr>
          <w:rStyle w:val="DeltaViewInsertion"/>
        </w:rPr>
        <w:t>time as Buyer shall determine in its sole discretion, not to exceed 60 Months,</w:t>
      </w:r>
      <w:bookmarkStart w:id="251" w:name="_DV_M119"/>
      <w:bookmarkEnd w:id="250"/>
      <w:bookmarkEnd w:id="251"/>
      <w:r>
        <w:rPr>
          <w:color w:val="000000"/>
        </w:rPr>
        <w:t xml:space="preserve"> such</w:t>
      </w:r>
      <w:bookmarkStart w:id="252" w:name="_DV_C118"/>
      <w:r>
        <w:rPr>
          <w:rStyle w:val="DeltaViewInsertion"/>
        </w:rPr>
        <w:t xml:space="preserve"> determination to be made 180 days before the</w:t>
      </w:r>
      <w:bookmarkStart w:id="253" w:name="_DV_M120"/>
      <w:bookmarkEnd w:id="252"/>
      <w:bookmarkEnd w:id="253"/>
      <w:r>
        <w:rPr>
          <w:color w:val="000000"/>
        </w:rPr>
        <w:t xml:space="preserve"> date</w:t>
      </w:r>
      <w:bookmarkStart w:id="254" w:name="_DV_C119"/>
      <w:r>
        <w:rPr>
          <w:rStyle w:val="DeltaViewInsertion"/>
        </w:rPr>
        <w:t xml:space="preserve"> that would otherwise be the Contract Period Termination Date</w:t>
      </w:r>
      <w:bookmarkStart w:id="255" w:name="_DV_M121"/>
      <w:bookmarkEnd w:id="254"/>
      <w:bookmarkEnd w:id="255"/>
      <w:r>
        <w:rPr>
          <w:color w:val="000000"/>
        </w:rPr>
        <w:t xml:space="preserve">, </w:t>
      </w:r>
      <w:bookmarkStart w:id="256" w:name="_DV_C120"/>
      <w:r>
        <w:rPr>
          <w:rStyle w:val="DeltaViewDeletion"/>
        </w:rPr>
        <w:t>and</w:t>
      </w:r>
      <w:bookmarkStart w:id="257" w:name="_DV_C121"/>
      <w:bookmarkEnd w:id="256"/>
      <w:r>
        <w:rPr>
          <w:rStyle w:val="DeltaViewInsertion"/>
        </w:rPr>
        <w:t>provided that the DCQ for the Makeup Period calculated in accordance with</w:t>
      </w:r>
      <w:bookmarkStart w:id="258" w:name="_DV_M122"/>
      <w:bookmarkEnd w:id="257"/>
      <w:bookmarkEnd w:id="258"/>
      <w:r>
        <w:rPr>
          <w:color w:val="000000"/>
        </w:rPr>
        <w:t xml:space="preserve"> (</w:t>
      </w:r>
      <w:bookmarkStart w:id="259" w:name="_DV_C122"/>
      <w:r>
        <w:rPr>
          <w:rStyle w:val="DeltaViewDeletion"/>
        </w:rPr>
        <w:t>b</w:t>
      </w:r>
      <w:bookmarkStart w:id="260" w:name="_DV_C123"/>
      <w:bookmarkEnd w:id="259"/>
      <w:r>
        <w:rPr>
          <w:rStyle w:val="DeltaViewInsertion"/>
        </w:rPr>
        <w:t>ii</w:t>
      </w:r>
      <w:bookmarkStart w:id="261" w:name="_DV_M123"/>
      <w:bookmarkEnd w:id="260"/>
      <w:bookmarkEnd w:id="261"/>
      <w:r>
        <w:rPr>
          <w:color w:val="000000"/>
        </w:rPr>
        <w:t xml:space="preserve">) </w:t>
      </w:r>
      <w:bookmarkStart w:id="262" w:name="_DV_C124"/>
      <w:r>
        <w:rPr>
          <w:rStyle w:val="DeltaViewInsertion"/>
        </w:rPr>
        <w:t xml:space="preserve">above shall be readjusted to account for </w:t>
      </w:r>
      <w:bookmarkStart w:id="263" w:name="_DV_M124"/>
      <w:bookmarkEnd w:id="262"/>
      <w:bookmarkEnd w:id="263"/>
      <w:r>
        <w:rPr>
          <w:color w:val="000000"/>
        </w:rPr>
        <w:t xml:space="preserve">the </w:t>
      </w:r>
      <w:bookmarkStart w:id="264" w:name="_DV_C125"/>
      <w:r>
        <w:rPr>
          <w:rStyle w:val="DeltaViewDeletion"/>
        </w:rPr>
        <w:t>Day after the Day on which the</w:t>
      </w:r>
      <w:bookmarkStart w:id="265" w:name="_DV_C126"/>
      <w:bookmarkEnd w:id="264"/>
      <w:r>
        <w:rPr>
          <w:rStyle w:val="DeltaViewInsertion"/>
        </w:rPr>
        <w:t>actual</w:t>
      </w:r>
      <w:bookmarkStart w:id="266" w:name="_DV_M125"/>
      <w:bookmarkEnd w:id="265"/>
      <w:bookmarkEnd w:id="266"/>
      <w:r>
        <w:rPr>
          <w:color w:val="000000"/>
        </w:rPr>
        <w:t xml:space="preserve"> Outstanding Balance of Makeup Deficiencies </w:t>
      </w:r>
      <w:bookmarkStart w:id="267" w:name="_DV_C127"/>
      <w:r>
        <w:rPr>
          <w:rStyle w:val="DeltaViewDeletion"/>
        </w:rPr>
        <w:t>is reduced to zero</w:t>
      </w:r>
      <w:bookmarkStart w:id="268" w:name="_DV_C128"/>
      <w:bookmarkEnd w:id="267"/>
      <w:r>
        <w:rPr>
          <w:rStyle w:val="DeltaViewInsertion"/>
        </w:rPr>
        <w:t>on the date that would otherwise be the Contract Period Termination Date</w:t>
      </w:r>
      <w:bookmarkStart w:id="269" w:name="_DV_M126"/>
      <w:bookmarkEnd w:id="268"/>
      <w:bookmarkEnd w:id="269"/>
      <w:r>
        <w:rPr>
          <w:color w:val="000000"/>
        </w:rPr>
        <w:t xml:space="preserve">.   </w:t>
      </w:r>
      <w:bookmarkStart w:id="270" w:name="_DV_M127"/>
      <w:bookmarkEnd w:id="270"/>
      <w:r>
        <w:rPr>
          <w:color w:val="000000"/>
        </w:rPr>
        <w:t>Buyer shall have no right to makeup, or receive any compensation for, any Outstanding Balance of Makeup Deficiencies that remains upon the expiration of the Makeup Period.</w:t>
      </w:r>
    </w:p>
    <w:p>
      <w:pPr>
        <w:pStyle w:val="Normal"/>
        <w:keepNext w:val="true"/>
        <w:keepLines/>
        <w:widowControl/>
        <w:spacing w:lineRule="atLeast" w:line="1"/>
        <w:rPr>
          <w:color w:val="000000"/>
        </w:rPr>
      </w:pPr>
      <w:r>
        <w:rPr>
          <w:color w:val="000000"/>
        </w:rPr>
      </w:r>
    </w:p>
    <w:p>
      <w:pPr>
        <w:pStyle w:val="Normal"/>
        <w:keepNext w:val="true"/>
        <w:widowControl/>
        <w:spacing w:lineRule="atLeast" w:line="1"/>
        <w:rPr>
          <w:color w:val="000000"/>
        </w:rPr>
      </w:pPr>
      <w:bookmarkStart w:id="271" w:name="_DV_M128"/>
      <w:bookmarkEnd w:id="271"/>
      <w:r>
        <w:rPr>
          <w:color w:val="000000"/>
        </w:rPr>
        <w:tab/>
        <w:t>1.6</w:t>
        <w:tab/>
      </w:r>
      <w:r>
        <w:rPr>
          <w:color w:val="000000"/>
          <w:u w:val="single"/>
        </w:rPr>
        <w:t>Primacy of Termination Provisions</w:t>
      </w:r>
    </w:p>
    <w:p>
      <w:pPr>
        <w:pStyle w:val="Normal"/>
        <w:keepNext w:val="true"/>
        <w:widowControl/>
        <w:spacing w:lineRule="atLeast" w:line="1"/>
        <w:rPr>
          <w:color w:val="000000"/>
        </w:rPr>
      </w:pPr>
      <w:r>
        <w:rPr>
          <w:color w:val="000000"/>
        </w:rPr>
      </w:r>
    </w:p>
    <w:p>
      <w:pPr>
        <w:pStyle w:val="Normal"/>
        <w:keepLines/>
        <w:widowControl/>
        <w:spacing w:lineRule="atLeast" w:line="1"/>
        <w:rPr/>
      </w:pPr>
      <w:bookmarkStart w:id="272" w:name="_DV_M129"/>
      <w:bookmarkEnd w:id="272"/>
      <w:r>
        <w:rPr>
          <w:color w:val="000000"/>
        </w:rPr>
        <w:tab/>
        <w:t xml:space="preserve">Clauses 1.4 </w:t>
      </w:r>
      <w:r>
        <w:rPr>
          <w:b/>
          <w:bCs/>
          <w:color w:val="000000"/>
        </w:rPr>
        <w:t>[Extension of Contract Period for Force Majeure Recovery]</w:t>
      </w:r>
      <w:r>
        <w:rPr>
          <w:color w:val="000000"/>
        </w:rPr>
        <w:t xml:space="preserve"> and 1.5 </w:t>
      </w:r>
      <w:r>
        <w:rPr>
          <w:b/>
          <w:bCs/>
          <w:color w:val="000000"/>
        </w:rPr>
        <w:t>[Extension of Contract Period for Take or Pay Makeup]</w:t>
      </w:r>
      <w:r>
        <w:rPr>
          <w:color w:val="000000"/>
        </w:rPr>
        <w:t xml:space="preserve"> shall be inapplicable in the event the Contract Period is terminated pursuant to Article 18 </w:t>
      </w:r>
      <w:r>
        <w:rPr>
          <w:b/>
          <w:bCs/>
          <w:color w:val="000000"/>
        </w:rPr>
        <w:t>[Termination]</w:t>
      </w:r>
      <w:r>
        <w:rPr>
          <w:color w:val="000000"/>
        </w:rPr>
        <w:t>, and any extension provided under Clauses 1.4 or 1.5 is subject to being terminated pursuant to Article 18.</w:t>
      </w:r>
    </w:p>
    <w:p>
      <w:pPr>
        <w:pStyle w:val="Normal"/>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273" w:name="_DV_M130"/>
      <w:bookmarkEnd w:id="273"/>
      <w:r>
        <w:rPr>
          <w:color w:val="000000"/>
          <w:u w:val="single"/>
        </w:rPr>
        <w:t>ARTICLE 2Price</w:t>
      </w:r>
      <w:r>
        <w:fldChar w:fldCharType="begin"/>
      </w:r>
      <w:r>
        <w:rPr/>
        <w:instrText xml:space="preserve"> TC "ARTICLE 2Price"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274" w:name="_DV_M131"/>
      <w:bookmarkEnd w:id="274"/>
      <w:r>
        <w:rPr>
          <w:color w:val="000000"/>
        </w:rPr>
        <w:tab/>
        <w:t>2.1</w:t>
        <w:tab/>
      </w:r>
      <w:r>
        <w:rPr>
          <w:color w:val="000000"/>
          <w:u w:val="single"/>
        </w:rPr>
        <w:t>Buyer's Payment Obligation</w:t>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pPr>
      <w:bookmarkStart w:id="275" w:name="_DV_M132"/>
      <w:bookmarkEnd w:id="275"/>
      <w:r>
        <w:rPr>
          <w:color w:val="000000"/>
        </w:rPr>
        <w:tab/>
        <w:t xml:space="preserve">Buyer shall pay the </w:t>
      </w:r>
      <w:bookmarkStart w:id="276" w:name="_DV_C129"/>
      <w:r>
        <w:rPr>
          <w:rStyle w:val="DeltaViewDeletion"/>
        </w:rPr>
        <w:t>Adjusted</w:t>
      </w:r>
      <w:bookmarkStart w:id="277" w:name="_DV_C130"/>
      <w:bookmarkEnd w:id="276"/>
      <w:r>
        <w:rPr>
          <w:rStyle w:val="DeltaViewInsertion"/>
        </w:rPr>
        <w:t>Contract</w:t>
      </w:r>
      <w:bookmarkStart w:id="278" w:name="_DV_M133"/>
      <w:bookmarkEnd w:id="277"/>
      <w:bookmarkEnd w:id="278"/>
      <w:r>
        <w:rPr>
          <w:color w:val="000000"/>
        </w:rPr>
        <w:t xml:space="preserve"> Price for all Gas nominated by Buyer and Made Available by Seller under this Agreement.</w:t>
      </w:r>
    </w:p>
    <w:p>
      <w:pPr>
        <w:pStyle w:val="Normal"/>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279" w:name="_DV_M134"/>
      <w:bookmarkEnd w:id="279"/>
      <w:r>
        <w:rPr>
          <w:color w:val="000000"/>
        </w:rPr>
        <w:tab/>
        <w:t>2.2</w:t>
        <w:tab/>
      </w:r>
      <w:r>
        <w:rPr>
          <w:color w:val="000000"/>
          <w:u w:val="single"/>
        </w:rPr>
        <w:t xml:space="preserve">Determination of </w:t>
      </w:r>
      <w:bookmarkStart w:id="280" w:name="_DV_C131"/>
      <w:r>
        <w:rPr>
          <w:rStyle w:val="DeltaViewDeletion"/>
          <w:u w:val="single"/>
        </w:rPr>
        <w:t>Adjusted</w:t>
      </w:r>
      <w:bookmarkStart w:id="281" w:name="_DV_C132"/>
      <w:bookmarkEnd w:id="280"/>
      <w:r>
        <w:rPr>
          <w:rStyle w:val="DeltaViewInsertion"/>
        </w:rPr>
        <w:t>Contract</w:t>
      </w:r>
      <w:bookmarkStart w:id="282" w:name="_DV_M135"/>
      <w:bookmarkEnd w:id="281"/>
      <w:bookmarkEnd w:id="282"/>
      <w:r>
        <w:rPr>
          <w:color w:val="000000"/>
          <w:u w:val="single"/>
        </w:rPr>
        <w:t xml:space="preserve"> Price</w:t>
      </w:r>
    </w:p>
    <w:p>
      <w:pPr>
        <w:pStyle w:val="Normal"/>
        <w:keepNext w:val="true"/>
        <w:keepLines/>
        <w:widowControl/>
        <w:spacing w:lineRule="atLeast" w:line="1"/>
        <w:rPr>
          <w:color w:val="000000"/>
        </w:rPr>
      </w:pPr>
      <w:r>
        <w:rPr>
          <w:color w:val="000000"/>
        </w:rPr>
      </w:r>
      <w:bookmarkStart w:id="283" w:name="_DV_IPM14"/>
      <w:bookmarkStart w:id="284" w:name="_DV_IPM14"/>
      <w:bookmarkEnd w:id="284"/>
    </w:p>
    <w:p>
      <w:pPr>
        <w:pStyle w:val="Normal"/>
        <w:keepNext w:val="true"/>
        <w:widowControl/>
        <w:spacing w:lineRule="atLeast" w:line="1"/>
        <w:jc w:val="both"/>
        <w:rPr>
          <w:color w:val="000000"/>
        </w:rPr>
      </w:pPr>
      <w:bookmarkStart w:id="285" w:name="_DV_C133"/>
      <w:bookmarkStart w:id="286" w:name="_DV_IPM15"/>
      <w:bookmarkEnd w:id="286"/>
      <w:r>
        <w:rPr>
          <w:rStyle w:val="DeltaViewInsertion"/>
        </w:rPr>
        <w:tab/>
        <w:t>2.2.1</w:t>
        <w:tab/>
        <w:t>For the period from the Effective Date until December 31, 2007, the Contract Price for Gas Made Available by Sellers shall be as set forth in the table below for the corresponding dates:</w:t>
      </w:r>
      <w:bookmarkEnd w:id="285"/>
    </w:p>
    <w:p>
      <w:pPr>
        <w:pStyle w:val="Normal"/>
        <w:keepNext w:val="true"/>
        <w:widowControl/>
        <w:spacing w:lineRule="atLeast" w:line="1"/>
        <w:jc w:val="both"/>
        <w:rPr>
          <w:color w:val="000000"/>
        </w:rPr>
      </w:pPr>
      <w:r>
        <w:rPr>
          <w:color w:val="000000"/>
        </w:rPr>
      </w:r>
    </w:p>
    <w:p>
      <w:pPr>
        <w:pStyle w:val="Normal"/>
        <w:keepNext w:val="true"/>
        <w:widowControl/>
        <w:spacing w:lineRule="atLeast" w:line="1"/>
        <w:jc w:val="both"/>
        <w:rPr>
          <w:color w:val="000000"/>
        </w:rPr>
      </w:pPr>
      <w:bookmarkStart w:id="287" w:name="_DV_C134"/>
      <w:r>
        <w:rPr>
          <w:rStyle w:val="DeltaViewDeletion"/>
        </w:rPr>
        <w:tab/>
        <w:t>2.2.1</w:t>
        <w:tab/>
        <w:t>The "Adjusted Price" shall be an amount (expressed to the fourth decimal place) per MMBTU of Gas equal to the Base Price for the Seller for which the Adjusted Price is being calculated, adjusted as hereinafter set forth using the Price Adjustment Formula.  The "Base Price" to be used in calculating the Adjusted Price for Gas Made Available by YPF shall be US$1.2250; the "Base Price" to be used in calculating the Adjusted Price for Gas Made Available by Andina shall be US$1.2000.  The Adjusted Price shall not exceed the Ceiling Price or be lower than the Floor Price.  The Adjusted Price shall be calculated each Adjustment Date.</w:t>
      </w:r>
      <w:bookmarkEnd w:id="287"/>
    </w:p>
    <w:p>
      <w:pPr>
        <w:pStyle w:val="Normal"/>
        <w:keepNext w:val="true"/>
        <w:widowControl/>
        <w:spacing w:lineRule="atLeast" w:line="1"/>
        <w:jc w:val="both"/>
        <w:rPr>
          <w:color w:val="000000"/>
        </w:rPr>
      </w:pPr>
      <w:r>
        <w:rPr>
          <w:color w:val="000000"/>
        </w:rPr>
      </w:r>
      <w:bookmarkStart w:id="288" w:name="_DV_TI_0"/>
      <w:bookmarkStart w:id="289" w:name="_DV_IPM16"/>
      <w:bookmarkStart w:id="290" w:name="_DV_TI_0"/>
      <w:bookmarkStart w:id="291" w:name="_DV_IPM16"/>
      <w:bookmarkEnd w:id="290"/>
      <w:bookmarkEnd w:id="291"/>
    </w:p>
    <w:tbl>
      <w:tblPr>
        <w:tblW w:w="9576" w:type="dxa"/>
        <w:jc w:val="start"/>
        <w:tblInd w:w="0" w:type="dxa"/>
        <w:tblLayout w:type="fixed"/>
        <w:tblCellMar>
          <w:top w:w="0" w:type="dxa"/>
          <w:start w:w="108" w:type="dxa"/>
          <w:bottom w:w="0" w:type="dxa"/>
          <w:end w:w="108" w:type="dxa"/>
        </w:tblCellMar>
      </w:tblPr>
      <w:tblGrid>
        <w:gridCol w:w="6228"/>
        <w:gridCol w:w="3348"/>
      </w:tblGrid>
      <w:tr>
        <w:trPr/>
        <w:tc>
          <w:tcPr>
            <w:tcW w:w="6228" w:type="dxa"/>
            <w:tcBorders>
              <w:top w:val="single" w:sz="4" w:space="0" w:color="000000"/>
              <w:start w:val="single" w:sz="4" w:space="0" w:color="000000"/>
              <w:bottom w:val="single" w:sz="4" w:space="0" w:color="000000"/>
              <w:end w:val="single" w:sz="4" w:space="0" w:color="000000"/>
            </w:tcBorders>
            <w:shd w:fill="CCCCFF" w:val="clear"/>
          </w:tcPr>
          <w:p>
            <w:pPr>
              <w:pStyle w:val="Normal"/>
              <w:keepNext w:val="true"/>
              <w:widowControl/>
              <w:spacing w:lineRule="atLeast" w:line="1"/>
              <w:jc w:val="both"/>
              <w:rPr>
                <w:color w:val="000000"/>
              </w:rPr>
            </w:pPr>
            <w:bookmarkStart w:id="292" w:name="_DV_C135"/>
            <w:bookmarkStart w:id="293" w:name="_DV_ZI__0"/>
            <w:bookmarkEnd w:id="293"/>
            <w:r>
              <w:rPr>
                <w:rStyle w:val="DeltaViewInsertion"/>
              </w:rPr>
              <w:t>From the Effective Date until December 31, 2002</w:t>
            </w:r>
            <w:bookmarkEnd w:id="292"/>
          </w:p>
        </w:tc>
        <w:tc>
          <w:tcPr>
            <w:tcW w:w="3348" w:type="dxa"/>
            <w:tcBorders>
              <w:top w:val="single" w:sz="4" w:space="0" w:color="000000"/>
              <w:start w:val="single" w:sz="4" w:space="0" w:color="000000"/>
              <w:bottom w:val="single" w:sz="4" w:space="0" w:color="000000"/>
              <w:end w:val="single" w:sz="4" w:space="0" w:color="000000"/>
            </w:tcBorders>
            <w:shd w:fill="CCCCFF" w:val="clear"/>
          </w:tcPr>
          <w:p>
            <w:pPr>
              <w:pStyle w:val="Normal"/>
              <w:keepNext w:val="true"/>
              <w:widowControl/>
              <w:spacing w:lineRule="atLeast" w:line="1"/>
              <w:jc w:val="center"/>
              <w:rPr>
                <w:color w:val="000000"/>
              </w:rPr>
            </w:pPr>
            <w:bookmarkStart w:id="294" w:name="_DV_C136"/>
            <w:bookmarkStart w:id="295" w:name="_DV_ZI__1"/>
            <w:bookmarkEnd w:id="295"/>
            <w:r>
              <w:rPr>
                <w:rStyle w:val="DeltaViewInsertion"/>
              </w:rPr>
              <w:t>US$1.0500</w:t>
            </w:r>
            <w:bookmarkEnd w:id="294"/>
          </w:p>
        </w:tc>
      </w:tr>
      <w:tr>
        <w:trPr/>
        <w:tc>
          <w:tcPr>
            <w:tcW w:w="6228" w:type="dxa"/>
            <w:tcBorders>
              <w:top w:val="single" w:sz="4" w:space="0" w:color="000000"/>
              <w:start w:val="single" w:sz="4" w:space="0" w:color="000000"/>
              <w:bottom w:val="single" w:sz="4" w:space="0" w:color="000000"/>
              <w:end w:val="single" w:sz="4" w:space="0" w:color="000000"/>
            </w:tcBorders>
            <w:shd w:fill="CCCCFF" w:val="clear"/>
          </w:tcPr>
          <w:p>
            <w:pPr>
              <w:pStyle w:val="Normal"/>
              <w:keepNext w:val="true"/>
              <w:widowControl/>
              <w:spacing w:lineRule="atLeast" w:line="1"/>
              <w:jc w:val="both"/>
              <w:rPr>
                <w:color w:val="000000"/>
              </w:rPr>
            </w:pPr>
            <w:bookmarkStart w:id="296" w:name="_DV_C137"/>
            <w:bookmarkStart w:id="297" w:name="_DV_ZI__2"/>
            <w:bookmarkEnd w:id="297"/>
            <w:r>
              <w:rPr>
                <w:rStyle w:val="DeltaViewInsertion"/>
              </w:rPr>
              <w:t>From January 1, 2003 until December 31, 2003</w:t>
            </w:r>
            <w:bookmarkEnd w:id="296"/>
          </w:p>
        </w:tc>
        <w:tc>
          <w:tcPr>
            <w:tcW w:w="3348" w:type="dxa"/>
            <w:tcBorders>
              <w:top w:val="single" w:sz="4" w:space="0" w:color="000000"/>
              <w:start w:val="single" w:sz="4" w:space="0" w:color="000000"/>
              <w:bottom w:val="single" w:sz="4" w:space="0" w:color="000000"/>
              <w:end w:val="single" w:sz="4" w:space="0" w:color="000000"/>
            </w:tcBorders>
            <w:shd w:fill="CCCCFF" w:val="clear"/>
          </w:tcPr>
          <w:p>
            <w:pPr>
              <w:pStyle w:val="Normal"/>
              <w:keepNext w:val="true"/>
              <w:widowControl/>
              <w:spacing w:lineRule="atLeast" w:line="1"/>
              <w:jc w:val="center"/>
              <w:rPr>
                <w:color w:val="000000"/>
              </w:rPr>
            </w:pPr>
            <w:bookmarkStart w:id="298" w:name="_DV_C138"/>
            <w:bookmarkStart w:id="299" w:name="_DV_ZI__3"/>
            <w:bookmarkEnd w:id="299"/>
            <w:r>
              <w:rPr>
                <w:rStyle w:val="DeltaViewInsertion"/>
              </w:rPr>
              <w:t>US$1.0605</w:t>
            </w:r>
            <w:bookmarkEnd w:id="298"/>
          </w:p>
        </w:tc>
      </w:tr>
      <w:tr>
        <w:trPr/>
        <w:tc>
          <w:tcPr>
            <w:tcW w:w="6228" w:type="dxa"/>
            <w:tcBorders>
              <w:top w:val="single" w:sz="4" w:space="0" w:color="000000"/>
              <w:start w:val="single" w:sz="4" w:space="0" w:color="000000"/>
              <w:bottom w:val="single" w:sz="4" w:space="0" w:color="000000"/>
              <w:end w:val="single" w:sz="4" w:space="0" w:color="000000"/>
            </w:tcBorders>
            <w:shd w:fill="CCCCFF" w:val="clear"/>
          </w:tcPr>
          <w:p>
            <w:pPr>
              <w:pStyle w:val="Normal"/>
              <w:keepNext w:val="true"/>
              <w:widowControl/>
              <w:spacing w:lineRule="atLeast" w:line="1"/>
              <w:jc w:val="both"/>
              <w:rPr>
                <w:color w:val="000000"/>
              </w:rPr>
            </w:pPr>
            <w:bookmarkStart w:id="300" w:name="_DV_C139"/>
            <w:bookmarkStart w:id="301" w:name="_DV_ZI__4"/>
            <w:bookmarkEnd w:id="301"/>
            <w:r>
              <w:rPr>
                <w:rStyle w:val="DeltaViewInsertion"/>
              </w:rPr>
              <w:t>From January 1, 2004 until December 31, 2004</w:t>
            </w:r>
            <w:bookmarkEnd w:id="300"/>
          </w:p>
        </w:tc>
        <w:tc>
          <w:tcPr>
            <w:tcW w:w="3348" w:type="dxa"/>
            <w:tcBorders>
              <w:top w:val="single" w:sz="4" w:space="0" w:color="000000"/>
              <w:start w:val="single" w:sz="4" w:space="0" w:color="000000"/>
              <w:bottom w:val="single" w:sz="4" w:space="0" w:color="000000"/>
              <w:end w:val="single" w:sz="4" w:space="0" w:color="000000"/>
            </w:tcBorders>
            <w:shd w:fill="CCCCFF" w:val="clear"/>
          </w:tcPr>
          <w:p>
            <w:pPr>
              <w:pStyle w:val="Normal"/>
              <w:keepNext w:val="true"/>
              <w:widowControl/>
              <w:spacing w:lineRule="atLeast" w:line="1"/>
              <w:jc w:val="center"/>
              <w:rPr>
                <w:color w:val="000000"/>
              </w:rPr>
            </w:pPr>
            <w:bookmarkStart w:id="302" w:name="_DV_C140"/>
            <w:bookmarkStart w:id="303" w:name="_DV_ZI__5"/>
            <w:bookmarkEnd w:id="303"/>
            <w:r>
              <w:rPr>
                <w:rStyle w:val="DeltaViewInsertion"/>
              </w:rPr>
              <w:t>US$1.0711</w:t>
            </w:r>
            <w:bookmarkEnd w:id="302"/>
          </w:p>
        </w:tc>
      </w:tr>
      <w:tr>
        <w:trPr/>
        <w:tc>
          <w:tcPr>
            <w:tcW w:w="6228" w:type="dxa"/>
            <w:tcBorders>
              <w:top w:val="single" w:sz="4" w:space="0" w:color="000000"/>
              <w:start w:val="single" w:sz="4" w:space="0" w:color="000000"/>
              <w:bottom w:val="single" w:sz="4" w:space="0" w:color="000000"/>
              <w:end w:val="single" w:sz="4" w:space="0" w:color="000000"/>
            </w:tcBorders>
            <w:shd w:fill="CCCCFF" w:val="clear"/>
          </w:tcPr>
          <w:p>
            <w:pPr>
              <w:pStyle w:val="Normal"/>
              <w:keepNext w:val="true"/>
              <w:widowControl/>
              <w:spacing w:lineRule="atLeast" w:line="1"/>
              <w:jc w:val="both"/>
              <w:rPr>
                <w:color w:val="000000"/>
              </w:rPr>
            </w:pPr>
            <w:bookmarkStart w:id="304" w:name="_DV_C141"/>
            <w:bookmarkStart w:id="305" w:name="_DV_ZI__6"/>
            <w:bookmarkEnd w:id="305"/>
            <w:r>
              <w:rPr>
                <w:rStyle w:val="DeltaViewInsertion"/>
              </w:rPr>
              <w:t>From January 1, 2005 until December 31, 2005</w:t>
            </w:r>
            <w:bookmarkEnd w:id="304"/>
          </w:p>
        </w:tc>
        <w:tc>
          <w:tcPr>
            <w:tcW w:w="3348" w:type="dxa"/>
            <w:tcBorders>
              <w:top w:val="single" w:sz="4" w:space="0" w:color="000000"/>
              <w:start w:val="single" w:sz="4" w:space="0" w:color="000000"/>
              <w:bottom w:val="single" w:sz="4" w:space="0" w:color="000000"/>
              <w:end w:val="single" w:sz="4" w:space="0" w:color="000000"/>
            </w:tcBorders>
            <w:shd w:fill="CCCCFF" w:val="clear"/>
          </w:tcPr>
          <w:p>
            <w:pPr>
              <w:pStyle w:val="Normal"/>
              <w:keepNext w:val="true"/>
              <w:widowControl/>
              <w:spacing w:lineRule="atLeast" w:line="1"/>
              <w:jc w:val="center"/>
              <w:rPr>
                <w:color w:val="000000"/>
              </w:rPr>
            </w:pPr>
            <w:bookmarkStart w:id="306" w:name="_DV_C142"/>
            <w:bookmarkStart w:id="307" w:name="_DV_ZI__7"/>
            <w:bookmarkEnd w:id="307"/>
            <w:r>
              <w:rPr>
                <w:rStyle w:val="DeltaViewInsertion"/>
              </w:rPr>
              <w:t>US$1.0818</w:t>
            </w:r>
            <w:bookmarkEnd w:id="306"/>
          </w:p>
        </w:tc>
      </w:tr>
      <w:tr>
        <w:trPr/>
        <w:tc>
          <w:tcPr>
            <w:tcW w:w="6228" w:type="dxa"/>
            <w:tcBorders>
              <w:top w:val="single" w:sz="4" w:space="0" w:color="000000"/>
              <w:start w:val="single" w:sz="4" w:space="0" w:color="000000"/>
              <w:bottom w:val="single" w:sz="4" w:space="0" w:color="000000"/>
              <w:end w:val="single" w:sz="4" w:space="0" w:color="000000"/>
            </w:tcBorders>
            <w:shd w:fill="CCCCFF" w:val="clear"/>
          </w:tcPr>
          <w:p>
            <w:pPr>
              <w:pStyle w:val="Normal"/>
              <w:keepNext w:val="true"/>
              <w:widowControl/>
              <w:spacing w:lineRule="atLeast" w:line="1"/>
              <w:jc w:val="both"/>
              <w:rPr>
                <w:color w:val="000000"/>
              </w:rPr>
            </w:pPr>
            <w:bookmarkStart w:id="308" w:name="_DV_C143"/>
            <w:bookmarkStart w:id="309" w:name="_DV_ZI__8"/>
            <w:bookmarkEnd w:id="309"/>
            <w:r>
              <w:rPr>
                <w:rStyle w:val="DeltaViewInsertion"/>
              </w:rPr>
              <w:t>From January 1, 2006 until December 31, 2006</w:t>
            </w:r>
            <w:bookmarkEnd w:id="308"/>
          </w:p>
        </w:tc>
        <w:tc>
          <w:tcPr>
            <w:tcW w:w="3348" w:type="dxa"/>
            <w:tcBorders>
              <w:top w:val="single" w:sz="4" w:space="0" w:color="000000"/>
              <w:start w:val="single" w:sz="4" w:space="0" w:color="000000"/>
              <w:bottom w:val="single" w:sz="4" w:space="0" w:color="000000"/>
              <w:end w:val="single" w:sz="4" w:space="0" w:color="000000"/>
            </w:tcBorders>
            <w:shd w:fill="CCCCFF" w:val="clear"/>
          </w:tcPr>
          <w:p>
            <w:pPr>
              <w:pStyle w:val="Normal"/>
              <w:keepNext w:val="true"/>
              <w:widowControl/>
              <w:spacing w:lineRule="atLeast" w:line="1"/>
              <w:jc w:val="center"/>
              <w:rPr>
                <w:color w:val="000000"/>
              </w:rPr>
            </w:pPr>
            <w:bookmarkStart w:id="310" w:name="_DV_C144"/>
            <w:bookmarkStart w:id="311" w:name="_DV_ZI__9"/>
            <w:bookmarkEnd w:id="311"/>
            <w:r>
              <w:rPr>
                <w:rStyle w:val="DeltaViewInsertion"/>
              </w:rPr>
              <w:t>US$1.0926</w:t>
            </w:r>
            <w:bookmarkEnd w:id="310"/>
          </w:p>
        </w:tc>
      </w:tr>
      <w:tr>
        <w:trPr/>
        <w:tc>
          <w:tcPr>
            <w:tcW w:w="6228" w:type="dxa"/>
            <w:tcBorders>
              <w:top w:val="single" w:sz="4" w:space="0" w:color="000000"/>
              <w:start w:val="single" w:sz="4" w:space="0" w:color="000000"/>
              <w:bottom w:val="single" w:sz="4" w:space="0" w:color="000000"/>
              <w:end w:val="single" w:sz="4" w:space="0" w:color="000000"/>
            </w:tcBorders>
            <w:shd w:fill="CCCCFF" w:val="clear"/>
          </w:tcPr>
          <w:p>
            <w:pPr>
              <w:pStyle w:val="Normal"/>
              <w:keepNext w:val="true"/>
              <w:widowControl/>
              <w:spacing w:lineRule="atLeast" w:line="1"/>
              <w:jc w:val="both"/>
              <w:rPr>
                <w:color w:val="000000"/>
              </w:rPr>
            </w:pPr>
            <w:bookmarkStart w:id="312" w:name="_DV_C145"/>
            <w:bookmarkStart w:id="313" w:name="_DV_ZI__10"/>
            <w:bookmarkEnd w:id="313"/>
            <w:r>
              <w:rPr>
                <w:rStyle w:val="DeltaViewInsertion"/>
              </w:rPr>
              <w:t>From January 1, 2007 until December 31, 2007</w:t>
            </w:r>
            <w:bookmarkEnd w:id="312"/>
          </w:p>
        </w:tc>
        <w:tc>
          <w:tcPr>
            <w:tcW w:w="3348" w:type="dxa"/>
            <w:tcBorders>
              <w:top w:val="single" w:sz="4" w:space="0" w:color="000000"/>
              <w:start w:val="single" w:sz="4" w:space="0" w:color="000000"/>
              <w:bottom w:val="single" w:sz="4" w:space="0" w:color="000000"/>
              <w:end w:val="single" w:sz="4" w:space="0" w:color="000000"/>
            </w:tcBorders>
            <w:shd w:fill="CCCCFF" w:val="clear"/>
          </w:tcPr>
          <w:p>
            <w:pPr>
              <w:pStyle w:val="Normal"/>
              <w:keepNext w:val="true"/>
              <w:widowControl/>
              <w:spacing w:lineRule="atLeast" w:line="1"/>
              <w:jc w:val="center"/>
              <w:rPr>
                <w:color w:val="000000"/>
              </w:rPr>
            </w:pPr>
            <w:bookmarkStart w:id="314" w:name="_DV_C146"/>
            <w:bookmarkStart w:id="315" w:name="_DV_ZI__11"/>
            <w:bookmarkEnd w:id="315"/>
            <w:r>
              <w:rPr>
                <w:rStyle w:val="DeltaViewInsertion"/>
              </w:rPr>
              <w:t>US$1.1750</w:t>
            </w:r>
            <w:bookmarkEnd w:id="314"/>
          </w:p>
        </w:tc>
      </w:tr>
    </w:tbl>
    <w:p>
      <w:pPr>
        <w:pStyle w:val="Normal"/>
        <w:keepNext w:val="true"/>
        <w:widowControl/>
        <w:spacing w:lineRule="atLeast" w:line="1"/>
        <w:jc w:val="both"/>
        <w:rPr>
          <w:color w:val="000000"/>
        </w:rPr>
      </w:pPr>
      <w:bookmarkStart w:id="316" w:name="_DV_TI_0"/>
      <w:bookmarkEnd w:id="316"/>
      <w:r>
        <w:rPr>
          <w:color w:val="000000"/>
        </w:rPr>
        <w:t xml:space="preserve">  </w:t>
      </w:r>
    </w:p>
    <w:p>
      <w:pPr>
        <w:pStyle w:val="Normal"/>
        <w:keepNext w:val="true"/>
        <w:widowControl/>
        <w:spacing w:lineRule="atLeast" w:line="1"/>
        <w:jc w:val="both"/>
        <w:rPr>
          <w:color w:val="000000"/>
        </w:rPr>
      </w:pPr>
      <w:r>
        <w:rPr>
          <w:color w:val="000000"/>
        </w:rPr>
      </w:r>
    </w:p>
    <w:p>
      <w:pPr>
        <w:pStyle w:val="Normal"/>
        <w:keepNext w:val="true"/>
        <w:widowControl/>
        <w:spacing w:lineRule="atLeast" w:line="1"/>
        <w:ind w:firstLine="720" w:end="0"/>
        <w:jc w:val="both"/>
        <w:rPr/>
      </w:pPr>
      <w:r>
        <w:rPr>
          <w:color w:val="000000"/>
        </w:rPr>
        <w:tab/>
      </w:r>
      <w:bookmarkStart w:id="317" w:name="_DV_M136"/>
      <w:bookmarkEnd w:id="317"/>
      <w:r>
        <w:rPr>
          <w:color w:val="000000"/>
        </w:rPr>
        <w:t>2.2.2</w:t>
        <w:tab/>
      </w:r>
      <w:bookmarkStart w:id="318" w:name="_DV_C147"/>
      <w:r>
        <w:rPr>
          <w:rStyle w:val="DeltaViewDeletion"/>
        </w:rPr>
        <w:t>The</w:t>
      </w:r>
      <w:bookmarkStart w:id="319" w:name="_DV_C148"/>
      <w:bookmarkEnd w:id="318"/>
      <w:r>
        <w:rPr>
          <w:rStyle w:val="DeltaViewInsertion"/>
        </w:rPr>
        <w:t>Effective January 1, 2008, the Contract Price shall be calculated each Adjustment Date using the following</w:t>
      </w:r>
      <w:bookmarkStart w:id="320" w:name="_DV_M137"/>
      <w:bookmarkEnd w:id="319"/>
      <w:bookmarkEnd w:id="320"/>
      <w:r>
        <w:rPr>
          <w:color w:val="000000"/>
        </w:rPr>
        <w:t xml:space="preserve"> Price Adjustment Formula</w:t>
      </w:r>
      <w:bookmarkStart w:id="321" w:name="_DV_C149"/>
      <w:r>
        <w:rPr>
          <w:rStyle w:val="DeltaViewDeletion"/>
        </w:rPr>
        <w:t xml:space="preserve"> is as follows</w:t>
      </w:r>
      <w:bookmarkStart w:id="322" w:name="_DV_M138"/>
      <w:bookmarkEnd w:id="321"/>
      <w:bookmarkEnd w:id="322"/>
      <w:r>
        <w:rPr>
          <w:color w:val="000000"/>
        </w:rPr>
        <w:t xml:space="preserve">:  </w:t>
      </w:r>
    </w:p>
    <w:p>
      <w:pPr>
        <w:pStyle w:val="Normal"/>
        <w:keepNext w:val="true"/>
        <w:keepLines/>
        <w:widowControl/>
        <w:spacing w:lineRule="atLeast" w:line="1"/>
        <w:rPr>
          <w:color w:val="000000"/>
        </w:rPr>
      </w:pPr>
      <w:r>
        <w:rPr>
          <w:color w:val="000000"/>
        </w:rPr>
      </w:r>
    </w:p>
    <w:p>
      <w:pPr>
        <w:pStyle w:val="Normal"/>
        <w:keepNext w:val="true"/>
        <w:keepLines/>
        <w:widowControl/>
        <w:tabs>
          <w:tab w:val="left" w:pos="720" w:leader="none"/>
          <w:tab w:val="left" w:pos="1440" w:leader="none"/>
        </w:tabs>
        <w:spacing w:lineRule="atLeast" w:line="1"/>
        <w:ind w:hanging="1440" w:start="1440" w:end="0"/>
        <w:rPr>
          <w:color w:val="000000"/>
        </w:rPr>
      </w:pPr>
      <w:bookmarkStart w:id="323" w:name="_DV_M139"/>
      <w:bookmarkEnd w:id="323"/>
      <w:r>
        <w:rPr>
          <w:color w:val="000000"/>
        </w:rPr>
        <w:tab/>
        <w:tab/>
      </w:r>
      <w:bookmarkStart w:id="324" w:name="_DV_C150"/>
      <w:r>
        <w:rPr>
          <w:rStyle w:val="DeltaViewDeletion"/>
        </w:rPr>
        <w:t>P</w:t>
      </w:r>
      <w:r>
        <w:rPr>
          <w:rStyle w:val="DeltaViewDeletion"/>
          <w:vertAlign w:val="subscript"/>
        </w:rPr>
        <w:t>n</w:t>
      </w:r>
      <w:r>
        <w:rPr>
          <w:rStyle w:val="DeltaViewDeletion"/>
        </w:rPr>
        <w:t xml:space="preserve">  </w:t>
      </w:r>
      <w:bookmarkStart w:id="325" w:name="_DV_C151"/>
      <w:bookmarkEnd w:id="324"/>
      <w:r>
        <w:rPr>
          <w:rStyle w:val="DeltaViewInsertion"/>
        </w:rPr>
        <w:t>P</w:t>
      </w:r>
      <w:bookmarkStart w:id="326" w:name="_DV_M140"/>
      <w:bookmarkEnd w:id="325"/>
      <w:bookmarkEnd w:id="326"/>
      <w:r>
        <w:rPr>
          <w:color w:val="000000"/>
        </w:rPr>
        <w:tab/>
        <w:t xml:space="preserve">=  </w:t>
        <w:tab/>
        <w:t>P</w:t>
      </w:r>
      <w:r>
        <w:rPr>
          <w:color w:val="000000"/>
          <w:vertAlign w:val="subscript"/>
        </w:rPr>
        <w:t>B</w:t>
      </w:r>
      <w:bookmarkStart w:id="327" w:name="_DV_M141"/>
      <w:bookmarkEnd w:id="327"/>
      <w:r>
        <w:rPr>
          <w:color w:val="000000"/>
        </w:rPr>
        <w:t xml:space="preserve">  x  </w:t>
      </w:r>
      <w:bookmarkStart w:id="328" w:name="_DV_C152"/>
      <w:r>
        <w:rPr>
          <w:rStyle w:val="DeltaViewDeletion"/>
        </w:rPr>
        <w:t>(WTI</w:t>
      </w:r>
      <w:r>
        <w:rPr>
          <w:rStyle w:val="DeltaViewDeletion"/>
          <w:vertAlign w:val="subscript"/>
        </w:rPr>
        <w:t>n</w:t>
        <w:noBreakHyphen/>
        <w:t>1</w:t>
      </w:r>
      <w:r>
        <w:rPr>
          <w:rStyle w:val="DeltaViewDeletion"/>
        </w:rPr>
        <w:t xml:space="preserve"> / WTI</w:t>
      </w:r>
      <w:r>
        <w:rPr>
          <w:rStyle w:val="DeltaViewDeletion"/>
          <w:vertAlign w:val="subscript"/>
        </w:rPr>
        <w:t>3y</w:t>
      </w:r>
      <w:r>
        <w:rPr>
          <w:rStyle w:val="DeltaViewDeletion"/>
        </w:rPr>
        <w:t>)</w:t>
      </w:r>
      <w:bookmarkStart w:id="329" w:name="_DV_C153"/>
      <w:bookmarkEnd w:id="328"/>
      <w:r>
        <w:rPr>
          <w:rStyle w:val="DeltaViewInsertion"/>
        </w:rPr>
        <w:t>IA</w:t>
      </w:r>
      <w:bookmarkEnd w:id="329"/>
    </w:p>
    <w:p>
      <w:pPr>
        <w:pStyle w:val="Normal"/>
        <w:keepNext w:val="true"/>
        <w:keepLines/>
        <w:widowControl/>
        <w:spacing w:lineRule="atLeast" w:line="1"/>
        <w:rPr>
          <w:color w:val="000000"/>
        </w:rPr>
      </w:pPr>
      <w:r>
        <w:rPr>
          <w:color w:val="000000"/>
        </w:rPr>
      </w:r>
    </w:p>
    <w:p>
      <w:pPr>
        <w:pStyle w:val="Normal"/>
        <w:keepNext w:val="true"/>
        <w:keepLines/>
        <w:widowControl/>
        <w:tabs>
          <w:tab w:val="left" w:pos="720" w:leader="none"/>
          <w:tab w:val="left" w:pos="1440" w:leader="none"/>
        </w:tabs>
        <w:spacing w:lineRule="atLeast" w:line="1"/>
        <w:ind w:hanging="1440" w:start="1440" w:end="0"/>
        <w:rPr>
          <w:color w:val="000000"/>
        </w:rPr>
      </w:pPr>
      <w:bookmarkStart w:id="330" w:name="_DV_M142"/>
      <w:bookmarkEnd w:id="330"/>
      <w:r>
        <w:rPr>
          <w:color w:val="000000"/>
        </w:rPr>
        <w:tab/>
        <w:tab/>
        <w:t>Where:</w:t>
      </w:r>
    </w:p>
    <w:p>
      <w:pPr>
        <w:pStyle w:val="Normal"/>
        <w:keepNext w:val="true"/>
        <w:keepLines/>
        <w:widowControl/>
        <w:spacing w:lineRule="atLeast" w:line="1"/>
        <w:rPr>
          <w:color w:val="000000"/>
        </w:rPr>
      </w:pPr>
      <w:r>
        <w:rPr>
          <w:color w:val="000000"/>
        </w:rPr>
      </w:r>
      <w:bookmarkStart w:id="331" w:name="_DV_IPM17"/>
      <w:bookmarkStart w:id="332" w:name="_DV_IPM17"/>
      <w:bookmarkEnd w:id="332"/>
    </w:p>
    <w:p>
      <w:pPr>
        <w:pStyle w:val="Normal"/>
        <w:keepNext w:val="true"/>
        <w:keepLines/>
        <w:widowControl/>
        <w:tabs>
          <w:tab w:val="left" w:pos="720" w:leader="none"/>
          <w:tab w:val="left" w:pos="1440" w:leader="none"/>
          <w:tab w:val="left" w:pos="2160" w:leader="none"/>
          <w:tab w:val="left" w:pos="2880" w:leader="none"/>
        </w:tabs>
        <w:spacing w:lineRule="atLeast" w:line="1"/>
        <w:ind w:hanging="2880" w:start="2880" w:end="0"/>
        <w:rPr>
          <w:color w:val="000000"/>
        </w:rPr>
      </w:pPr>
      <w:bookmarkStart w:id="333" w:name="_DV_C154"/>
      <w:bookmarkStart w:id="334" w:name="_DV_IPM18"/>
      <w:bookmarkEnd w:id="334"/>
      <w:r>
        <w:rPr>
          <w:rStyle w:val="DeltaViewInsertion"/>
        </w:rPr>
        <w:tab/>
        <w:tab/>
        <w:t>P</w:t>
        <w:tab/>
        <w:t>=</w:t>
        <w:tab/>
        <w:t xml:space="preserve">Contract Price </w:t>
      </w:r>
      <w:bookmarkEnd w:id="333"/>
    </w:p>
    <w:p>
      <w:pPr>
        <w:pStyle w:val="Normal"/>
        <w:keepNext w:val="true"/>
        <w:keepLines/>
        <w:widowControl/>
        <w:spacing w:lineRule="atLeast" w:line="1"/>
        <w:rPr>
          <w:color w:val="000000"/>
        </w:rPr>
      </w:pPr>
      <w:r>
        <w:rPr>
          <w:color w:val="000000"/>
        </w:rPr>
      </w:r>
    </w:p>
    <w:p>
      <w:pPr>
        <w:pStyle w:val="Normal"/>
        <w:keepNext w:val="true"/>
        <w:keepLines/>
        <w:widowControl/>
        <w:tabs>
          <w:tab w:val="left" w:pos="720" w:leader="none"/>
          <w:tab w:val="left" w:pos="1440" w:leader="none"/>
          <w:tab w:val="left" w:pos="2160" w:leader="none"/>
          <w:tab w:val="left" w:pos="2880" w:leader="none"/>
        </w:tabs>
        <w:spacing w:lineRule="atLeast" w:line="1"/>
        <w:ind w:hanging="2880" w:start="2880" w:end="0"/>
        <w:rPr>
          <w:color w:val="000000"/>
        </w:rPr>
      </w:pPr>
      <w:bookmarkStart w:id="335" w:name="_DV_C155"/>
      <w:r>
        <w:rPr>
          <w:rStyle w:val="DeltaViewDeletion"/>
        </w:rPr>
        <w:tab/>
        <w:tab/>
        <w:t>P</w:t>
      </w:r>
      <w:r>
        <w:rPr>
          <w:rStyle w:val="DeltaViewDeletion"/>
          <w:vertAlign w:val="subscript"/>
        </w:rPr>
        <w:t>n</w:t>
      </w:r>
      <w:r>
        <w:rPr>
          <w:rStyle w:val="DeltaViewDeletion"/>
        </w:rPr>
        <w:tab/>
        <w:t>=</w:t>
        <w:tab/>
        <w:t>Adjusted Price</w:t>
      </w:r>
      <w:bookmarkEnd w:id="335"/>
    </w:p>
    <w:p>
      <w:pPr>
        <w:pStyle w:val="Normal"/>
        <w:keepNext w:val="true"/>
        <w:keepLines/>
        <w:widowControl/>
        <w:tabs>
          <w:tab w:val="left" w:pos="720" w:leader="none"/>
          <w:tab w:val="left" w:pos="1440" w:leader="none"/>
          <w:tab w:val="left" w:pos="2160" w:leader="none"/>
          <w:tab w:val="left" w:pos="2880" w:leader="none"/>
        </w:tabs>
        <w:spacing w:lineRule="atLeast" w:line="1"/>
        <w:ind w:hanging="2880" w:start="2880" w:end="0"/>
        <w:jc w:val="both"/>
        <w:rPr>
          <w:color w:val="000000"/>
        </w:rPr>
      </w:pPr>
      <w:bookmarkStart w:id="336" w:name="_DV_C156"/>
      <w:bookmarkStart w:id="337" w:name="_DV_IPM19"/>
      <w:bookmarkEnd w:id="337"/>
      <w:r>
        <w:rPr>
          <w:rStyle w:val="DeltaViewInsertion"/>
        </w:rPr>
        <w:tab/>
        <w:tab/>
        <w:t>P</w:t>
      </w:r>
      <w:r>
        <w:rPr>
          <w:rStyle w:val="DeltaViewInsertion"/>
          <w:vertAlign w:val="subscript"/>
        </w:rPr>
        <w:t>B</w:t>
      </w:r>
      <w:r>
        <w:rPr>
          <w:rStyle w:val="DeltaViewInsertion"/>
        </w:rPr>
        <w:tab/>
        <w:t>=</w:t>
        <w:tab/>
        <w:t>Base Price, which shall mean (a) upon the first Adjustment Date, US$1.1750, (b) for each Adjustment Date thereafter, the Contract Price in effect on the Day before such Adjustment Date.</w:t>
      </w:r>
      <w:bookmarkEnd w:id="336"/>
    </w:p>
    <w:p>
      <w:pPr>
        <w:pStyle w:val="Normal"/>
        <w:keepLines/>
        <w:widowControl/>
        <w:spacing w:lineRule="atLeast" w:line="1"/>
        <w:rPr>
          <w:color w:val="000000"/>
        </w:rPr>
      </w:pPr>
      <w:r>
        <w:rPr>
          <w:color w:val="000000"/>
        </w:rPr>
      </w:r>
    </w:p>
    <w:p>
      <w:pPr>
        <w:pStyle w:val="Normal"/>
        <w:widowControl/>
        <w:tabs>
          <w:tab w:val="left" w:pos="720" w:leader="none"/>
          <w:tab w:val="left" w:pos="1440" w:leader="none"/>
          <w:tab w:val="left" w:pos="2160" w:leader="none"/>
          <w:tab w:val="left" w:pos="2880" w:leader="none"/>
        </w:tabs>
        <w:spacing w:lineRule="atLeast" w:line="1"/>
        <w:ind w:hanging="2880" w:start="2880" w:end="0"/>
        <w:jc w:val="both"/>
        <w:rPr/>
      </w:pPr>
      <w:bookmarkStart w:id="338" w:name="_DV_M143"/>
      <w:bookmarkEnd w:id="338"/>
      <w:r>
        <w:rPr>
          <w:color w:val="000000"/>
        </w:rPr>
        <w:tab/>
        <w:tab/>
      </w:r>
      <w:bookmarkStart w:id="339" w:name="_DV_C157"/>
      <w:r>
        <w:rPr>
          <w:rStyle w:val="DeltaViewDeletion"/>
        </w:rPr>
        <w:t>PB</w:t>
        <w:tab/>
        <w:t>=</w:t>
        <w:tab/>
        <w:t>Base Price</w:t>
      </w:r>
      <w:bookmarkStart w:id="340" w:name="_DV_C158"/>
      <w:bookmarkEnd w:id="339"/>
      <w:r>
        <w:rPr>
          <w:rStyle w:val="DeltaViewInsertion"/>
        </w:rPr>
        <w:t>IA</w:t>
        <w:tab/>
        <w:t>=</w:t>
        <w:tab/>
        <w:t>an Inflation Adjustment</w:t>
      </w:r>
      <w:bookmarkStart w:id="341" w:name="_DV_M144"/>
      <w:bookmarkEnd w:id="340"/>
      <w:bookmarkEnd w:id="341"/>
      <w:r>
        <w:rPr>
          <w:color w:val="000000"/>
        </w:rPr>
        <w:t xml:space="preserve">, which </w:t>
      </w:r>
      <w:bookmarkStart w:id="342" w:name="_DV_C159"/>
      <w:r>
        <w:rPr>
          <w:rStyle w:val="DeltaViewDeletion"/>
        </w:rPr>
        <w:t>is US$1.2250 with respect</w:t>
      </w:r>
      <w:bookmarkStart w:id="343" w:name="_DV_C160"/>
      <w:bookmarkEnd w:id="342"/>
      <w:r>
        <w:rPr>
          <w:rStyle w:val="DeltaViewInsertion"/>
        </w:rPr>
        <w:t>shall be equal</w:t>
      </w:r>
      <w:bookmarkStart w:id="344" w:name="_DV_M145"/>
      <w:bookmarkEnd w:id="343"/>
      <w:bookmarkEnd w:id="344"/>
      <w:r>
        <w:rPr>
          <w:color w:val="000000"/>
        </w:rPr>
        <w:t xml:space="preserve"> to </w:t>
      </w:r>
      <w:bookmarkStart w:id="345" w:name="_DV_C161"/>
      <w:r>
        <w:rPr>
          <w:rStyle w:val="DeltaViewDeletion"/>
        </w:rPr>
        <w:t>YPF</w:t>
      </w:r>
      <w:bookmarkStart w:id="346" w:name="_DV_C162"/>
      <w:bookmarkEnd w:id="345"/>
      <w:r>
        <w:rPr>
          <w:rStyle w:val="DeltaViewInsertion"/>
        </w:rPr>
        <w:t>the lower of (i) 102%</w:t>
      </w:r>
      <w:bookmarkStart w:id="347" w:name="_DV_M146"/>
      <w:bookmarkEnd w:id="346"/>
      <w:bookmarkEnd w:id="347"/>
      <w:r>
        <w:rPr>
          <w:b/>
          <w:bCs/>
          <w:color w:val="000000"/>
        </w:rPr>
        <w:t xml:space="preserve"> </w:t>
      </w:r>
      <w:r>
        <w:rPr>
          <w:color w:val="000000"/>
        </w:rPr>
        <w:t xml:space="preserve">and </w:t>
      </w:r>
      <w:bookmarkStart w:id="348" w:name="_DV_C163"/>
      <w:r>
        <w:rPr>
          <w:rStyle w:val="DeltaViewDeletion"/>
        </w:rPr>
        <w:t>US$1.2000 with respect to Andina</w:t>
      </w:r>
      <w:bookmarkStart w:id="349" w:name="_DV_C164"/>
      <w:bookmarkEnd w:id="348"/>
      <w:r>
        <w:rPr>
          <w:rStyle w:val="DeltaViewInsertion"/>
        </w:rPr>
        <w:t>(ii) the PPI Change</w:t>
      </w:r>
      <w:bookmarkStart w:id="350" w:name="_DV_M147"/>
      <w:bookmarkEnd w:id="349"/>
      <w:bookmarkEnd w:id="350"/>
      <w:r>
        <w:rPr>
          <w:color w:val="000000"/>
        </w:rPr>
        <w:t>.</w:t>
      </w:r>
    </w:p>
    <w:p>
      <w:pPr>
        <w:pStyle w:val="Normal"/>
        <w:keepLines/>
        <w:widowControl/>
        <w:spacing w:lineRule="atLeast" w:line="1"/>
        <w:rPr>
          <w:color w:val="000000"/>
        </w:rPr>
      </w:pPr>
      <w:r>
        <w:rPr>
          <w:color w:val="000000"/>
        </w:rPr>
      </w:r>
    </w:p>
    <w:p>
      <w:pPr>
        <w:pStyle w:val="Normal"/>
        <w:widowControl/>
        <w:tabs>
          <w:tab w:val="left" w:pos="720" w:leader="none"/>
          <w:tab w:val="left" w:pos="1440" w:leader="none"/>
          <w:tab w:val="left" w:pos="2160" w:leader="none"/>
          <w:tab w:val="left" w:pos="2880" w:leader="none"/>
        </w:tabs>
        <w:spacing w:lineRule="atLeast" w:line="1"/>
        <w:ind w:hanging="2880" w:start="2880" w:end="0"/>
        <w:rPr>
          <w:color w:val="000000"/>
        </w:rPr>
      </w:pPr>
      <w:bookmarkStart w:id="351" w:name="_DV_C165"/>
      <w:r>
        <w:rPr>
          <w:rStyle w:val="DeltaViewDeletion"/>
        </w:rPr>
        <w:tab/>
        <w:tab/>
        <w:t>WTI</w:t>
      </w:r>
      <w:r>
        <w:rPr>
          <w:rStyle w:val="DeltaViewDeletion"/>
          <w:vertAlign w:val="subscript"/>
        </w:rPr>
        <w:t>n</w:t>
        <w:noBreakHyphen/>
        <w:t>1</w:t>
      </w:r>
      <w:r>
        <w:rPr>
          <w:rStyle w:val="DeltaViewDeletion"/>
        </w:rPr>
        <w:tab/>
        <w:t>=</w:t>
        <w:tab/>
        <w:t xml:space="preserve">the amount in US$/Barrel obtained by taking the simple average of the WTI Spot Prices for each Day for which a WTI Spot Price was published during the Calendar Year completed immediately preceding the Adjustment Date.  "WTI Spot Price" means the daily mean of the West Texas Intermediate spot price for the prompt month, as published by </w:t>
      </w:r>
      <w:r>
        <w:rPr>
          <w:rStyle w:val="DeltaViewDeletion"/>
          <w:u w:val="single"/>
        </w:rPr>
        <w:t>Platt's Oilgram Marketscan Price Report</w:t>
      </w:r>
      <w:r>
        <w:rPr>
          <w:rStyle w:val="DeltaViewDeletion"/>
        </w:rPr>
        <w:t>.</w:t>
      </w:r>
      <w:bookmarkEnd w:id="351"/>
    </w:p>
    <w:p>
      <w:pPr>
        <w:pStyle w:val="Normal"/>
        <w:widowControl/>
        <w:tabs>
          <w:tab w:val="left" w:pos="720" w:leader="none"/>
          <w:tab w:val="left" w:pos="1440" w:leader="none"/>
          <w:tab w:val="left" w:pos="2160" w:leader="none"/>
          <w:tab w:val="left" w:pos="2880" w:leader="none"/>
        </w:tabs>
        <w:spacing w:lineRule="atLeast" w:line="1"/>
        <w:ind w:hanging="2880" w:start="2880" w:end="0"/>
        <w:rPr>
          <w:color w:val="000000"/>
        </w:rPr>
      </w:pPr>
      <w:r>
        <w:rPr>
          <w:color w:val="000000"/>
        </w:rPr>
      </w:r>
    </w:p>
    <w:p>
      <w:pPr>
        <w:pStyle w:val="Normal"/>
        <w:widowControl/>
        <w:tabs>
          <w:tab w:val="left" w:pos="720" w:leader="none"/>
          <w:tab w:val="left" w:pos="1440" w:leader="none"/>
          <w:tab w:val="left" w:pos="2160" w:leader="none"/>
          <w:tab w:val="left" w:pos="2880" w:leader="none"/>
        </w:tabs>
        <w:spacing w:lineRule="atLeast" w:line="1"/>
        <w:ind w:hanging="2880" w:start="2880" w:end="0"/>
        <w:rPr>
          <w:color w:val="000000"/>
        </w:rPr>
      </w:pPr>
      <w:bookmarkStart w:id="352" w:name="_DV_C166"/>
      <w:r>
        <w:rPr>
          <w:rStyle w:val="DeltaViewDeletion"/>
        </w:rPr>
        <w:tab/>
        <w:tab/>
        <w:t>WTI</w:t>
      </w:r>
      <w:r>
        <w:rPr>
          <w:rStyle w:val="DeltaViewDeletion"/>
          <w:vertAlign w:val="subscript"/>
        </w:rPr>
        <w:t>3y</w:t>
      </w:r>
      <w:r>
        <w:rPr>
          <w:rStyle w:val="DeltaViewDeletion"/>
        </w:rPr>
        <w:tab/>
        <w:t>=</w:t>
        <w:tab/>
        <w:t>US$19.25/Barrel, which amount was determined by taking the simple average of the WTI Spot Prices for each Day for which a WTI Spot Price was published during Calendar Years 1994, 1995 and 1996.</w:t>
      </w:r>
      <w:bookmarkEnd w:id="352"/>
    </w:p>
    <w:p>
      <w:pPr>
        <w:pStyle w:val="Normal"/>
        <w:widowControl/>
        <w:spacing w:lineRule="atLeast" w:line="1"/>
        <w:rPr>
          <w:color w:val="000000"/>
        </w:rPr>
      </w:pPr>
      <w:r>
        <w:rPr>
          <w:color w:val="000000"/>
        </w:rPr>
      </w:r>
    </w:p>
    <w:p>
      <w:pPr>
        <w:pStyle w:val="Normal"/>
        <w:widowControl/>
        <w:spacing w:lineRule="atLeast" w:line="1"/>
        <w:rPr>
          <w:color w:val="000000"/>
        </w:rPr>
      </w:pPr>
      <w:bookmarkStart w:id="353" w:name="_DV_C167"/>
      <w:r>
        <w:rPr>
          <w:rStyle w:val="DeltaViewDeletion"/>
        </w:rPr>
        <w:tab/>
        <w:t>2.2.3</w:t>
        <w:tab/>
        <w:t>The Adjusted Price shall be subject to the following limits:</w:t>
      </w:r>
      <w:bookmarkEnd w:id="353"/>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354" w:name="_DV_C168"/>
      <w:r>
        <w:rPr>
          <w:rStyle w:val="DeltaViewDeletion"/>
        </w:rPr>
        <w:tab/>
        <w:t>(a)</w:t>
        <w:tab/>
        <w:t>the Adjusted Price shall not exceed a price ("Ceiling Price") of US$1.3000 / MMBTU, as adjusted each Adjustment Date by multiplying the Ceiling Price in effect on the Day before such Adjustment Date by the lower of (i) 102% and (ii) the PPI Change.</w:t>
      </w:r>
      <w:bookmarkEnd w:id="354"/>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355" w:name="_DV_C169"/>
      <w:r>
        <w:rPr>
          <w:rStyle w:val="DeltaViewDeletion"/>
        </w:rPr>
        <w:tab/>
        <w:t>(b)</w:t>
        <w:tab/>
        <w:t>the Adjusted Price shall not be below a price ("Floor Price") of US$1.0800 / MMBTU, as adjusted each Adjustment Date by multiplying the Floor Price in effect on the Day before such Adjustment Date by the lower of (i) 102% and (ii) the PPI Change.</w:t>
      </w:r>
      <w:bookmarkEnd w:id="355"/>
    </w:p>
    <w:p>
      <w:pPr>
        <w:pStyle w:val="Normal"/>
        <w:widowControl/>
        <w:spacing w:lineRule="atLeast" w:line="1"/>
        <w:rPr>
          <w:color w:val="000000"/>
        </w:rPr>
      </w:pPr>
      <w:r>
        <w:rPr>
          <w:color w:val="000000"/>
        </w:rPr>
      </w:r>
    </w:p>
    <w:p>
      <w:pPr>
        <w:pStyle w:val="Normal"/>
        <w:widowControl/>
        <w:spacing w:lineRule="atLeast" w:line="1"/>
        <w:jc w:val="both"/>
        <w:rPr/>
      </w:pPr>
      <w:r>
        <w:rPr>
          <w:color w:val="000000"/>
        </w:rPr>
        <w:tab/>
      </w:r>
      <w:bookmarkStart w:id="356" w:name="_DV_C170"/>
      <w:r>
        <w:rPr>
          <w:rStyle w:val="DeltaViewDeletion"/>
        </w:rPr>
        <w:t>2.2.4</w:t>
      </w:r>
      <w:bookmarkStart w:id="357" w:name="_DV_C171"/>
      <w:bookmarkEnd w:id="356"/>
      <w:r>
        <w:rPr>
          <w:rStyle w:val="DeltaViewInsertion"/>
        </w:rPr>
        <w:t>2.2.3</w:t>
      </w:r>
      <w:bookmarkEnd w:id="357"/>
      <w:r>
        <w:rPr>
          <w:color w:val="000000"/>
        </w:rPr>
        <w:tab/>
        <w:t xml:space="preserve">At least 30 Days before each Adjustment Date, Seller shall calculate and forward to Buyer the </w:t>
      </w:r>
      <w:bookmarkStart w:id="358" w:name="_DV_C172"/>
      <w:r>
        <w:rPr>
          <w:rStyle w:val="DeltaViewDeletion"/>
        </w:rPr>
        <w:t>Adjusted</w:t>
      </w:r>
      <w:bookmarkStart w:id="359" w:name="_DV_C173"/>
      <w:bookmarkEnd w:id="358"/>
      <w:r>
        <w:rPr>
          <w:rStyle w:val="DeltaViewInsertion"/>
        </w:rPr>
        <w:t>Contract</w:t>
      </w:r>
      <w:bookmarkStart w:id="360" w:name="_DV_M149"/>
      <w:bookmarkEnd w:id="359"/>
      <w:bookmarkEnd w:id="360"/>
      <w:r>
        <w:rPr>
          <w:color w:val="000000"/>
        </w:rPr>
        <w:t xml:space="preserve"> Price to be effective on such Adjustment Date.  At the time Seller forwards to Buyer the </w:t>
      </w:r>
      <w:bookmarkStart w:id="361" w:name="_DV_C174"/>
      <w:r>
        <w:rPr>
          <w:rStyle w:val="DeltaViewDeletion"/>
        </w:rPr>
        <w:t>Adjusted</w:t>
      </w:r>
      <w:bookmarkStart w:id="362" w:name="_DV_C175"/>
      <w:bookmarkEnd w:id="361"/>
      <w:r>
        <w:rPr>
          <w:rStyle w:val="DeltaViewInsertion"/>
        </w:rPr>
        <w:t>Contract</w:t>
      </w:r>
      <w:bookmarkStart w:id="363" w:name="_DV_M150"/>
      <w:bookmarkEnd w:id="362"/>
      <w:bookmarkEnd w:id="363"/>
      <w:r>
        <w:rPr>
          <w:color w:val="000000"/>
        </w:rPr>
        <w:t xml:space="preserve"> Price to be effective during the next following Contract Year, Seller shall provide copies of all calculations and reference materials used to prepare the </w:t>
      </w:r>
      <w:bookmarkStart w:id="364" w:name="_DV_C176"/>
      <w:r>
        <w:rPr>
          <w:rStyle w:val="DeltaViewDeletion"/>
        </w:rPr>
        <w:t>Adjusted</w:t>
      </w:r>
      <w:bookmarkStart w:id="365" w:name="_DV_C177"/>
      <w:bookmarkEnd w:id="364"/>
      <w:r>
        <w:rPr>
          <w:rStyle w:val="DeltaViewInsertion"/>
        </w:rPr>
        <w:t>Contract</w:t>
      </w:r>
      <w:bookmarkStart w:id="366" w:name="_DV_M151"/>
      <w:bookmarkEnd w:id="365"/>
      <w:bookmarkEnd w:id="366"/>
      <w:r>
        <w:rPr>
          <w:color w:val="000000"/>
        </w:rPr>
        <w:t xml:space="preserve"> Price.  Within 20 Days of having received the </w:t>
      </w:r>
      <w:bookmarkStart w:id="367" w:name="_DV_C178"/>
      <w:r>
        <w:rPr>
          <w:rStyle w:val="DeltaViewDeletion"/>
        </w:rPr>
        <w:t>Adjusted</w:t>
      </w:r>
      <w:bookmarkStart w:id="368" w:name="_DV_C179"/>
      <w:bookmarkEnd w:id="367"/>
      <w:r>
        <w:rPr>
          <w:rStyle w:val="DeltaViewInsertion"/>
        </w:rPr>
        <w:t>Contract</w:t>
      </w:r>
      <w:bookmarkStart w:id="369" w:name="_DV_M152"/>
      <w:bookmarkEnd w:id="368"/>
      <w:bookmarkEnd w:id="369"/>
      <w:r>
        <w:rPr>
          <w:color w:val="000000"/>
        </w:rPr>
        <w:t xml:space="preserve"> Price notice and supporting materials, Buyer shall notify Seller of its acceptance of the </w:t>
      </w:r>
      <w:bookmarkStart w:id="370" w:name="_DV_C180"/>
      <w:r>
        <w:rPr>
          <w:rStyle w:val="DeltaViewDeletion"/>
        </w:rPr>
        <w:t>Adjusted</w:t>
      </w:r>
      <w:bookmarkStart w:id="371" w:name="_DV_C181"/>
      <w:bookmarkEnd w:id="370"/>
      <w:r>
        <w:rPr>
          <w:rStyle w:val="DeltaViewInsertion"/>
        </w:rPr>
        <w:t>Contract</w:t>
      </w:r>
      <w:bookmarkStart w:id="372" w:name="_DV_M153"/>
      <w:bookmarkEnd w:id="371"/>
      <w:bookmarkEnd w:id="372"/>
      <w:r>
        <w:rPr>
          <w:color w:val="000000"/>
        </w:rPr>
        <w:t xml:space="preserve"> Price or notify Seller of its objections and the basis for its disagreement.  If Buyer objects to the </w:t>
      </w:r>
      <w:bookmarkStart w:id="373" w:name="_DV_C182"/>
      <w:r>
        <w:rPr>
          <w:rStyle w:val="DeltaViewDeletion"/>
        </w:rPr>
        <w:t>Adjusted</w:t>
      </w:r>
      <w:bookmarkStart w:id="374" w:name="_DV_C183"/>
      <w:bookmarkEnd w:id="373"/>
      <w:r>
        <w:rPr>
          <w:rStyle w:val="DeltaViewInsertion"/>
        </w:rPr>
        <w:t>Contract</w:t>
      </w:r>
      <w:bookmarkStart w:id="375" w:name="_DV_M154"/>
      <w:bookmarkEnd w:id="374"/>
      <w:bookmarkEnd w:id="375"/>
      <w:r>
        <w:rPr>
          <w:color w:val="000000"/>
        </w:rPr>
        <w:t xml:space="preserve"> Price reflected in Seller's notice, the Parties shall exchange information and calculation details as expeditiously as possible so as to settle the disagreement in the shortest possible time.  If within 30 Days from the time Buyer receives the Seller's notice of the </w:t>
      </w:r>
      <w:bookmarkStart w:id="376" w:name="_DV_C184"/>
      <w:r>
        <w:rPr>
          <w:rStyle w:val="DeltaViewDeletion"/>
        </w:rPr>
        <w:t>Adjusted</w:t>
      </w:r>
      <w:bookmarkStart w:id="377" w:name="_DV_C185"/>
      <w:bookmarkEnd w:id="376"/>
      <w:r>
        <w:rPr>
          <w:rStyle w:val="DeltaViewInsertion"/>
        </w:rPr>
        <w:t>Contract</w:t>
      </w:r>
      <w:bookmarkStart w:id="378" w:name="_DV_M155"/>
      <w:bookmarkEnd w:id="377"/>
      <w:bookmarkEnd w:id="378"/>
      <w:r>
        <w:rPr>
          <w:color w:val="000000"/>
        </w:rPr>
        <w:t xml:space="preserve"> Price, the Parties have not reached an agreement, the matter shall be referred for determination to the Expert.  If Buyer's objections have not been resolved by the relevant Adjustment Date, then a Provisional </w:t>
      </w:r>
      <w:bookmarkStart w:id="379" w:name="_DV_C186"/>
      <w:r>
        <w:rPr>
          <w:rStyle w:val="DeltaViewDeletion"/>
        </w:rPr>
        <w:t>Adjusted</w:t>
      </w:r>
      <w:bookmarkStart w:id="380" w:name="_DV_C187"/>
      <w:bookmarkEnd w:id="379"/>
      <w:r>
        <w:rPr>
          <w:rStyle w:val="DeltaViewInsertion"/>
        </w:rPr>
        <w:t>Contract</w:t>
      </w:r>
      <w:bookmarkStart w:id="381" w:name="_DV_M156"/>
      <w:bookmarkEnd w:id="380"/>
      <w:bookmarkEnd w:id="381"/>
      <w:r>
        <w:rPr>
          <w:color w:val="000000"/>
        </w:rPr>
        <w:t xml:space="preserve"> Price shall be used until the matter is resolved.  After the matter is resolved, the </w:t>
      </w:r>
      <w:bookmarkStart w:id="382" w:name="_DV_C188"/>
      <w:r>
        <w:rPr>
          <w:rStyle w:val="DeltaViewDeletion"/>
        </w:rPr>
        <w:t>Adjusted</w:t>
      </w:r>
      <w:bookmarkStart w:id="383" w:name="_DV_C189"/>
      <w:bookmarkEnd w:id="382"/>
      <w:r>
        <w:rPr>
          <w:rStyle w:val="DeltaViewInsertion"/>
        </w:rPr>
        <w:t>Contract</w:t>
      </w:r>
      <w:bookmarkStart w:id="384" w:name="_DV_M157"/>
      <w:bookmarkEnd w:id="383"/>
      <w:bookmarkEnd w:id="384"/>
      <w:r>
        <w:rPr>
          <w:color w:val="000000"/>
        </w:rPr>
        <w:t xml:space="preserve"> Price for such Contract Year shall be given retroactive effect as provided under Clause 2.5 </w:t>
      </w:r>
      <w:r>
        <w:rPr>
          <w:b/>
          <w:bCs/>
          <w:color w:val="000000"/>
        </w:rPr>
        <w:t xml:space="preserve">[Provisional </w:t>
      </w:r>
      <w:bookmarkStart w:id="385" w:name="_DV_C190"/>
      <w:r>
        <w:rPr>
          <w:rStyle w:val="DeltaViewDeletion"/>
          <w:b/>
          <w:bCs/>
        </w:rPr>
        <w:t>Adjusted</w:t>
      </w:r>
      <w:bookmarkStart w:id="386" w:name="_DV_C191"/>
      <w:bookmarkEnd w:id="385"/>
      <w:r>
        <w:rPr>
          <w:rStyle w:val="DeltaViewInsertion"/>
        </w:rPr>
        <w:t>Contract</w:t>
      </w:r>
      <w:bookmarkStart w:id="387" w:name="_DV_M158"/>
      <w:bookmarkEnd w:id="386"/>
      <w:bookmarkEnd w:id="387"/>
      <w:r>
        <w:rPr>
          <w:b/>
          <w:bCs/>
          <w:color w:val="000000"/>
        </w:rPr>
        <w:t xml:space="preserve"> Price]</w:t>
      </w:r>
      <w:r>
        <w:rPr>
          <w:color w:val="000000"/>
        </w:rPr>
        <w:t>.</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388" w:name="_DV_M159"/>
      <w:bookmarkEnd w:id="388"/>
      <w:r>
        <w:rPr>
          <w:color w:val="000000"/>
        </w:rPr>
        <w:tab/>
        <w:t>2.3</w:t>
        <w:tab/>
      </w:r>
      <w:r>
        <w:rPr>
          <w:color w:val="000000"/>
          <w:u w:val="single"/>
        </w:rPr>
        <w:t>Unavailability or Failure of Price Reference</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389" w:name="_DV_M160"/>
      <w:bookmarkEnd w:id="389"/>
      <w:r>
        <w:rPr>
          <w:color w:val="000000"/>
        </w:rPr>
        <w:tab/>
        <w:t>2.3.1</w:t>
        <w:tab/>
        <w:t>If it is found that a Price Reference to be used in the Price Adjustment Formula (a) has become unavailable for a period of indeterminate length, (b) has been computed or published in error, or (c) is so changed in the basis of calculation</w:t>
      </w:r>
      <w:bookmarkStart w:id="390" w:name="_DV_C192"/>
      <w:r>
        <w:rPr>
          <w:rStyle w:val="DeltaViewDeletion"/>
        </w:rPr>
        <w:t xml:space="preserve"> (or, for the WTI Spot Price, if the quality or type of commodity is so changed)</w:t>
      </w:r>
      <w:bookmarkStart w:id="391" w:name="_DV_M161"/>
      <w:bookmarkEnd w:id="390"/>
      <w:bookmarkEnd w:id="391"/>
      <w:r>
        <w:rPr>
          <w:color w:val="000000"/>
        </w:rPr>
        <w:t xml:space="preserve"> as to materially affect the validity of price comparisons over time (the circumstances described in (a), (b) and (c) each being called a "Price Reference Failure"), then any Party may give notice to the others of such circumstances, and the Parties will negotiate, in good faith, upon whether a Price Reference Failure has occurred and, if so, upon an appropriate amendment to or replacement of the Price Reference.  To the extent that the Parties agree upon such amendment to or replacement of the Price Reference, it shall be used in the Price Adjustment Formula.</w:t>
      </w:r>
    </w:p>
    <w:p>
      <w:pPr>
        <w:pStyle w:val="Normal"/>
        <w:keepLines/>
        <w:widowControl/>
        <w:spacing w:lineRule="atLeast" w:line="1"/>
        <w:rPr>
          <w:color w:val="000000"/>
        </w:rPr>
      </w:pPr>
      <w:r>
        <w:rPr>
          <w:color w:val="000000"/>
        </w:rPr>
      </w:r>
    </w:p>
    <w:p>
      <w:pPr>
        <w:pStyle w:val="Normal"/>
        <w:widowControl/>
        <w:spacing w:lineRule="atLeast" w:line="1"/>
        <w:jc w:val="both"/>
        <w:rPr>
          <w:color w:val="000000"/>
        </w:rPr>
      </w:pPr>
      <w:bookmarkStart w:id="392" w:name="_DV_M162"/>
      <w:bookmarkEnd w:id="392"/>
      <w:r>
        <w:rPr>
          <w:color w:val="000000"/>
        </w:rPr>
        <w:tab/>
        <w:t>2.3.2</w:t>
        <w:tab/>
        <w:t>If within 90 Days from the date of the notice provided under Clause 2.3.1 no agreement has been reached as to whether a Price Reference Failure has occurred, then (at the request of any Party) the question of whether a Price Reference Failure has occurred shall be referred by such Party for determination to the Expert.  If the Expert determines that a Price Reference Failure has occurred, and if within 30 Days of such determination the Parties cannot agree upon an appropriate amendment to or replacement of such Price Reference, the matter shall (at the request of any Party) be referred for determination to the Expert.  Alternatively,  if within 90 Days from the notice provided in Clause 2.3.1 the Parties have agreed that a Price Reference Failure has occurred but have not agreed to an appropriate amendment or replacement of such Price Reference, then (at the request of any Party) the matter shall be referred for determination to the Expert.</w:t>
      </w:r>
    </w:p>
    <w:p>
      <w:pPr>
        <w:pStyle w:val="Normal"/>
        <w:widowControl/>
        <w:spacing w:lineRule="atLeast" w:line="1"/>
        <w:rPr>
          <w:color w:val="000000"/>
        </w:rPr>
      </w:pPr>
      <w:r>
        <w:rPr>
          <w:color w:val="000000"/>
        </w:rPr>
      </w:r>
    </w:p>
    <w:p>
      <w:pPr>
        <w:pStyle w:val="Normal"/>
        <w:widowControl/>
        <w:spacing w:lineRule="atLeast" w:line="1"/>
        <w:jc w:val="both"/>
        <w:rPr/>
      </w:pPr>
      <w:bookmarkStart w:id="393" w:name="_DV_M163"/>
      <w:bookmarkEnd w:id="393"/>
      <w:r>
        <w:rPr>
          <w:color w:val="000000"/>
        </w:rPr>
        <w:tab/>
        <w:t>2.3.3</w:t>
        <w:tab/>
        <w:t xml:space="preserve">If </w:t>
      </w:r>
      <w:bookmarkStart w:id="394" w:name="_DV_C193"/>
      <w:r>
        <w:rPr>
          <w:rStyle w:val="DeltaViewDeletion"/>
        </w:rPr>
        <w:t>any</w:t>
      </w:r>
      <w:bookmarkStart w:id="395" w:name="_DV_C194"/>
      <w:bookmarkEnd w:id="394"/>
      <w:r>
        <w:rPr>
          <w:rStyle w:val="DeltaViewInsertion"/>
        </w:rPr>
        <w:t>a</w:t>
      </w:r>
      <w:bookmarkStart w:id="396" w:name="_DV_M164"/>
      <w:bookmarkEnd w:id="395"/>
      <w:bookmarkEnd w:id="396"/>
      <w:r>
        <w:rPr>
          <w:color w:val="000000"/>
        </w:rPr>
        <w:t xml:space="preserve"> Price Reference replaced under this Clause 2.3 becomes available again or its basis of calculation is reinstated (as the case may be), </w:t>
      </w:r>
      <w:bookmarkStart w:id="397" w:name="_DV_C195"/>
      <w:r>
        <w:rPr>
          <w:rStyle w:val="DeltaViewDeletion"/>
        </w:rPr>
        <w:t>any</w:t>
      </w:r>
      <w:bookmarkStart w:id="398" w:name="_DV_C196"/>
      <w:bookmarkEnd w:id="397"/>
      <w:r>
        <w:rPr>
          <w:rStyle w:val="DeltaViewInsertion"/>
        </w:rPr>
        <w:t>a</w:t>
      </w:r>
      <w:bookmarkStart w:id="399" w:name="_DV_M165"/>
      <w:bookmarkEnd w:id="398"/>
      <w:bookmarkEnd w:id="399"/>
      <w:r>
        <w:rPr>
          <w:color w:val="000000"/>
        </w:rPr>
        <w:t xml:space="preserve"> replacement Price Reference agreed to by the Parties or determined by the Expert under Clause 2.3.2 shall be replaced with the original Price Reference in the calculation of the </w:t>
      </w:r>
      <w:bookmarkStart w:id="400" w:name="_DV_C197"/>
      <w:r>
        <w:rPr>
          <w:rStyle w:val="DeltaViewDeletion"/>
        </w:rPr>
        <w:t>Adjusted</w:t>
      </w:r>
      <w:bookmarkStart w:id="401" w:name="_DV_C198"/>
      <w:bookmarkEnd w:id="400"/>
      <w:r>
        <w:rPr>
          <w:rStyle w:val="DeltaViewInsertion"/>
        </w:rPr>
        <w:t>Contract</w:t>
      </w:r>
      <w:bookmarkStart w:id="402" w:name="_DV_M166"/>
      <w:bookmarkEnd w:id="401"/>
      <w:bookmarkEnd w:id="402"/>
      <w:r>
        <w:rPr>
          <w:color w:val="000000"/>
        </w:rPr>
        <w:t xml:space="preserve"> Price for the Contract Year that first begins following the Month in which the original Price Reference again became available and for subsequent Contract Years.</w:t>
      </w:r>
    </w:p>
    <w:p>
      <w:pPr>
        <w:pStyle w:val="Normal"/>
        <w:keepNext w:val="true"/>
        <w:widowControl/>
        <w:spacing w:lineRule="atLeast" w:line="1"/>
        <w:rPr>
          <w:color w:val="000000"/>
        </w:rPr>
      </w:pPr>
      <w:r>
        <w:rPr>
          <w:color w:val="000000"/>
        </w:rPr>
      </w:r>
    </w:p>
    <w:p>
      <w:pPr>
        <w:pStyle w:val="Normal"/>
        <w:keepNext w:val="true"/>
        <w:widowControl/>
        <w:spacing w:lineRule="atLeast" w:line="1"/>
        <w:jc w:val="both"/>
        <w:rPr>
          <w:color w:val="000000"/>
        </w:rPr>
      </w:pPr>
      <w:bookmarkStart w:id="403" w:name="_DV_M167"/>
      <w:bookmarkEnd w:id="403"/>
      <w:r>
        <w:rPr>
          <w:color w:val="000000"/>
        </w:rPr>
        <w:tab/>
        <w:t>2.4</w:t>
        <w:tab/>
      </w:r>
      <w:r>
        <w:rPr>
          <w:color w:val="000000"/>
          <w:u w:val="single"/>
        </w:rPr>
        <w:t>Expert Determination</w:t>
      </w:r>
    </w:p>
    <w:p>
      <w:pPr>
        <w:pStyle w:val="Normal"/>
        <w:keepNext w:val="true"/>
        <w:widowControl/>
        <w:spacing w:lineRule="atLeast" w:line="1"/>
        <w:rPr>
          <w:color w:val="000000"/>
        </w:rPr>
      </w:pPr>
      <w:r>
        <w:rPr>
          <w:color w:val="000000"/>
        </w:rPr>
      </w:r>
    </w:p>
    <w:p>
      <w:pPr>
        <w:pStyle w:val="Normal"/>
        <w:keepNext w:val="true"/>
        <w:widowControl/>
        <w:spacing w:lineRule="atLeast" w:line="1"/>
        <w:jc w:val="both"/>
        <w:rPr/>
      </w:pPr>
      <w:bookmarkStart w:id="404" w:name="_DV_M168"/>
      <w:bookmarkEnd w:id="404"/>
      <w:r>
        <w:rPr>
          <w:color w:val="000000"/>
        </w:rPr>
        <w:tab/>
        <w:t xml:space="preserve">In any matter to be referred to the Expert under Clauses 2.2 </w:t>
      </w:r>
      <w:r>
        <w:rPr>
          <w:b/>
          <w:bCs/>
          <w:color w:val="000000"/>
        </w:rPr>
        <w:t xml:space="preserve">[Determination of </w:t>
      </w:r>
      <w:bookmarkStart w:id="405" w:name="_DV_C199"/>
      <w:r>
        <w:rPr>
          <w:rStyle w:val="DeltaViewDeletion"/>
          <w:b/>
          <w:bCs/>
        </w:rPr>
        <w:t>Adjusted</w:t>
      </w:r>
      <w:bookmarkStart w:id="406" w:name="_DV_C200"/>
      <w:bookmarkEnd w:id="405"/>
      <w:r>
        <w:rPr>
          <w:rStyle w:val="DeltaViewInsertion"/>
        </w:rPr>
        <w:t>Contract</w:t>
      </w:r>
      <w:bookmarkStart w:id="407" w:name="_DV_M169"/>
      <w:bookmarkEnd w:id="406"/>
      <w:bookmarkEnd w:id="407"/>
      <w:r>
        <w:rPr>
          <w:b/>
          <w:bCs/>
          <w:color w:val="000000"/>
        </w:rPr>
        <w:t xml:space="preserve"> Price]</w:t>
      </w:r>
      <w:r>
        <w:rPr>
          <w:color w:val="000000"/>
        </w:rPr>
        <w:t xml:space="preserve"> or 2.3 </w:t>
      </w:r>
      <w:r>
        <w:rPr>
          <w:b/>
          <w:bCs/>
          <w:color w:val="000000"/>
        </w:rPr>
        <w:t>[Unavailability or Failure of Price Reference]</w:t>
      </w:r>
      <w:r>
        <w:rPr>
          <w:color w:val="000000"/>
        </w:rPr>
        <w:t xml:space="preserve"> the following shall apply:</w:t>
      </w:r>
    </w:p>
    <w:p>
      <w:pPr>
        <w:pStyle w:val="Normal"/>
        <w:keepLines/>
        <w:widowControl/>
        <w:spacing w:lineRule="atLeast" w:line="1"/>
        <w:rPr>
          <w:color w:val="000000"/>
        </w:rPr>
      </w:pPr>
      <w:r>
        <w:rPr>
          <w:color w:val="000000"/>
        </w:rPr>
      </w:r>
    </w:p>
    <w:p>
      <w:pPr>
        <w:pStyle w:val="Normal"/>
        <w:widowControl/>
        <w:spacing w:lineRule="atLeast" w:line="1"/>
        <w:jc w:val="both"/>
        <w:rPr>
          <w:color w:val="000000"/>
        </w:rPr>
      </w:pPr>
      <w:bookmarkStart w:id="408" w:name="_DV_M170"/>
      <w:bookmarkEnd w:id="408"/>
      <w:r>
        <w:rPr>
          <w:color w:val="000000"/>
        </w:rPr>
        <w:tab/>
        <w:t>2.4.1</w:t>
        <w:tab/>
        <w:t>If Buyer objects to Seller's calculation under Clause 2.2.4, the Expert shall confine himself to determining the proper calculation.</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409" w:name="_DV_M171"/>
      <w:bookmarkEnd w:id="409"/>
      <w:r>
        <w:rPr>
          <w:color w:val="000000"/>
        </w:rPr>
        <w:tab/>
        <w:t>2.4.2</w:t>
        <w:tab/>
        <w:t>If the issue referred to the Expert is the establishment of an appropriate replacement of a Price Reference pursuant to subclause (a) of Clause 2.3.1, the Expert will provide a substitute Price Reference; it being expressly agreed and understood that</w:t>
      </w:r>
    </w:p>
    <w:p>
      <w:pPr>
        <w:pStyle w:val="Normal"/>
        <w:widowControl/>
        <w:spacing w:lineRule="atLeast" w:line="1"/>
        <w:jc w:val="both"/>
        <w:rPr>
          <w:color w:val="000000"/>
        </w:rPr>
      </w:pPr>
      <w:r>
        <w:rPr>
          <w:color w:val="000000"/>
        </w:rPr>
      </w:r>
    </w:p>
    <w:p>
      <w:pPr>
        <w:pStyle w:val="Normal"/>
        <w:widowControl/>
        <w:spacing w:lineRule="atLeast" w:line="1"/>
        <w:ind w:start="720" w:end="0"/>
        <w:rPr/>
      </w:pPr>
      <w:bookmarkStart w:id="410" w:name="_DV_C201"/>
      <w:r>
        <w:rPr>
          <w:rStyle w:val="DeltaViewDeletion"/>
        </w:rPr>
        <w:tab/>
        <w:t>(a)</w:t>
        <w:tab/>
        <w:t>if the WTI Spot Price is unavailable, the replacement shall be a spot price or series of prices or combination of spot prices as close as possible in type and use to the Price Reference required to be amended or replaced with only such adjustments thereto as may be necessary to reflect more closely the movements of such Price Reference; and the Expert shall in the same manner (if required) provide an appropriate value to be used as a substitute for WTI</w:t>
      </w:r>
      <w:r>
        <w:rPr>
          <w:rStyle w:val="DeltaViewDeletion"/>
          <w:vertAlign w:val="subscript"/>
        </w:rPr>
        <w:t>3y</w:t>
      </w:r>
      <w:r>
        <w:rPr>
          <w:rStyle w:val="DeltaViewDeletion"/>
        </w:rPr>
        <w:t>; and</w:t>
      </w:r>
      <w:bookmarkStart w:id="411" w:name="_DV_C202"/>
      <w:bookmarkEnd w:id="410"/>
      <w:r>
        <w:rPr>
          <w:rStyle w:val="DeltaViewDeletion"/>
        </w:rPr>
        <w:tab/>
        <w:t>(b)</w:t>
        <w:tab/>
      </w:r>
      <w:bookmarkEnd w:id="411"/>
      <w:r>
        <w:rPr>
          <w:color w:val="000000"/>
        </w:rPr>
        <w:t xml:space="preserve"> </w:t>
      </w:r>
      <w:bookmarkStart w:id="412" w:name="_DV_M172"/>
      <w:bookmarkEnd w:id="412"/>
      <w:r>
        <w:rPr>
          <w:color w:val="000000"/>
        </w:rPr>
        <w:t>if the PPI is unavailable, the replacement shall be an index or series of indices as close as possible in type and use to the PPI with only such adjustments thereto as may be necessary to reflect more closely the movements of the PPI.</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413" w:name="_DV_M173"/>
      <w:bookmarkEnd w:id="413"/>
      <w:r>
        <w:rPr>
          <w:color w:val="000000"/>
        </w:rPr>
        <w:tab/>
        <w:t>2.4.3</w:t>
        <w:tab/>
        <w:t>If the issue referred to the Expert is the determination of a corrected figure pursuant to subclause (b) of Clause 2.3.1, the Expert shall confine himself to determining the correct figure.</w:t>
      </w:r>
    </w:p>
    <w:p>
      <w:pPr>
        <w:pStyle w:val="Normal"/>
        <w:widowControl/>
        <w:spacing w:lineRule="atLeast" w:line="1"/>
        <w:rPr>
          <w:color w:val="000000"/>
        </w:rPr>
      </w:pPr>
      <w:r>
        <w:rPr>
          <w:color w:val="000000"/>
        </w:rPr>
      </w:r>
    </w:p>
    <w:p>
      <w:pPr>
        <w:pStyle w:val="Normal"/>
        <w:widowControl/>
        <w:spacing w:lineRule="atLeast" w:line="1"/>
        <w:jc w:val="both"/>
        <w:rPr/>
      </w:pPr>
      <w:bookmarkStart w:id="414" w:name="_DV_M174"/>
      <w:bookmarkEnd w:id="414"/>
      <w:r>
        <w:rPr>
          <w:color w:val="000000"/>
        </w:rPr>
        <w:tab/>
        <w:t>2.4.4</w:t>
        <w:tab/>
        <w:t xml:space="preserve">If it is agreed or determined that a Price Reference Failure described in subclause (c) of Clause 2.3.1 has occurred and the Expert is requested to make an appropriate amendment or replacement, the Expert may make such adjustments to the existing Price Reference </w:t>
      </w:r>
      <w:bookmarkStart w:id="415" w:name="_DV_C203"/>
      <w:r>
        <w:rPr>
          <w:rStyle w:val="DeltaViewDeletion"/>
        </w:rPr>
        <w:t>(and, if appropriate, to WTI</w:t>
      </w:r>
      <w:r>
        <w:rPr>
          <w:rStyle w:val="DeltaViewDeletion"/>
          <w:vertAlign w:val="subscript"/>
        </w:rPr>
        <w:t>3y</w:t>
      </w:r>
      <w:r>
        <w:rPr>
          <w:rStyle w:val="DeltaViewDeletion"/>
        </w:rPr>
        <w:t xml:space="preserve">) </w:t>
      </w:r>
      <w:bookmarkStart w:id="416" w:name="_DV_M175"/>
      <w:bookmarkEnd w:id="415"/>
      <w:bookmarkEnd w:id="416"/>
      <w:r>
        <w:rPr>
          <w:color w:val="000000"/>
        </w:rPr>
        <w:t xml:space="preserve">as may be required to restore the validity of the price or index comparison over time, or if this is not possible the Expert shall substitute an alternative Price Reference </w:t>
      </w:r>
      <w:bookmarkStart w:id="417" w:name="_DV_C204"/>
      <w:r>
        <w:rPr>
          <w:rStyle w:val="DeltaViewDeletion"/>
        </w:rPr>
        <w:t>(together with an appropriate value to be used as WTI</w:t>
      </w:r>
      <w:r>
        <w:rPr>
          <w:rStyle w:val="DeltaViewDeletion"/>
          <w:vertAlign w:val="subscript"/>
        </w:rPr>
        <w:t>3y</w:t>
      </w:r>
      <w:r>
        <w:rPr>
          <w:rStyle w:val="DeltaViewDeletion"/>
        </w:rPr>
        <w:t xml:space="preserve">, if applicable) </w:t>
      </w:r>
      <w:bookmarkStart w:id="418" w:name="_DV_M176"/>
      <w:bookmarkEnd w:id="417"/>
      <w:bookmarkEnd w:id="418"/>
      <w:r>
        <w:rPr>
          <w:color w:val="000000"/>
        </w:rPr>
        <w:t>in the manner described in Clause 2.4.2.</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419" w:name="_DV_M177"/>
      <w:bookmarkEnd w:id="419"/>
      <w:r>
        <w:rPr>
          <w:color w:val="000000"/>
        </w:rPr>
        <w:tab/>
        <w:t>2.4.5</w:t>
        <w:tab/>
        <w:t>If the issue referred to the Expert is whether a Price Reference Failure has occurred under Clause 2.3.2, the Expert shall decide only whether such a failure has occurred.</w:t>
      </w:r>
    </w:p>
    <w:p>
      <w:pPr>
        <w:pStyle w:val="Normal"/>
        <w:keepNext w:val="true"/>
        <w:widowControl/>
        <w:spacing w:lineRule="atLeast" w:line="1"/>
        <w:rPr>
          <w:color w:val="000000"/>
        </w:rPr>
      </w:pPr>
      <w:r>
        <w:rPr>
          <w:color w:val="000000"/>
        </w:rPr>
      </w:r>
    </w:p>
    <w:p>
      <w:pPr>
        <w:pStyle w:val="Normal"/>
        <w:keepNext w:val="true"/>
        <w:widowControl/>
        <w:spacing w:lineRule="atLeast" w:line="1"/>
        <w:jc w:val="both"/>
        <w:rPr>
          <w:color w:val="000000"/>
        </w:rPr>
      </w:pPr>
      <w:bookmarkStart w:id="420" w:name="_DV_M178"/>
      <w:bookmarkEnd w:id="420"/>
      <w:r>
        <w:rPr>
          <w:color w:val="000000"/>
        </w:rPr>
        <w:tab/>
        <w:t>2.5</w:t>
        <w:tab/>
      </w:r>
      <w:r>
        <w:rPr>
          <w:color w:val="000000"/>
          <w:u w:val="single"/>
        </w:rPr>
        <w:t xml:space="preserve">Provisional </w:t>
      </w:r>
      <w:bookmarkStart w:id="421" w:name="_DV_C205"/>
      <w:r>
        <w:rPr>
          <w:rStyle w:val="DeltaViewDeletion"/>
          <w:u w:val="single"/>
        </w:rPr>
        <w:t>Adjusted</w:t>
      </w:r>
      <w:bookmarkStart w:id="422" w:name="_DV_C206"/>
      <w:bookmarkEnd w:id="421"/>
      <w:r>
        <w:rPr>
          <w:rStyle w:val="DeltaViewInsertion"/>
        </w:rPr>
        <w:t>Contract</w:t>
      </w:r>
      <w:bookmarkStart w:id="423" w:name="_DV_M179"/>
      <w:bookmarkEnd w:id="422"/>
      <w:bookmarkEnd w:id="423"/>
      <w:r>
        <w:rPr>
          <w:color w:val="000000"/>
          <w:u w:val="single"/>
        </w:rPr>
        <w:t xml:space="preserve"> Price</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424" w:name="_DV_M180"/>
      <w:bookmarkEnd w:id="424"/>
      <w:r>
        <w:rPr>
          <w:color w:val="000000"/>
        </w:rPr>
        <w:tab/>
        <w:t>2.5.1</w:t>
        <w:tab/>
        <w:t xml:space="preserve">If, by the relevant Adjustment Date, the </w:t>
      </w:r>
      <w:bookmarkStart w:id="425" w:name="_DV_C207"/>
      <w:r>
        <w:rPr>
          <w:rStyle w:val="DeltaViewDeletion"/>
        </w:rPr>
        <w:t>Adjusted</w:t>
      </w:r>
      <w:bookmarkStart w:id="426" w:name="_DV_C208"/>
      <w:bookmarkEnd w:id="425"/>
      <w:r>
        <w:rPr>
          <w:rStyle w:val="DeltaViewInsertion"/>
        </w:rPr>
        <w:t>Contract</w:t>
      </w:r>
      <w:bookmarkStart w:id="427" w:name="_DV_M181"/>
      <w:bookmarkEnd w:id="426"/>
      <w:bookmarkEnd w:id="427"/>
      <w:r>
        <w:rPr>
          <w:color w:val="000000"/>
        </w:rPr>
        <w:t xml:space="preserve"> Price is not capable of calculation, or if Buyer's objections to Seller's calculation of the </w:t>
      </w:r>
      <w:bookmarkStart w:id="428" w:name="_DV_C209"/>
      <w:r>
        <w:rPr>
          <w:rStyle w:val="DeltaViewDeletion"/>
        </w:rPr>
        <w:t>Adjusted</w:t>
      </w:r>
      <w:bookmarkStart w:id="429" w:name="_DV_C210"/>
      <w:bookmarkEnd w:id="428"/>
      <w:r>
        <w:rPr>
          <w:rStyle w:val="DeltaViewInsertion"/>
        </w:rPr>
        <w:t>Contract</w:t>
      </w:r>
      <w:bookmarkStart w:id="430" w:name="_DV_M182"/>
      <w:bookmarkEnd w:id="429"/>
      <w:bookmarkEnd w:id="430"/>
      <w:r>
        <w:rPr>
          <w:color w:val="000000"/>
        </w:rPr>
        <w:t xml:space="preserve"> Price have not been resolved, then a "Provisional </w:t>
      </w:r>
      <w:bookmarkStart w:id="431" w:name="_DV_C211"/>
      <w:r>
        <w:rPr>
          <w:rStyle w:val="DeltaViewDeletion"/>
        </w:rPr>
        <w:t>Adjusted</w:t>
      </w:r>
      <w:bookmarkStart w:id="432" w:name="_DV_C212"/>
      <w:bookmarkEnd w:id="431"/>
      <w:r>
        <w:rPr>
          <w:rStyle w:val="DeltaViewInsertion"/>
        </w:rPr>
        <w:t>Contract</w:t>
      </w:r>
      <w:bookmarkStart w:id="433" w:name="_DV_M183"/>
      <w:bookmarkEnd w:id="432"/>
      <w:bookmarkEnd w:id="433"/>
      <w:r>
        <w:rPr>
          <w:color w:val="000000"/>
        </w:rPr>
        <w:t xml:space="preserve"> Price" shall be calculated in the same manner as the </w:t>
      </w:r>
      <w:bookmarkStart w:id="434" w:name="_DV_C213"/>
      <w:r>
        <w:rPr>
          <w:rStyle w:val="DeltaViewDeletion"/>
        </w:rPr>
        <w:t>Adjusted</w:t>
      </w:r>
      <w:bookmarkStart w:id="435" w:name="_DV_C214"/>
      <w:bookmarkEnd w:id="434"/>
      <w:r>
        <w:rPr>
          <w:rStyle w:val="DeltaViewInsertion"/>
        </w:rPr>
        <w:t>Contract</w:t>
      </w:r>
      <w:bookmarkStart w:id="436" w:name="_DV_M184"/>
      <w:bookmarkEnd w:id="435"/>
      <w:bookmarkEnd w:id="436"/>
      <w:r>
        <w:rPr>
          <w:color w:val="000000"/>
        </w:rPr>
        <w:t xml:space="preserve"> Price pursuant to this Article 2, but using in respect of any Price Reference which is not available or which is the subject of Dispute under this Article 2, the latest undisputed figure available immediately prior to the disputed or unavailable figure from the specified publication or same authority.  Use of the Provisional </w:t>
      </w:r>
      <w:bookmarkStart w:id="437" w:name="_DV_C215"/>
      <w:r>
        <w:rPr>
          <w:rStyle w:val="DeltaViewDeletion"/>
        </w:rPr>
        <w:t>Adjusted</w:t>
      </w:r>
      <w:bookmarkStart w:id="438" w:name="_DV_C216"/>
      <w:bookmarkEnd w:id="437"/>
      <w:r>
        <w:rPr>
          <w:rStyle w:val="DeltaViewInsertion"/>
        </w:rPr>
        <w:t>Contract</w:t>
      </w:r>
      <w:bookmarkStart w:id="439" w:name="_DV_M185"/>
      <w:bookmarkEnd w:id="438"/>
      <w:bookmarkEnd w:id="439"/>
      <w:r>
        <w:rPr>
          <w:color w:val="000000"/>
        </w:rPr>
        <w:t xml:space="preserve"> Price shall continue until the </w:t>
      </w:r>
      <w:bookmarkStart w:id="440" w:name="_DV_C217"/>
      <w:r>
        <w:rPr>
          <w:rStyle w:val="DeltaViewDeletion"/>
        </w:rPr>
        <w:t>Adjusted</w:t>
      </w:r>
      <w:bookmarkStart w:id="441" w:name="_DV_C218"/>
      <w:bookmarkEnd w:id="440"/>
      <w:r>
        <w:rPr>
          <w:rStyle w:val="DeltaViewInsertion"/>
        </w:rPr>
        <w:t>Contract</w:t>
      </w:r>
      <w:bookmarkStart w:id="442" w:name="_DV_M186"/>
      <w:bookmarkEnd w:id="441"/>
      <w:bookmarkEnd w:id="442"/>
      <w:r>
        <w:rPr>
          <w:color w:val="000000"/>
        </w:rPr>
        <w:t xml:space="preserve"> Price can be calculated or the Dispute is resolved and, subject to retroactive adjustment as provided in Clause 2.5.3, the Provisional </w:t>
      </w:r>
      <w:bookmarkStart w:id="443" w:name="_DV_C219"/>
      <w:r>
        <w:rPr>
          <w:rStyle w:val="DeltaViewDeletion"/>
        </w:rPr>
        <w:t>Adjusted</w:t>
      </w:r>
      <w:bookmarkStart w:id="444" w:name="_DV_C220"/>
      <w:bookmarkEnd w:id="443"/>
      <w:r>
        <w:rPr>
          <w:rStyle w:val="DeltaViewInsertion"/>
        </w:rPr>
        <w:t>Contract</w:t>
      </w:r>
      <w:bookmarkStart w:id="445" w:name="_DV_M187"/>
      <w:bookmarkEnd w:id="444"/>
      <w:bookmarkEnd w:id="445"/>
      <w:r>
        <w:rPr>
          <w:color w:val="000000"/>
        </w:rPr>
        <w:t xml:space="preserve"> Price shall be deemed to be the </w:t>
      </w:r>
      <w:bookmarkStart w:id="446" w:name="_DV_C221"/>
      <w:r>
        <w:rPr>
          <w:rStyle w:val="DeltaViewDeletion"/>
        </w:rPr>
        <w:t>Adjusted</w:t>
      </w:r>
      <w:bookmarkStart w:id="447" w:name="_DV_C222"/>
      <w:bookmarkEnd w:id="446"/>
      <w:r>
        <w:rPr>
          <w:rStyle w:val="DeltaViewInsertion"/>
        </w:rPr>
        <w:t>Contract</w:t>
      </w:r>
      <w:bookmarkStart w:id="448" w:name="_DV_M188"/>
      <w:bookmarkEnd w:id="447"/>
      <w:bookmarkEnd w:id="448"/>
      <w:r>
        <w:rPr>
          <w:color w:val="000000"/>
        </w:rPr>
        <w:t xml:space="preserve"> Price for all purposes of this Agreement.</w:t>
      </w:r>
    </w:p>
    <w:p>
      <w:pPr>
        <w:pStyle w:val="Normal"/>
        <w:widowControl/>
        <w:spacing w:lineRule="atLeast" w:line="1"/>
        <w:rPr>
          <w:color w:val="000000"/>
        </w:rPr>
      </w:pPr>
      <w:r>
        <w:rPr>
          <w:color w:val="000000"/>
        </w:rPr>
      </w:r>
    </w:p>
    <w:p>
      <w:pPr>
        <w:pStyle w:val="Normal"/>
        <w:widowControl/>
        <w:spacing w:lineRule="atLeast" w:line="1"/>
        <w:jc w:val="both"/>
        <w:rPr/>
      </w:pPr>
      <w:bookmarkStart w:id="449" w:name="_DV_M189"/>
      <w:bookmarkEnd w:id="449"/>
      <w:r>
        <w:rPr>
          <w:color w:val="000000"/>
        </w:rPr>
        <w:tab/>
        <w:t>2.5.2</w:t>
        <w:tab/>
        <w:t xml:space="preserve">If for any reason the Provisional </w:t>
      </w:r>
      <w:bookmarkStart w:id="450" w:name="_DV_C223"/>
      <w:r>
        <w:rPr>
          <w:rStyle w:val="DeltaViewDeletion"/>
        </w:rPr>
        <w:t>Adjusted</w:t>
      </w:r>
      <w:bookmarkStart w:id="451" w:name="_DV_C224"/>
      <w:bookmarkEnd w:id="450"/>
      <w:r>
        <w:rPr>
          <w:rStyle w:val="DeltaViewInsertion"/>
        </w:rPr>
        <w:t>Contract</w:t>
      </w:r>
      <w:bookmarkStart w:id="452" w:name="_DV_M190"/>
      <w:bookmarkEnd w:id="451"/>
      <w:bookmarkEnd w:id="452"/>
      <w:r>
        <w:rPr>
          <w:color w:val="000000"/>
        </w:rPr>
        <w:t xml:space="preserve"> Price cannot be calculated in the manner specified in Clause 2.5.1 for any Adjustment Date, then the Provisional </w:t>
      </w:r>
      <w:bookmarkStart w:id="453" w:name="_DV_C225"/>
      <w:r>
        <w:rPr>
          <w:rStyle w:val="DeltaViewDeletion"/>
        </w:rPr>
        <w:t>Adjusted</w:t>
      </w:r>
      <w:bookmarkStart w:id="454" w:name="_DV_C226"/>
      <w:bookmarkEnd w:id="453"/>
      <w:r>
        <w:rPr>
          <w:rStyle w:val="DeltaViewInsertion"/>
        </w:rPr>
        <w:t>Contract</w:t>
      </w:r>
      <w:bookmarkStart w:id="455" w:name="_DV_M191"/>
      <w:bookmarkEnd w:id="454"/>
      <w:bookmarkEnd w:id="455"/>
      <w:r>
        <w:rPr>
          <w:color w:val="000000"/>
        </w:rPr>
        <w:t xml:space="preserve"> Price shall be </w:t>
      </w:r>
      <w:bookmarkStart w:id="456" w:name="_DV_C227"/>
      <w:r>
        <w:rPr>
          <w:rStyle w:val="DeltaViewDeletion"/>
        </w:rPr>
        <w:t xml:space="preserve">a price per MMBTU calculated by dividing </w:t>
      </w:r>
      <w:bookmarkStart w:id="457" w:name="_DV_M192"/>
      <w:bookmarkEnd w:id="456"/>
      <w:bookmarkEnd w:id="457"/>
      <w:r>
        <w:rPr>
          <w:color w:val="000000"/>
        </w:rPr>
        <w:t xml:space="preserve">the </w:t>
      </w:r>
      <w:bookmarkStart w:id="458" w:name="_DV_C228"/>
      <w:r>
        <w:rPr>
          <w:rStyle w:val="DeltaViewDeletion"/>
        </w:rPr>
        <w:t>sum of the then current Ceiling</w:t>
      </w:r>
      <w:bookmarkStart w:id="459" w:name="_DV_C229"/>
      <w:bookmarkEnd w:id="458"/>
      <w:r>
        <w:rPr>
          <w:rStyle w:val="DeltaViewInsertion"/>
        </w:rPr>
        <w:t>Contract</w:t>
      </w:r>
      <w:bookmarkStart w:id="460" w:name="_DV_M193"/>
      <w:bookmarkEnd w:id="459"/>
      <w:bookmarkEnd w:id="460"/>
      <w:r>
        <w:rPr>
          <w:color w:val="000000"/>
        </w:rPr>
        <w:t xml:space="preserve"> Price </w:t>
      </w:r>
      <w:bookmarkStart w:id="461" w:name="_DV_C230"/>
      <w:r>
        <w:rPr>
          <w:rStyle w:val="DeltaViewDeletion"/>
        </w:rPr>
        <w:t>and the then current Floor Price by two</w:t>
      </w:r>
      <w:bookmarkStart w:id="462" w:name="_DV_C231"/>
      <w:bookmarkEnd w:id="461"/>
      <w:r>
        <w:rPr>
          <w:rStyle w:val="DeltaViewInsertion"/>
        </w:rPr>
        <w:t>last in effect that was not subject to Dispute</w:t>
      </w:r>
      <w:bookmarkStart w:id="463" w:name="_DV_M194"/>
      <w:bookmarkEnd w:id="462"/>
      <w:bookmarkEnd w:id="463"/>
      <w:r>
        <w:rPr>
          <w:color w:val="000000"/>
        </w:rPr>
        <w:t>.</w:t>
      </w:r>
    </w:p>
    <w:p>
      <w:pPr>
        <w:pStyle w:val="Normal"/>
        <w:widowControl/>
        <w:spacing w:lineRule="atLeast" w:line="1"/>
        <w:rPr>
          <w:color w:val="000000"/>
        </w:rPr>
      </w:pPr>
      <w:r>
        <w:rPr>
          <w:color w:val="000000"/>
        </w:rPr>
      </w:r>
    </w:p>
    <w:p>
      <w:pPr>
        <w:pStyle w:val="Normal"/>
        <w:widowControl/>
        <w:spacing w:lineRule="atLeast" w:line="1"/>
        <w:jc w:val="both"/>
        <w:rPr/>
      </w:pPr>
      <w:bookmarkStart w:id="464" w:name="_DV_M195"/>
      <w:bookmarkEnd w:id="464"/>
      <w:r>
        <w:rPr>
          <w:color w:val="000000"/>
        </w:rPr>
        <w:tab/>
        <w:t>2.5.3</w:t>
        <w:tab/>
        <w:t xml:space="preserve">Once the figures required to calculate the </w:t>
      </w:r>
      <w:bookmarkStart w:id="465" w:name="_DV_C232"/>
      <w:r>
        <w:rPr>
          <w:rStyle w:val="DeltaViewDeletion"/>
        </w:rPr>
        <w:t>Adjusted</w:t>
      </w:r>
      <w:bookmarkStart w:id="466" w:name="_DV_C233"/>
      <w:bookmarkEnd w:id="465"/>
      <w:r>
        <w:rPr>
          <w:rStyle w:val="DeltaViewInsertion"/>
        </w:rPr>
        <w:t>Contract</w:t>
      </w:r>
      <w:bookmarkStart w:id="467" w:name="_DV_M196"/>
      <w:bookmarkEnd w:id="466"/>
      <w:bookmarkEnd w:id="467"/>
      <w:r>
        <w:rPr>
          <w:color w:val="000000"/>
        </w:rPr>
        <w:t xml:space="preserve"> Price have become available and any Dispute in respect thereof has been finally settled, the </w:t>
      </w:r>
      <w:bookmarkStart w:id="468" w:name="_DV_C234"/>
      <w:r>
        <w:rPr>
          <w:rStyle w:val="DeltaViewDeletion"/>
        </w:rPr>
        <w:t>Adjusted</w:t>
      </w:r>
      <w:bookmarkStart w:id="469" w:name="_DV_C235"/>
      <w:bookmarkEnd w:id="468"/>
      <w:r>
        <w:rPr>
          <w:rStyle w:val="DeltaViewInsertion"/>
        </w:rPr>
        <w:t>Contract</w:t>
      </w:r>
      <w:bookmarkStart w:id="470" w:name="_DV_M197"/>
      <w:bookmarkEnd w:id="469"/>
      <w:bookmarkEnd w:id="470"/>
      <w:r>
        <w:rPr>
          <w:color w:val="000000"/>
        </w:rPr>
        <w:t xml:space="preserve"> Price shall be calculated and shall have retroactive effect to the Adjustment Date, and any resulting adjusting payment by one Party to the other (together with interest calculated at LIBOR) shall be shown in the next Seller's Monthly Statement and accompanying invoice rendered to Buyer thereafter.</w:t>
      </w:r>
    </w:p>
    <w:p>
      <w:pPr>
        <w:pStyle w:val="Normal"/>
        <w:widowControl/>
        <w:spacing w:lineRule="atLeast" w:line="1"/>
        <w:rPr>
          <w:color w:val="000000"/>
        </w:rPr>
      </w:pPr>
      <w:r>
        <w:rPr>
          <w:color w:val="000000"/>
        </w:rPr>
      </w:r>
    </w:p>
    <w:p>
      <w:pPr>
        <w:pStyle w:val="Normal"/>
        <w:widowControl/>
        <w:spacing w:lineRule="atLeast" w:line="1"/>
        <w:jc w:val="both"/>
        <w:rPr/>
      </w:pPr>
      <w:bookmarkStart w:id="471" w:name="_DV_M198"/>
      <w:bookmarkEnd w:id="471"/>
      <w:r>
        <w:rPr>
          <w:color w:val="000000"/>
        </w:rPr>
        <w:tab/>
        <w:t>2.5.4</w:t>
        <w:tab/>
        <w:t>If, as of the first Day of the 10th Month of a Contract Year, any figure which was temporarily unavailable with respect to such Contract Year is still unavailable, then, unless the Parties otherwise agree, such figure shall be deemed to be unavailable and Clause 2.3  </w:t>
      </w:r>
      <w:bookmarkStart w:id="472" w:name="_DV_M199"/>
      <w:bookmarkEnd w:id="472"/>
      <w:r>
        <w:rPr>
          <w:b/>
          <w:bCs/>
          <w:color w:val="000000"/>
        </w:rPr>
        <w:t>[Unavailability or Failure of Price Reference]</w:t>
      </w:r>
      <w:bookmarkStart w:id="473" w:name="_DV_M200"/>
      <w:bookmarkEnd w:id="473"/>
      <w:r>
        <w:rPr>
          <w:color w:val="000000"/>
        </w:rPr>
        <w:t xml:space="preserve"> shall apply; and if by such date the Parties have been unable to obtain or agree upon any alternative or corrected figure, then the figure shall be determined by an Expert as provided in Clause 2.3.2.</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474" w:name="_DV_M201"/>
      <w:bookmarkEnd w:id="474"/>
      <w:r>
        <w:rPr>
          <w:color w:val="000000"/>
        </w:rPr>
        <w:tab/>
        <w:t>2.6</w:t>
        <w:tab/>
      </w:r>
      <w:r>
        <w:rPr>
          <w:color w:val="000000"/>
          <w:u w:val="single"/>
        </w:rPr>
        <w:t>Taxes</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475" w:name="_DV_M202"/>
      <w:bookmarkEnd w:id="475"/>
      <w:r>
        <w:rPr>
          <w:color w:val="000000"/>
        </w:rPr>
        <w:tab/>
        <w:t>2.6.1</w:t>
        <w:tab/>
        <w:t>Except as the Parties may otherwise agree in writing from time to time</w:t>
      </w:r>
      <w:bookmarkStart w:id="476" w:name="_DV_C236"/>
      <w:r>
        <w:rPr>
          <w:rStyle w:val="DeltaViewDeletion"/>
        </w:rPr>
        <w:t xml:space="preserve"> and except as provided in Clauses 2.6.2 and 14.2.1,</w:t>
      </w:r>
      <w:bookmarkStart w:id="477" w:name="_DV_C237"/>
      <w:bookmarkEnd w:id="476"/>
      <w:r>
        <w:rPr>
          <w:rStyle w:val="DeltaViewInsertion"/>
        </w:rPr>
        <w:t>,</w:t>
      </w:r>
      <w:bookmarkStart w:id="478" w:name="_DV_M203"/>
      <w:bookmarkEnd w:id="477"/>
      <w:bookmarkEnd w:id="478"/>
      <w:r>
        <w:rPr>
          <w:color w:val="000000"/>
        </w:rPr>
        <w:t xml:space="preserve"> the Parties agree that Taxes shall be borne and paid by the Parties as follows:</w:t>
      </w:r>
    </w:p>
    <w:p>
      <w:pPr>
        <w:pStyle w:val="Normal"/>
        <w:widowControl/>
        <w:spacing w:lineRule="atLeast" w:line="1"/>
        <w:rPr>
          <w:color w:val="000000"/>
        </w:rPr>
      </w:pPr>
      <w:r>
        <w:rPr>
          <w:color w:val="000000"/>
        </w:rPr>
      </w:r>
    </w:p>
    <w:p>
      <w:pPr>
        <w:pStyle w:val="Normal"/>
        <w:widowControl/>
        <w:spacing w:lineRule="atLeast" w:line="1"/>
        <w:ind w:start="720" w:end="0"/>
        <w:jc w:val="both"/>
        <w:rPr/>
      </w:pPr>
      <w:bookmarkStart w:id="479" w:name="_DV_M204"/>
      <w:bookmarkEnd w:id="479"/>
      <w:r>
        <w:rPr>
          <w:color w:val="000000"/>
        </w:rPr>
        <w:tab/>
        <w:t>(a)</w:t>
        <w:tab/>
        <w:t xml:space="preserve">Seller shall bear and pay any Tax that is assessed on or otherwise results from (i) the production, delivery to Buyer or sale, in each case, of Gas sold by Seller to Buyer hereunder, (ii) </w:t>
      </w:r>
      <w:bookmarkStart w:id="480" w:name="_DV_C238"/>
      <w:r>
        <w:rPr>
          <w:rStyle w:val="DeltaViewInsertion"/>
        </w:rPr>
        <w:t xml:space="preserve">revenues derived from </w:t>
      </w:r>
      <w:bookmarkStart w:id="481" w:name="_DV_M205"/>
      <w:bookmarkEnd w:id="480"/>
      <w:bookmarkEnd w:id="481"/>
      <w:r>
        <w:rPr>
          <w:color w:val="000000"/>
        </w:rPr>
        <w:t>Take or Pay Payments made by Buyer to Seller or the production and delivery of Recovery Gas to Buyer in respect of such Take or Pay Payments, or (iii) any other activity or transaction related to the Gas sold hereunder that occurs prior to or at the time of the sale of such Gas to Buyer</w:t>
      </w:r>
      <w:bookmarkStart w:id="482" w:name="_DV_C239"/>
      <w:r>
        <w:rPr>
          <w:rStyle w:val="DeltaViewInsertion"/>
        </w:rPr>
        <w:t>, including any stamp tax imposed by any governmental authority in connection with this Agreement</w:t>
      </w:r>
      <w:bookmarkStart w:id="483" w:name="_DV_M206"/>
      <w:bookmarkEnd w:id="482"/>
      <w:bookmarkEnd w:id="483"/>
      <w:r>
        <w:rPr>
          <w:color w:val="000000"/>
        </w:rPr>
        <w:t>.</w:t>
      </w:r>
    </w:p>
    <w:p>
      <w:pPr>
        <w:pStyle w:val="Normal"/>
        <w:widowControl/>
        <w:spacing w:lineRule="atLeast" w:line="1"/>
        <w:rPr>
          <w:color w:val="000000"/>
        </w:rPr>
      </w:pPr>
      <w:r>
        <w:rPr>
          <w:color w:val="000000"/>
        </w:rPr>
      </w:r>
    </w:p>
    <w:p>
      <w:pPr>
        <w:pStyle w:val="Normal"/>
        <w:widowControl/>
        <w:spacing w:lineRule="atLeast" w:line="1"/>
        <w:ind w:start="720" w:end="0"/>
        <w:jc w:val="both"/>
        <w:rPr/>
      </w:pPr>
      <w:bookmarkStart w:id="484" w:name="_DV_M207"/>
      <w:bookmarkEnd w:id="484"/>
      <w:r>
        <w:rPr>
          <w:color w:val="000000"/>
        </w:rPr>
        <w:tab/>
        <w:t>(b)</w:t>
        <w:tab/>
        <w:t>Buyer shall bear and pay any Tax that is assessed on or otherwise results from any activity or transaction related to the Gas sold hereunder that occurs after the sale of such Gas to Buyer</w:t>
      </w:r>
      <w:bookmarkStart w:id="485" w:name="_DV_C240"/>
      <w:r>
        <w:rPr>
          <w:rStyle w:val="DeltaViewInsertion"/>
        </w:rPr>
        <w:t xml:space="preserve"> or imposed on Buyer for purchase of Gas pursuant to this Agreement after delivery of such Gas at the inlet of the Bolivian Pipeline</w:t>
      </w:r>
      <w:bookmarkStart w:id="486" w:name="_DV_M208"/>
      <w:bookmarkEnd w:id="485"/>
      <w:bookmarkEnd w:id="486"/>
      <w:r>
        <w:rPr>
          <w:color w:val="000000"/>
        </w:rPr>
        <w:t>.</w:t>
      </w:r>
    </w:p>
    <w:p>
      <w:pPr>
        <w:pStyle w:val="Normal"/>
        <w:widowControl/>
        <w:spacing w:lineRule="atLeast" w:line="1"/>
        <w:rPr>
          <w:color w:val="000000"/>
        </w:rPr>
      </w:pPr>
      <w:r>
        <w:rPr>
          <w:color w:val="000000"/>
        </w:rPr>
      </w:r>
    </w:p>
    <w:p>
      <w:pPr>
        <w:pStyle w:val="Normal"/>
        <w:widowControl/>
        <w:spacing w:lineRule="atLeast" w:line="1"/>
        <w:rPr>
          <w:color w:val="000000"/>
        </w:rPr>
      </w:pPr>
      <w:bookmarkStart w:id="487" w:name="_DV_C241"/>
      <w:r>
        <w:rPr>
          <w:rStyle w:val="DeltaViewDeletion"/>
        </w:rPr>
        <w:tab/>
        <w:t>2.6.2</w:t>
        <w:tab/>
        <w:t>The Parties agree that any Tax that would otherwise be borne by Seller under Clause 2.6.1 and that either becomes effective in any jurisdiction after the Effective Date or the rate of assessment thereof is increased by any jurisdiction after the Effective Date (such Taxes collectively called "Future Taxes") shall be borne and paid by the Parties as follows:</w:t>
      </w:r>
      <w:bookmarkEnd w:id="487"/>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488" w:name="_DV_C242"/>
      <w:r>
        <w:rPr>
          <w:rStyle w:val="DeltaViewDeletion"/>
        </w:rPr>
        <w:tab/>
        <w:t>(a)</w:t>
        <w:tab/>
        <w:t>Buyer shall bear and pay any Future Tax assessed on or otherwise resulting from (i) the production, delivery to Buyer or sale, in each case, of Gas sold by Seller to Buyer hereunder, or (ii) Take or Payments made by Buyer to Seller or the production and delivery of Recovery Gas to Buyer in respect of such Take or Pay Payments.  Without limiting the generality of the foregoing, the Parties agree that the types of Future Taxes that Buyer will bear and pay include value added taxes, excise taxes, production taxes, gross revenue taxes, turn over taxes, import taxes and export taxes.  By way of illustration, if on the Effective Date, the province of Salta does not assess a value added tax, and a value added tax is imposed by such province after the Effective Date, then such tax shall constitute a Future Tax to be borne and paid for by Buyer notwithstanding that a value added tax may be assessed by the Republic of Argentina and/or any other province on the Effective Date.  Notwithstanding the foregoing, any Future Taxes resulting from Take or Pay Payments made by Buyer to Seller or the production and delivery of Recovery Gas to Buyer in respect of such Take or Pay Payments shall be borne by Buyer if, and only if, Buyer receives Recovery Gas in respect of such Take or Pay Payments and shall be paid by Buyer (or, if paid by Seller, shall become an amount due to Seller, to be invoiced and paid in accordance with Article 11 of this Agreement) at the time Buyer receives such Recovery Gas.</w:t>
      </w:r>
      <w:bookmarkEnd w:id="488"/>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489" w:name="_DV_C243"/>
      <w:r>
        <w:rPr>
          <w:rStyle w:val="DeltaViewDeletion"/>
        </w:rPr>
        <w:tab/>
        <w:t>(b)</w:t>
        <w:tab/>
        <w:t>Seller shall bear and pay for any Future Tax that is (i) attributable to or measured by Seller's income, (ii) attributable to Seller's being or having been a citizen or resident of a jurisdiction, or organized or engaged in business in such jurisdiction, or Seller's having a place of business in such jurisdiction, (iii) attributable to Seller's ownership of property, equipment and facilities whether or not used in activities that are related to Seller's performance of its obligations under this Agreement, or (iv) attributable to Seller's employment of personnel whether or not such personnel are engaged in activities that are related to Seller's performance of its obligations under this Agreement.  Without limiting the generality of the foregoing, the Parties agree that the types of Future Taxes that Seller will bear and pay include income, franchise (to the extent assessed on the basis of income or value of assets), asset, net worth or other similar corporate taxes, personal property taxes and employer taxes.</w:t>
      </w:r>
      <w:bookmarkEnd w:id="489"/>
    </w:p>
    <w:p>
      <w:pPr>
        <w:pStyle w:val="Normal"/>
        <w:widowControl/>
        <w:spacing w:lineRule="atLeast" w:line="1"/>
        <w:rPr>
          <w:color w:val="000000"/>
        </w:rPr>
      </w:pPr>
      <w:r>
        <w:rPr>
          <w:color w:val="000000"/>
        </w:rPr>
      </w:r>
    </w:p>
    <w:p>
      <w:pPr>
        <w:pStyle w:val="Normal"/>
        <w:widowControl/>
        <w:spacing w:lineRule="atLeast" w:line="1"/>
        <w:rPr>
          <w:color w:val="000000"/>
        </w:rPr>
      </w:pPr>
      <w:bookmarkStart w:id="490" w:name="_DV_C244"/>
      <w:r>
        <w:rPr>
          <w:rStyle w:val="DeltaViewDeletion"/>
        </w:rPr>
        <w:tab/>
        <w:t>2.6.3</w:t>
        <w:tab/>
        <w:t>Taxes for which Seller is responsible under this Clause 2.6 shall be called "Seller's Taxes."</w:t>
      </w:r>
      <w:bookmarkEnd w:id="490"/>
    </w:p>
    <w:p>
      <w:pPr>
        <w:pStyle w:val="Normal"/>
        <w:widowControl/>
        <w:spacing w:lineRule="atLeast" w:line="1"/>
        <w:jc w:val="both"/>
        <w:rPr>
          <w:color w:val="000000"/>
        </w:rPr>
      </w:pPr>
      <w:bookmarkStart w:id="491" w:name="_DV_C245"/>
      <w:bookmarkStart w:id="492" w:name="_DV_IPM20"/>
      <w:bookmarkEnd w:id="492"/>
      <w:r>
        <w:rPr>
          <w:rStyle w:val="DeltaViewInsertion"/>
        </w:rPr>
        <w:tab/>
        <w:t>2.6.2</w:t>
        <w:tab/>
        <w:t>Taxes for which Seller is responsible under this Clause 2.6 shall be called "Seller's Taxes."</w:t>
      </w:r>
      <w:bookmarkEnd w:id="491"/>
      <w:r>
        <w:rPr>
          <w:color w:val="000000"/>
        </w:rPr>
        <w:t xml:space="preserve">  </w:t>
      </w:r>
      <w:bookmarkStart w:id="493" w:name="_DV_C246"/>
      <w:r>
        <w:rPr>
          <w:rStyle w:val="DeltaViewDeletion"/>
        </w:rPr>
        <w:t>Taxes for which Buyer is responsible under this Clause 2.6 shall be called "Buyer's Taxes."</w:t>
      </w:r>
      <w:bookmarkStart w:id="494" w:name="_DV_C247"/>
      <w:bookmarkEnd w:id="493"/>
      <w:r>
        <w:rPr>
          <w:rStyle w:val="DeltaViewInsertion"/>
        </w:rPr>
        <w:t>Taxes for which Buyer is responsible under this Clause 2.6 shall be called "Buyer's Taxes."</w:t>
      </w:r>
      <w:bookmarkEnd w:id="494"/>
    </w:p>
    <w:p>
      <w:pPr>
        <w:pStyle w:val="Normal"/>
        <w:widowControl/>
        <w:spacing w:lineRule="atLeast" w:line="1"/>
        <w:rPr>
          <w:color w:val="000000"/>
        </w:rPr>
      </w:pPr>
      <w:r>
        <w:rPr>
          <w:color w:val="000000"/>
        </w:rPr>
      </w:r>
    </w:p>
    <w:p>
      <w:pPr>
        <w:pStyle w:val="Normal"/>
        <w:widowControl/>
        <w:spacing w:lineRule="atLeast" w:line="1"/>
        <w:jc w:val="both"/>
        <w:rPr/>
      </w:pPr>
      <w:r>
        <w:rPr>
          <w:color w:val="000000"/>
        </w:rPr>
        <w:tab/>
      </w:r>
      <w:bookmarkStart w:id="495" w:name="_DV_C248"/>
      <w:r>
        <w:rPr>
          <w:rStyle w:val="DeltaViewDeletion"/>
        </w:rPr>
        <w:t>2.6.4</w:t>
      </w:r>
      <w:bookmarkStart w:id="496" w:name="_DV_C249"/>
      <w:bookmarkEnd w:id="495"/>
      <w:r>
        <w:rPr>
          <w:rStyle w:val="DeltaViewInsertion"/>
        </w:rPr>
        <w:t>2.6.3</w:t>
      </w:r>
      <w:bookmarkStart w:id="497" w:name="_DV_M209"/>
      <w:bookmarkEnd w:id="496"/>
      <w:bookmarkEnd w:id="497"/>
      <w:r>
        <w:rPr>
          <w:color w:val="000000"/>
        </w:rPr>
        <w:tab/>
        <w:t>Seller shall reimburse Buyer for any and all Seller's Taxes paid by Buyer, and Buyer shall reimburse Seller for any and all Buyer's Taxes paid by Seller.</w:t>
      </w:r>
    </w:p>
    <w:p>
      <w:pPr>
        <w:pStyle w:val="Normal"/>
        <w:widowControl/>
        <w:spacing w:lineRule="atLeast" w:line="1"/>
        <w:rPr>
          <w:color w:val="000000"/>
        </w:rPr>
      </w:pPr>
      <w:r>
        <w:rPr>
          <w:color w:val="000000"/>
        </w:rPr>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498" w:name="_DV_M210"/>
      <w:bookmarkEnd w:id="498"/>
      <w:r>
        <w:rPr>
          <w:color w:val="000000"/>
          <w:u w:val="single"/>
        </w:rPr>
        <w:t>ARTICLE 3Quantities</w:t>
      </w:r>
      <w:r>
        <w:fldChar w:fldCharType="begin"/>
      </w:r>
      <w:r>
        <w:rPr/>
        <w:instrText xml:space="preserve"> TC "ARTICLE 3Quantities"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499" w:name="_DV_M211"/>
      <w:bookmarkEnd w:id="499"/>
      <w:r>
        <w:rPr>
          <w:color w:val="000000"/>
        </w:rPr>
        <w:tab/>
        <w:t>3.1</w:t>
        <w:tab/>
      </w:r>
      <w:r>
        <w:rPr>
          <w:color w:val="000000"/>
          <w:u w:val="single"/>
        </w:rPr>
        <w:t>Daily Contract Quantity</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color w:val="000000"/>
        </w:rPr>
      </w:pPr>
      <w:bookmarkStart w:id="500" w:name="_DV_M212"/>
      <w:bookmarkEnd w:id="500"/>
      <w:r>
        <w:rPr>
          <w:color w:val="000000"/>
        </w:rPr>
        <w:tab/>
        <w:t>3.1.1</w:t>
        <w:tab/>
        <w:t xml:space="preserve">Each Seller shall Make Available on any Day a quantity of Gas equal to the Nominated Daily Quantity </w:t>
      </w:r>
      <w:bookmarkStart w:id="501" w:name="_DV_C250"/>
      <w:r>
        <w:rPr>
          <w:rStyle w:val="DeltaViewDeletion"/>
        </w:rPr>
        <w:t>for</w:t>
      </w:r>
      <w:bookmarkStart w:id="502" w:name="_DV_C251"/>
      <w:bookmarkEnd w:id="501"/>
      <w:r>
        <w:rPr>
          <w:rStyle w:val="DeltaViewInsertion"/>
        </w:rPr>
        <w:t>multiplied by</w:t>
      </w:r>
      <w:bookmarkStart w:id="503" w:name="_DV_M213"/>
      <w:bookmarkEnd w:id="502"/>
      <w:bookmarkEnd w:id="503"/>
      <w:r>
        <w:rPr>
          <w:color w:val="000000"/>
        </w:rPr>
        <w:t xml:space="preserve"> such Seller</w:t>
      </w:r>
      <w:bookmarkStart w:id="504" w:name="_DV_C252"/>
      <w:r>
        <w:rPr>
          <w:rStyle w:val="DeltaViewInsertion"/>
        </w:rPr>
        <w:t>’s Participation Interest</w:t>
      </w:r>
      <w:bookmarkStart w:id="505" w:name="_DV_M214"/>
      <w:bookmarkEnd w:id="504"/>
      <w:bookmarkEnd w:id="505"/>
      <w:r>
        <w:rPr>
          <w:color w:val="000000"/>
        </w:rPr>
        <w:t xml:space="preserve">, provided that the maximum quantity that Buyer shall have the right to nominate to </w:t>
      </w:r>
      <w:bookmarkStart w:id="506" w:name="_DV_C253"/>
      <w:r>
        <w:rPr>
          <w:rStyle w:val="DeltaViewDeletion"/>
        </w:rPr>
        <w:t>each</w:t>
      </w:r>
      <w:bookmarkStart w:id="507" w:name="_DV_C254"/>
      <w:bookmarkEnd w:id="506"/>
      <w:r>
        <w:rPr>
          <w:rStyle w:val="DeltaViewInsertion"/>
        </w:rPr>
        <w:t>the</w:t>
      </w:r>
      <w:bookmarkStart w:id="508" w:name="_DV_M215"/>
      <w:bookmarkEnd w:id="507"/>
      <w:bookmarkEnd w:id="508"/>
      <w:r>
        <w:rPr>
          <w:color w:val="000000"/>
        </w:rPr>
        <w:t xml:space="preserve"> </w:t>
      </w:r>
      <w:bookmarkStart w:id="509" w:name="_DV_C255"/>
      <w:r>
        <w:rPr>
          <w:rStyle w:val="DeltaViewDeletion"/>
        </w:rPr>
        <w:t>Seller</w:t>
      </w:r>
      <w:bookmarkStart w:id="510" w:name="_DV_C256"/>
      <w:bookmarkEnd w:id="509"/>
      <w:r>
        <w:rPr>
          <w:rStyle w:val="DeltaViewInsertion"/>
        </w:rPr>
        <w:t>Sellers</w:t>
      </w:r>
      <w:bookmarkStart w:id="511" w:name="_DV_M216"/>
      <w:bookmarkEnd w:id="510"/>
      <w:bookmarkEnd w:id="511"/>
      <w:r>
        <w:rPr>
          <w:color w:val="000000"/>
        </w:rPr>
        <w:t xml:space="preserve"> on any Day shall be the "Daily Contract Quantity" or "DCQ</w:t>
      </w:r>
      <w:bookmarkStart w:id="512" w:name="_DV_C257"/>
      <w:r>
        <w:rPr>
          <w:rStyle w:val="DeltaViewInsertion"/>
        </w:rPr>
        <w:t>,</w:t>
      </w:r>
      <w:bookmarkStart w:id="513" w:name="_DV_M217"/>
      <w:bookmarkEnd w:id="512"/>
      <w:bookmarkEnd w:id="513"/>
      <w:r>
        <w:rPr>
          <w:color w:val="000000"/>
        </w:rPr>
        <w:t xml:space="preserve">" </w:t>
      </w:r>
      <w:bookmarkStart w:id="514" w:name="_DV_C258"/>
      <w:r>
        <w:rPr>
          <w:rStyle w:val="DeltaViewDeletion"/>
        </w:rPr>
        <w:t>for such Seller.  Subject to an Andina Assignment under Clause 3.2 [</w:t>
      </w:r>
      <w:r>
        <w:rPr>
          <w:rStyle w:val="DeltaViewDeletion"/>
          <w:b/>
          <w:bCs/>
        </w:rPr>
        <w:t>YPF Assignments to Andina</w:t>
      </w:r>
      <w:r>
        <w:rPr>
          <w:rStyle w:val="DeltaViewDeletion"/>
        </w:rPr>
        <w:t>], YPF's DCQ</w:t>
      </w:r>
      <w:bookmarkStart w:id="515" w:name="_DV_C259"/>
      <w:bookmarkEnd w:id="514"/>
      <w:r>
        <w:rPr>
          <w:rStyle w:val="DeltaViewInsertion"/>
        </w:rPr>
        <w:t>which</w:t>
      </w:r>
      <w:bookmarkStart w:id="516" w:name="_DV_M218"/>
      <w:bookmarkEnd w:id="515"/>
      <w:bookmarkEnd w:id="516"/>
      <w:r>
        <w:rPr>
          <w:color w:val="000000"/>
        </w:rPr>
        <w:t xml:space="preserve"> shall be </w:t>
      </w:r>
      <w:bookmarkStart w:id="517" w:name="_DV_C260"/>
      <w:r>
        <w:rPr>
          <w:rStyle w:val="DeltaViewDeletion"/>
        </w:rPr>
        <w:t>87,600</w:t>
      </w:r>
      <w:bookmarkStart w:id="518" w:name="_DV_C261"/>
      <w:bookmarkEnd w:id="517"/>
      <w:r>
        <w:rPr>
          <w:rStyle w:val="DeltaViewInsertion"/>
        </w:rPr>
        <w:t>83,665</w:t>
      </w:r>
      <w:bookmarkStart w:id="519" w:name="_DV_M219"/>
      <w:bookmarkEnd w:id="518"/>
      <w:bookmarkEnd w:id="519"/>
      <w:r>
        <w:rPr>
          <w:color w:val="000000"/>
        </w:rPr>
        <w:t xml:space="preserve"> MMBTU/Day (</w:t>
      </w:r>
      <w:bookmarkStart w:id="520" w:name="_DV_C262"/>
      <w:r>
        <w:rPr>
          <w:rStyle w:val="DeltaViewDeletion"/>
        </w:rPr>
        <w:t>2.374</w:t>
      </w:r>
      <w:bookmarkStart w:id="521" w:name="_DV_C263"/>
      <w:bookmarkEnd w:id="520"/>
      <w:r>
        <w:rPr>
          <w:rStyle w:val="DeltaViewInsertion"/>
        </w:rPr>
        <w:t>2.292</w:t>
      </w:r>
      <w:bookmarkStart w:id="522" w:name="_DV_M220"/>
      <w:bookmarkEnd w:id="521"/>
      <w:bookmarkEnd w:id="522"/>
      <w:r>
        <w:rPr>
          <w:color w:val="000000"/>
        </w:rPr>
        <w:t xml:space="preserve"> MMm</w:t>
      </w:r>
      <w:r>
        <w:rPr>
          <w:color w:val="000000"/>
          <w:vertAlign w:val="superscript"/>
        </w:rPr>
        <w:t>3</w:t>
      </w:r>
      <w:r>
        <w:rPr>
          <w:color w:val="000000"/>
        </w:rPr>
        <w:t xml:space="preserve">/Day, assuming a heat content of </w:t>
      </w:r>
      <w:bookmarkStart w:id="523" w:name="_DV_C264"/>
      <w:r>
        <w:rPr>
          <w:rStyle w:val="DeltaViewDeletion"/>
        </w:rPr>
        <w:t>9,300</w:t>
      </w:r>
      <w:bookmarkStart w:id="524" w:name="_DV_C265"/>
      <w:bookmarkEnd w:id="523"/>
      <w:r>
        <w:rPr>
          <w:rStyle w:val="DeltaViewInsertion"/>
        </w:rPr>
        <w:t>9,200</w:t>
      </w:r>
      <w:bookmarkStart w:id="525" w:name="_DV_M221"/>
      <w:bookmarkEnd w:id="524"/>
      <w:bookmarkEnd w:id="525"/>
      <w:r>
        <w:rPr>
          <w:color w:val="000000"/>
        </w:rPr>
        <w:t xml:space="preserve"> kilocalories per Cubic Meter)</w:t>
      </w:r>
      <w:bookmarkStart w:id="526" w:name="_DV_C266"/>
      <w:r>
        <w:rPr>
          <w:rStyle w:val="DeltaViewDeletion"/>
        </w:rPr>
        <w:t>, and Andina's DCQ shall be 0 MMBTU/Day.  Any Andina Assignment shall state the DCQ for YPF and the DCQ for Andina</w:t>
      </w:r>
      <w:bookmarkStart w:id="527" w:name="_DV_C267"/>
      <w:bookmarkEnd w:id="526"/>
      <w:r>
        <w:rPr>
          <w:rStyle w:val="DeltaViewInsertion"/>
        </w:rPr>
        <w:t>; provided</w:t>
      </w:r>
      <w:bookmarkStart w:id="528" w:name="_DV_M222"/>
      <w:bookmarkEnd w:id="527"/>
      <w:bookmarkEnd w:id="528"/>
      <w:r>
        <w:rPr>
          <w:color w:val="000000"/>
        </w:rPr>
        <w:t xml:space="preserve"> that </w:t>
      </w:r>
      <w:bookmarkStart w:id="529" w:name="_DV_C268"/>
      <w:r>
        <w:rPr>
          <w:rStyle w:val="DeltaViewDeletion"/>
        </w:rPr>
        <w:t>will be effective on the Andina Assignment Effective Date.  Except to the extent a Seller's</w:t>
      </w:r>
      <w:bookmarkStart w:id="530" w:name="_DV_C269"/>
      <w:bookmarkEnd w:id="529"/>
      <w:r>
        <w:rPr>
          <w:rStyle w:val="DeltaViewInsertion"/>
        </w:rPr>
        <w:t>the</w:t>
      </w:r>
      <w:bookmarkStart w:id="531" w:name="_DV_M223"/>
      <w:bookmarkEnd w:id="530"/>
      <w:bookmarkEnd w:id="531"/>
      <w:r>
        <w:rPr>
          <w:color w:val="000000"/>
        </w:rPr>
        <w:t xml:space="preserve"> DCQ </w:t>
      </w:r>
      <w:bookmarkStart w:id="532" w:name="_DV_C270"/>
      <w:r>
        <w:rPr>
          <w:rStyle w:val="DeltaViewDeletion"/>
        </w:rPr>
        <w:t>is</w:t>
      </w:r>
      <w:bookmarkStart w:id="533" w:name="_DV_C271"/>
      <w:bookmarkEnd w:id="532"/>
      <w:r>
        <w:rPr>
          <w:rStyle w:val="DeltaViewInsertion"/>
        </w:rPr>
        <w:t>may be</w:t>
      </w:r>
      <w:bookmarkStart w:id="534" w:name="_DV_M224"/>
      <w:bookmarkEnd w:id="533"/>
      <w:bookmarkEnd w:id="534"/>
      <w:r>
        <w:rPr>
          <w:color w:val="000000"/>
        </w:rPr>
        <w:t xml:space="preserve"> reduced pursuant to </w:t>
      </w:r>
      <w:bookmarkStart w:id="535" w:name="_DV_C272"/>
      <w:r>
        <w:rPr>
          <w:rStyle w:val="DeltaViewDeletion"/>
        </w:rPr>
        <w:t>Clauses  5.1,</w:t>
      </w:r>
      <w:bookmarkStart w:id="536" w:name="_DV_C273"/>
      <w:bookmarkEnd w:id="535"/>
      <w:r>
        <w:rPr>
          <w:rStyle w:val="DeltaViewInsertion"/>
        </w:rPr>
        <w:t>Clause</w:t>
      </w:r>
      <w:bookmarkStart w:id="537" w:name="_DV_M225"/>
      <w:bookmarkEnd w:id="536"/>
      <w:bookmarkEnd w:id="537"/>
      <w:r>
        <w:rPr>
          <w:color w:val="000000"/>
        </w:rPr>
        <w:t xml:space="preserve"> 6.1.2 or </w:t>
      </w:r>
      <w:bookmarkStart w:id="538" w:name="_DV_C274"/>
      <w:r>
        <w:rPr>
          <w:rStyle w:val="DeltaViewDeletion"/>
        </w:rPr>
        <w:t>6.1.3 or as otherwise expressly provided for in this Agreement, the sum of YPF's DCQ and Andina's DCQ shall at all times equal 87,600 MMBTU/Day (2.374 MMm</w:t>
      </w:r>
      <w:r>
        <w:rPr>
          <w:rStyle w:val="DeltaViewDeletion"/>
          <w:vertAlign w:val="superscript"/>
        </w:rPr>
        <w:t>3</w:t>
      </w:r>
      <w:r>
        <w:rPr>
          <w:rStyle w:val="DeltaViewDeletion"/>
        </w:rPr>
        <w:t>/Day, assuming a heat content of 9,300 kilocalories per Cubic Meter).</w:t>
      </w:r>
      <w:bookmarkStart w:id="539" w:name="_DV_C275"/>
      <w:bookmarkEnd w:id="538"/>
      <w:r>
        <w:rPr>
          <w:rStyle w:val="DeltaViewInsertion"/>
        </w:rPr>
        <w:t>6.1.3.</w:t>
      </w:r>
      <w:bookmarkEnd w:id="539"/>
    </w:p>
    <w:p>
      <w:pPr>
        <w:pStyle w:val="Normal"/>
        <w:widowControl/>
        <w:spacing w:lineRule="atLeast" w:line="1"/>
        <w:rPr>
          <w:color w:val="000000"/>
        </w:rPr>
      </w:pPr>
      <w:r>
        <w:rPr>
          <w:color w:val="000000"/>
        </w:rPr>
      </w:r>
    </w:p>
    <w:p>
      <w:pPr>
        <w:pStyle w:val="Normal"/>
        <w:widowControl/>
        <w:spacing w:lineRule="atLeast" w:line="1"/>
        <w:jc w:val="both"/>
        <w:rPr/>
      </w:pPr>
      <w:bookmarkStart w:id="540" w:name="_DV_M226"/>
      <w:bookmarkEnd w:id="540"/>
      <w:r>
        <w:rPr>
          <w:color w:val="000000"/>
        </w:rPr>
        <w:tab/>
        <w:t>3.1.2</w:t>
        <w:tab/>
        <w:t xml:space="preserve">The DCQ for any Day shall be reduced for Maintenance Operations as provided in Clause 3.4 </w:t>
      </w:r>
      <w:r>
        <w:rPr>
          <w:b/>
          <w:bCs/>
          <w:color w:val="000000"/>
        </w:rPr>
        <w:t>[Maintenance]</w:t>
      </w:r>
      <w:r>
        <w:rPr>
          <w:color w:val="000000"/>
        </w:rPr>
        <w:t xml:space="preserve"> and for Force Majeure Events as provided in Clause 5.1 [</w:t>
      </w:r>
      <w:r>
        <w:rPr>
          <w:b/>
          <w:bCs/>
          <w:color w:val="000000"/>
        </w:rPr>
        <w:t>Effect of Force Majeure Event</w:t>
      </w:r>
      <w:r>
        <w:rPr>
          <w:color w:val="000000"/>
        </w:rPr>
        <w:t>].</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541" w:name="_DV_C276"/>
      <w:r>
        <w:rPr>
          <w:rStyle w:val="DeltaViewDeletion"/>
        </w:rPr>
        <w:tab/>
        <w:t>3.2</w:t>
        <w:tab/>
      </w:r>
      <w:r>
        <w:rPr>
          <w:rStyle w:val="DeltaViewDeletion"/>
          <w:u w:val="single"/>
        </w:rPr>
        <w:t>YPF Assignments to Andina</w:t>
      </w:r>
      <w:bookmarkEnd w:id="541"/>
    </w:p>
    <w:p>
      <w:pPr>
        <w:pStyle w:val="Normal"/>
        <w:keepNext w:val="true"/>
        <w:widowControl/>
        <w:spacing w:lineRule="atLeast" w:line="1"/>
        <w:rPr>
          <w:color w:val="000000"/>
        </w:rPr>
      </w:pPr>
      <w:r>
        <w:rPr>
          <w:color w:val="000000"/>
        </w:rPr>
      </w:r>
    </w:p>
    <w:p>
      <w:pPr>
        <w:pStyle w:val="Normal"/>
        <w:keepLines/>
        <w:widowControl/>
        <w:spacing w:lineRule="atLeast" w:line="1"/>
        <w:rPr>
          <w:color w:val="000000"/>
        </w:rPr>
      </w:pPr>
      <w:bookmarkStart w:id="542" w:name="_DV_C277"/>
      <w:r>
        <w:rPr>
          <w:rStyle w:val="DeltaViewDeletion"/>
        </w:rPr>
        <w:tab/>
        <w:t>3.2.1</w:t>
        <w:tab/>
        <w:t>The Parties desire that Andina supply up to a quantity of Gas equal to 43,800 MMBTU/Day, but recognize that as of the Effective Date Andina does not have adequate proven producing reserves of Gas above the quantity that Andina is obligated to provide pursuant to the Andina Documents.  This Clause 3.2 establishes a procedure for the transfer of portions of the DCQ (up to a maximum quantity of 43,800 MMBTU/Day; 1.187 MMm</w:t>
      </w:r>
      <w:r>
        <w:rPr>
          <w:rStyle w:val="DeltaViewDeletion"/>
          <w:vertAlign w:val="superscript"/>
        </w:rPr>
        <w:t>3</w:t>
      </w:r>
      <w:r>
        <w:rPr>
          <w:rStyle w:val="DeltaViewDeletion"/>
        </w:rPr>
        <w:t>/ Day, assuming a heat content of 9,300 kilocalories per Cubic Meter) from YPF to Andina, with such transfer occurring incrementally as Andina develops additional proven producing reserves of Gas.  Andina shall be the Seller under this Agreement with respect to any portion of the DCQ that YPF assigns to Andina.  Andina's obligation to supply a portion of the DCQ is subject only to the provisions hereof and the obligations of Andina to provide Gas pursuant to the Andina Documents and to the present and future obligations of Andina to the domestic Bolivian market, and Andina shall not sell, trade, commit or otherwise deliver Gas (other than pursuant to the Andina Documents and in satisfaction of its present and future obligations to the domestic Bolivian market) before Andina has assumed the obligation under this Agreement to supply a quantity of Gas equal to 43,800 MMBTU/Day.</w:t>
      </w:r>
      <w:bookmarkEnd w:id="542"/>
    </w:p>
    <w:p>
      <w:pPr>
        <w:pStyle w:val="Normal"/>
        <w:widowControl/>
        <w:spacing w:lineRule="atLeast" w:line="1"/>
        <w:rPr>
          <w:color w:val="000000"/>
        </w:rPr>
      </w:pPr>
      <w:r>
        <w:rPr>
          <w:color w:val="000000"/>
        </w:rPr>
      </w:r>
    </w:p>
    <w:p>
      <w:pPr>
        <w:pStyle w:val="Normal"/>
        <w:widowControl/>
        <w:spacing w:lineRule="atLeast" w:line="1"/>
        <w:rPr>
          <w:color w:val="000000"/>
        </w:rPr>
      </w:pPr>
      <w:bookmarkStart w:id="543" w:name="_DV_C278"/>
      <w:r>
        <w:rPr>
          <w:rStyle w:val="DeltaViewDeletion"/>
        </w:rPr>
        <w:tab/>
        <w:t>3.2.2</w:t>
        <w:tab/>
        <w:t>If Andina develops proven producing reserves of Gas that can be Made Available to Buyer (such quantity to be called "Andina Available Daily Quantity"), Andina will give Buyer an executed notice ("Andina Supply Notice") in the form attached hereto as Schedule 3.2.2 within 90 Days of finding such Andina Available Daily Quantity; provided that until Andina has assumed the obligation to supply a quantity equal to 43,800 MMBTU/Day, Andina shall give Buyer an Andina Supply Notice at least once each Contract Year.  If Andina gives Buyer an Andina Supply Notice that reflects an Andina Available Daily Quantity, Andina will include with such notice a report that summarizes the quantity, deliverability and quality of Andina's proven producing reserves.</w:t>
      </w:r>
      <w:bookmarkEnd w:id="543"/>
    </w:p>
    <w:p>
      <w:pPr>
        <w:pStyle w:val="Normal"/>
        <w:widowControl/>
        <w:spacing w:lineRule="atLeast" w:line="1"/>
        <w:rPr>
          <w:color w:val="000000"/>
        </w:rPr>
      </w:pPr>
      <w:r>
        <w:rPr>
          <w:color w:val="000000"/>
        </w:rPr>
      </w:r>
    </w:p>
    <w:p>
      <w:pPr>
        <w:pStyle w:val="Normal"/>
        <w:widowControl/>
        <w:spacing w:lineRule="atLeast" w:line="1"/>
        <w:rPr>
          <w:color w:val="000000"/>
        </w:rPr>
      </w:pPr>
      <w:bookmarkStart w:id="544" w:name="_DV_C279"/>
      <w:r>
        <w:rPr>
          <w:rStyle w:val="DeltaViewDeletion"/>
        </w:rPr>
        <w:tab/>
        <w:t>3.2.3</w:t>
        <w:tab/>
        <w:t>Within 30 Days after Buyer's receipt of an Andina Supply Notice that reflects an Andina Available Daily Quantity, Buyer will request approval for the Andina Available Daily Quantity from the Project Lenders and request any Governmental Authorizations necessary for Buyer to buy such Andina Available Daily Quantity, and Andina will request any Governmental Authorizations necessary to sell and export such Andina Available Daily Quantity.  If the Project Lenders require additional information regarding the quantity, deliverability or quality of Andina's proven reserves, Andina shall provide such information, provided that (a) Andina has reasonable access to such information, (b) the type and amount of information requested does not exceed that which is reasonably necessary, and (c) Buyer shall reimburse Andina upon its request for all reasonable costs and expenses associated with supplying such information.  Within 30 Days of the latter of (i) Buyer's receipt of approval from the Project Lenders, (ii) Andina's receipt of any Governmental Authorizations necessary to sell and export such Andina Available Daily Quantity, and (iii) Buyer's receipt of any Governmental Authorizations necessary for Buyer to buy and import into Brazil such Andina Available Daily Quantity, the Parties will execute an assignment ("Andina Assignment") in the form shown in Schedule 3.2.3 to assign the Andina Available Daily Quantity from YPF to Andina, provided that in no event shall the total quantity assigned to Andina exceed 43,800 MMBTU/Day.  The Andina Assignment shall be effective on the Andina Assignment Effective Date stated in the Andina Assignment.</w:t>
      </w:r>
      <w:bookmarkEnd w:id="544"/>
    </w:p>
    <w:p>
      <w:pPr>
        <w:pStyle w:val="Normal"/>
        <w:widowControl/>
        <w:spacing w:lineRule="atLeast" w:line="1"/>
        <w:rPr>
          <w:color w:val="000000"/>
        </w:rPr>
      </w:pPr>
      <w:r>
        <w:rPr>
          <w:color w:val="000000"/>
        </w:rPr>
      </w:r>
    </w:p>
    <w:p>
      <w:pPr>
        <w:pStyle w:val="Normal"/>
        <w:widowControl/>
        <w:spacing w:lineRule="atLeast" w:line="1"/>
        <w:rPr>
          <w:color w:val="000000"/>
        </w:rPr>
      </w:pPr>
      <w:bookmarkStart w:id="545" w:name="_DV_C280"/>
      <w:r>
        <w:rPr>
          <w:rStyle w:val="DeltaViewDeletion"/>
        </w:rPr>
        <w:tab/>
        <w:t>3.2.4</w:t>
        <w:tab/>
        <w:t xml:space="preserve">Except to the extent provided in Clause 4.3.4, YPF shall have no obligations with respect to the portion of the DCQ that YPF has assigned to Andina.  Nevertheless, if Andina is unable or fails to Make Available Gas that Buyer properly nominates, then at Buyer's request, YPF shall use reasonable efforts to Make Available on each Day a quantity of Gas equal to the portion of Andina's DCQ that Andina is unable or fails to Make Available, but only to the extent that such portion of Gas (a) can be Made Available by YPF from its then existing producing wells in the </w:t>
      </w:r>
      <w:r>
        <w:rPr>
          <w:rStyle w:val="DeltaViewDeletion"/>
          <w:i/>
          <w:iCs/>
        </w:rPr>
        <w:t>Cuenca Noroeste</w:t>
      </w:r>
      <w:r>
        <w:rPr>
          <w:rStyle w:val="DeltaViewDeletion"/>
        </w:rPr>
        <w:t>, located in Argentina, without incurring additional cost or expense and without obtaining any Governmental Authorizations or additional authorization, approval, consent or transportation or storage arrangement and (b) is not dedicated for sale under another contract or arrangement or for another use or purpose by YPF.</w:t>
      </w:r>
      <w:bookmarkEnd w:id="545"/>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546" w:name="_DV_C281"/>
      <w:r>
        <w:rPr>
          <w:rStyle w:val="DeltaViewDeletion"/>
        </w:rPr>
        <w:tab/>
        <w:t>3.2.5</w:t>
        <w:tab/>
        <w:t>The obligations and liabilities of YPF and Andina under this Agreement are several liabilities and obligations and not joint liabilities and obligations.</w:t>
      </w:r>
      <w:bookmarkEnd w:id="546"/>
    </w:p>
    <w:p>
      <w:pPr>
        <w:pStyle w:val="Normal"/>
        <w:widowControl/>
        <w:spacing w:lineRule="atLeast" w:line="1"/>
        <w:jc w:val="both"/>
        <w:rPr>
          <w:color w:val="000000"/>
        </w:rPr>
      </w:pPr>
      <w:bookmarkStart w:id="547" w:name="_DV_C282"/>
      <w:bookmarkStart w:id="548" w:name="_DV_IPM21"/>
      <w:bookmarkEnd w:id="548"/>
      <w:r>
        <w:rPr>
          <w:rStyle w:val="DeltaViewInsertion"/>
        </w:rPr>
        <w:tab/>
        <w:t>3.2</w:t>
        <w:tab/>
        <w:t>Participation Interests.</w:t>
      </w:r>
      <w:bookmarkEnd w:id="547"/>
      <w:r>
        <w:rPr>
          <w:color w:val="000000"/>
        </w:rPr>
        <w:t xml:space="preserve">  </w:t>
      </w:r>
      <w:bookmarkStart w:id="549" w:name="_DV_C283"/>
      <w:r>
        <w:rPr>
          <w:rStyle w:val="DeltaViewDeletion"/>
        </w:rPr>
        <w:t>Neither YPF nor Andina shall have any responsibility for the liabilities and obligations of the other.</w:t>
      </w:r>
      <w:bookmarkStart w:id="550" w:name="_DV_C284"/>
      <w:bookmarkEnd w:id="549"/>
      <w:r>
        <w:rPr>
          <w:rStyle w:val="DeltaViewInsertion"/>
        </w:rPr>
        <w:t>YPF and Andina shall each be deemed to be Seller with respect to 50% (the "Participation Interest") of the DCQ on any given Day and shall each be responsible for its Participation Interest of the obligations of, and have its Participation Interest of the rights of, the Sellers hereunder.</w:t>
      </w:r>
      <w:bookmarkEnd w:id="550"/>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551" w:name="_DV_M227"/>
      <w:bookmarkEnd w:id="551"/>
      <w:r>
        <w:rPr>
          <w:color w:val="000000"/>
        </w:rPr>
        <w:tab/>
        <w:t>3.3</w:t>
        <w:tab/>
      </w:r>
      <w:r>
        <w:rPr>
          <w:color w:val="000000"/>
          <w:u w:val="single"/>
        </w:rPr>
        <w:t>Forecasts and Nominations</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552" w:name="_DV_M228"/>
      <w:bookmarkEnd w:id="552"/>
      <w:r>
        <w:rPr>
          <w:color w:val="000000"/>
        </w:rPr>
        <w:tab/>
        <w:t>3.3.1</w:t>
        <w:tab/>
        <w:t xml:space="preserve">At least 20 Days before the Day on which Buyer believes the Start Date will occur, Buyer will notify </w:t>
      </w:r>
      <w:bookmarkStart w:id="553" w:name="_DV_C285"/>
      <w:r>
        <w:rPr>
          <w:rStyle w:val="DeltaViewDeletion"/>
        </w:rPr>
        <w:t>Seller</w:t>
      </w:r>
      <w:bookmarkStart w:id="554" w:name="_DV_C286"/>
      <w:bookmarkEnd w:id="553"/>
      <w:r>
        <w:rPr>
          <w:rStyle w:val="DeltaViewInsertion"/>
        </w:rPr>
        <w:t>Sellers</w:t>
      </w:r>
      <w:bookmarkStart w:id="555" w:name="_DV_M229"/>
      <w:bookmarkEnd w:id="554"/>
      <w:bookmarkEnd w:id="555"/>
      <w:r>
        <w:rPr>
          <w:color w:val="000000"/>
        </w:rPr>
        <w:t xml:space="preserve"> of the estimated average daily quantities of Gas that Buyer anticipates it will use during each Month of the period from the Start Date through the last Day of the Calendar Year in which the Start Date falls.  At least 30 Days before the first Day of each Calendar Year thereafter, Buyer will notify </w:t>
      </w:r>
      <w:bookmarkStart w:id="556" w:name="_DV_C287"/>
      <w:r>
        <w:rPr>
          <w:rStyle w:val="DeltaViewDeletion"/>
        </w:rPr>
        <w:t>Seller</w:t>
      </w:r>
      <w:bookmarkStart w:id="557" w:name="_DV_C288"/>
      <w:bookmarkEnd w:id="556"/>
      <w:r>
        <w:rPr>
          <w:rStyle w:val="DeltaViewInsertion"/>
        </w:rPr>
        <w:t>Sellers</w:t>
      </w:r>
      <w:bookmarkStart w:id="558" w:name="_DV_M230"/>
      <w:bookmarkEnd w:id="557"/>
      <w:bookmarkEnd w:id="558"/>
      <w:r>
        <w:rPr>
          <w:color w:val="000000"/>
        </w:rPr>
        <w:t xml:space="preserve"> of the average daily quantities of Gas that Buyer anticipates it will use during each Month of such Calendar Year.  The Parties understand that the estimates Buyer provides under this Clause 3.3.1 will not be binding on any Party.  The foregoing notwithstanding, Buyer agrees that such estimates will be determined by Buyer in the exercise of its reasonable business judgment based upon information then available to it.</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559" w:name="_DV_M231"/>
      <w:bookmarkEnd w:id="559"/>
      <w:r>
        <w:rPr>
          <w:color w:val="000000"/>
        </w:rPr>
        <w:tab/>
        <w:t>3.3.2</w:t>
        <w:tab/>
        <w:t>At least five Business Days prior to the Start Date and at least five Business Days prior to the beginning of each Month that begins thereafter, Buyer will inform Seller of the quantity of Gas that Buyer will require for each Day (not to exceed the DCQ) of such Month (such information to be called a "Monthly Nomination").  Unless revised pursuant to Clauses 3.3.3 or 3.3.4, the quantities Buyer indicates in its Monthly Nomination will be the quantities that Seller shall Make Available on such Day (such quantity to be called the "Nominated Daily Quantity").  Buyer shall deliver the Monthly Nomination by facsimile or electronic mail.  Seller shall confirm Buyer's Monthly Nomination at least two Business Days before the Month in the same manner.</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560" w:name="_DV_M232"/>
      <w:bookmarkEnd w:id="560"/>
      <w:r>
        <w:rPr>
          <w:color w:val="000000"/>
        </w:rPr>
        <w:tab/>
        <w:t>3.3.3</w:t>
        <w:tab/>
        <w:t>At any time before 12:00 p.m. on the Day before Gas is to be Made Available, Buyer may revise its Nominated Daily Quantity for the Day such Gas is to be Made Available by informing Seller of the revised Nominated Daily Quantity by facsimile or electronic mail.  Seller will confirm the revised Nominated Daily Quantity by 4:30 p.m. of the Day before Gas is to be Made Available in the same manner.</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561" w:name="_DV_M233"/>
      <w:bookmarkEnd w:id="561"/>
      <w:r>
        <w:rPr>
          <w:color w:val="000000"/>
        </w:rPr>
        <w:tab/>
        <w:t>3.3.4</w:t>
        <w:tab/>
        <w:t xml:space="preserve">After the 12:00 deadline prescribed in Clause 3.3.3, if Buyer requests a change in its Nominated Daily Quantity, Seller will make reasonable efforts to make the change but shall not be required to accept the change unless it is, in Seller's discretion, operationally feasible.  Buyer shall submit such revised nomination to Seller by telephone, confirmed by facsimile or electronic mail.  Seller shall inform Buyer in the same manner whether the revised nomination has been accepted and, if accepted, the time the change will become effective. </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562" w:name="_DV_M234"/>
      <w:bookmarkEnd w:id="562"/>
      <w:r>
        <w:rPr>
          <w:color w:val="000000"/>
        </w:rPr>
        <w:tab/>
        <w:t>3.3.5</w:t>
        <w:tab/>
        <w:t xml:space="preserve">In each forecast and nomination required by this Clause 3.3, Buyer shall state the quantity of Gas expected to be used or required to be Made Available in terms of MMBTU and in terms of Cubic Meters of Gas, assuming a heat content of </w:t>
      </w:r>
      <w:bookmarkStart w:id="563" w:name="_DV_C289"/>
      <w:r>
        <w:rPr>
          <w:rStyle w:val="DeltaViewDeletion"/>
        </w:rPr>
        <w:t>9,300</w:t>
      </w:r>
      <w:bookmarkStart w:id="564" w:name="_DV_C290"/>
      <w:bookmarkEnd w:id="563"/>
      <w:r>
        <w:rPr>
          <w:rStyle w:val="DeltaViewInsertion"/>
        </w:rPr>
        <w:t>9,200</w:t>
      </w:r>
      <w:bookmarkStart w:id="565" w:name="_DV_M235"/>
      <w:bookmarkEnd w:id="564"/>
      <w:bookmarkEnd w:id="565"/>
      <w:r>
        <w:rPr>
          <w:color w:val="000000"/>
        </w:rPr>
        <w:t xml:space="preserve"> kilocalories per Cubic Meter</w:t>
      </w:r>
      <w:bookmarkStart w:id="566" w:name="_DV_C291"/>
      <w:r>
        <w:rPr>
          <w:rStyle w:val="DeltaViewDeletion"/>
        </w:rPr>
        <w:t>.</w:t>
      </w:r>
      <w:bookmarkStart w:id="567" w:name="_DV_C292"/>
      <w:bookmarkEnd w:id="566"/>
      <w:r>
        <w:rPr>
          <w:rStyle w:val="DeltaViewInsertion"/>
        </w:rPr>
        <w:t>.</w:t>
      </w:r>
      <w:bookmarkEnd w:id="567"/>
    </w:p>
    <w:p>
      <w:pPr>
        <w:pStyle w:val="Normal"/>
        <w:widowControl/>
        <w:spacing w:lineRule="atLeast" w:line="1"/>
        <w:jc w:val="both"/>
        <w:rPr>
          <w:color w:val="000000"/>
        </w:rPr>
      </w:pPr>
      <w:r>
        <w:rPr>
          <w:color w:val="000000"/>
        </w:rPr>
      </w:r>
      <w:bookmarkStart w:id="568" w:name="_DV_IPM22"/>
      <w:bookmarkStart w:id="569" w:name="_DV_IPM22"/>
      <w:bookmarkEnd w:id="569"/>
    </w:p>
    <w:p>
      <w:pPr>
        <w:pStyle w:val="Normal"/>
        <w:widowControl/>
        <w:spacing w:lineRule="atLeast" w:line="1"/>
        <w:jc w:val="both"/>
        <w:rPr>
          <w:color w:val="000000"/>
        </w:rPr>
      </w:pPr>
      <w:bookmarkStart w:id="570" w:name="_DV_C293"/>
      <w:bookmarkStart w:id="571" w:name="_DV_IPM23"/>
      <w:bookmarkEnd w:id="571"/>
      <w:r>
        <w:rPr>
          <w:rStyle w:val="DeltaViewInsertion"/>
        </w:rPr>
        <w:tab/>
        <w:t>3.3.6</w:t>
        <w:tab/>
        <w:t>For each Month in which Gas is Made Available to Buyer under this Agreement, each Seller shall be deemed to have Made Available to Buyer such Seller’s Participation Interest of the total quantities Made Available to Buyer during such Month.  For any failure to Make Available quantities of Gas to Buyer under this Agreement, each Seller shall be deemed to have failed to Make Available such Seller’s Participation Interest of such quantities of Gas.</w:t>
      </w:r>
      <w:bookmarkEnd w:id="570"/>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572" w:name="_DV_M236"/>
      <w:bookmarkEnd w:id="572"/>
      <w:r>
        <w:rPr>
          <w:color w:val="000000"/>
        </w:rPr>
        <w:tab/>
        <w:t>3.4</w:t>
        <w:tab/>
      </w:r>
      <w:r>
        <w:rPr>
          <w:color w:val="000000"/>
          <w:u w:val="single"/>
        </w:rPr>
        <w:t>Maintenance</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573" w:name="_DV_M237"/>
      <w:bookmarkEnd w:id="573"/>
      <w:r>
        <w:rPr>
          <w:color w:val="000000"/>
        </w:rPr>
        <w:tab/>
        <w:t>3.4.1</w:t>
        <w:tab/>
        <w:t>As soon as possible but in no event later than 60 Days prior to each Calendar Year, Buyer shall notify Seller of the dates of Maintenance Operations during such Calendar Year and its estimate of the reduction (if any) in the DCQ for each Day of Maintenance Operations that will be necessary as a result thereof.  The reduced DCQ specified in such notice shall be the binding DCQ for each such Day for all purposes of this Agreement, unless such figure is timely revised pursuant to Clause 3.4.2, in which event the revised figure shall apply and be binding for all purposes.  The foregoing notwithstanding, the aggregate reduction in DCQs in any Calendar Year for Maintenance Operations shall not exceed 28</w:t>
      </w:r>
      <w:bookmarkStart w:id="574" w:name="_DV_C294"/>
      <w:r>
        <w:rPr>
          <w:rStyle w:val="DeltaViewDeletion"/>
        </w:rPr>
        <w:t xml:space="preserve"> Days</w:t>
      </w:r>
      <w:bookmarkStart w:id="575" w:name="_DV_M238"/>
      <w:bookmarkEnd w:id="574"/>
      <w:bookmarkEnd w:id="575"/>
      <w:r>
        <w:rPr>
          <w:color w:val="000000"/>
        </w:rPr>
        <w:t xml:space="preserve"> times the DCQ applicable during such Calendar Year unless Seller consents to a greater aggregate reduction.</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576" w:name="_DV_M239"/>
      <w:bookmarkEnd w:id="576"/>
      <w:r>
        <w:rPr>
          <w:color w:val="000000"/>
        </w:rPr>
        <w:tab/>
        <w:t>3.4.2</w:t>
        <w:tab/>
        <w:t>Subject to the limitations stated in the last sentence of Clause 3.4.1, in the event that Buyer revises its estimate of the dates of Maintenance Operations during any Calendar Year or revises its estimate of the reduction in the DCQ for each Day of Maintenance Operations that will be necessary as a result thereof, Buyer shall as soon as possible but in no event later than 15 Days before the beginning of any previously unscheduled Maintenance Operation notify Seller of the revised dates of Maintenance Operations and the revised reductions in the DCQ for each Day of Maintenance Operations.  No reduction in the DCQ shall be permitted as a result of Maintenance Operations except those permitted by this Clause 3.4.</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577" w:name="_DV_M240"/>
      <w:bookmarkEnd w:id="577"/>
      <w:r>
        <w:rPr>
          <w:color w:val="000000"/>
        </w:rPr>
        <w:tab/>
        <w:t>3.5</w:t>
        <w:tab/>
      </w:r>
      <w:r>
        <w:rPr>
          <w:color w:val="000000"/>
          <w:u w:val="single"/>
        </w:rPr>
        <w:t>Commissioning</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578" w:name="_DV_M241"/>
      <w:bookmarkEnd w:id="578"/>
      <w:r>
        <w:rPr>
          <w:color w:val="000000"/>
        </w:rPr>
        <w:tab/>
        <w:t>3.5.1</w:t>
        <w:tab/>
      </w:r>
      <w:bookmarkStart w:id="579" w:name="_DV_C295"/>
      <w:r>
        <w:rPr>
          <w:rStyle w:val="DeltaViewDeletion"/>
        </w:rPr>
        <w:t>There will be a</w:t>
      </w:r>
      <w:bookmarkStart w:id="580" w:name="_DV_C296"/>
      <w:bookmarkEnd w:id="579"/>
      <w:r>
        <w:rPr>
          <w:rStyle w:val="DeltaViewInsertion"/>
        </w:rPr>
        <w:t>The</w:t>
      </w:r>
      <w:bookmarkEnd w:id="580"/>
      <w:r>
        <w:rPr>
          <w:color w:val="000000"/>
        </w:rPr>
        <w:t xml:space="preserve"> "Commissioning Period" </w:t>
      </w:r>
      <w:bookmarkStart w:id="581" w:name="_DV_C297"/>
      <w:r>
        <w:rPr>
          <w:rStyle w:val="DeltaViewDeletion"/>
        </w:rPr>
        <w:t>that will begin 45 Days before the Day</w:t>
      </w:r>
      <w:bookmarkStart w:id="582" w:name="_DV_C298"/>
      <w:bookmarkEnd w:id="581"/>
      <w:r>
        <w:rPr>
          <w:rStyle w:val="DeltaViewInsertion"/>
        </w:rPr>
        <w:t>shall be a period that begins</w:t>
      </w:r>
      <w:bookmarkStart w:id="583" w:name="_DV_M243"/>
      <w:bookmarkEnd w:id="582"/>
      <w:bookmarkEnd w:id="583"/>
      <w:r>
        <w:rPr>
          <w:color w:val="000000"/>
        </w:rPr>
        <w:t xml:space="preserve"> on </w:t>
      </w:r>
      <w:bookmarkStart w:id="584" w:name="_DV_C299"/>
      <w:r>
        <w:rPr>
          <w:rStyle w:val="DeltaViewDeletion"/>
        </w:rPr>
        <w:t xml:space="preserve">which Buyer reasonably believes </w:t>
      </w:r>
      <w:bookmarkStart w:id="585" w:name="_DV_M244"/>
      <w:bookmarkEnd w:id="584"/>
      <w:bookmarkEnd w:id="585"/>
      <w:r>
        <w:rPr>
          <w:color w:val="000000"/>
        </w:rPr>
        <w:t xml:space="preserve">the </w:t>
      </w:r>
      <w:bookmarkStart w:id="586" w:name="_DV_C300"/>
      <w:r>
        <w:rPr>
          <w:rStyle w:val="DeltaViewDeletion"/>
        </w:rPr>
        <w:t>Start</w:t>
      </w:r>
      <w:bookmarkStart w:id="587" w:name="_DV_C301"/>
      <w:bookmarkEnd w:id="586"/>
      <w:r>
        <w:rPr>
          <w:rStyle w:val="DeltaViewInsertion"/>
        </w:rPr>
        <w:t>Effective</w:t>
      </w:r>
      <w:bookmarkStart w:id="588" w:name="_DV_M245"/>
      <w:bookmarkEnd w:id="587"/>
      <w:bookmarkEnd w:id="588"/>
      <w:r>
        <w:rPr>
          <w:color w:val="000000"/>
        </w:rPr>
        <w:t xml:space="preserve"> Date</w:t>
      </w:r>
      <w:bookmarkStart w:id="589" w:name="_DV_C302"/>
      <w:r>
        <w:rPr>
          <w:rStyle w:val="DeltaViewDeletion"/>
        </w:rPr>
        <w:t xml:space="preserve"> will occur</w:t>
      </w:r>
      <w:bookmarkStart w:id="590" w:name="_DV_M246"/>
      <w:bookmarkEnd w:id="589"/>
      <w:bookmarkEnd w:id="590"/>
      <w:r>
        <w:rPr>
          <w:color w:val="000000"/>
        </w:rPr>
        <w:t xml:space="preserve"> and </w:t>
      </w:r>
      <w:bookmarkStart w:id="591" w:name="_DV_C303"/>
      <w:r>
        <w:rPr>
          <w:rStyle w:val="DeltaViewDeletion"/>
        </w:rPr>
        <w:t>continue</w:t>
      </w:r>
      <w:bookmarkStart w:id="592" w:name="_DV_C304"/>
      <w:bookmarkEnd w:id="591"/>
      <w:r>
        <w:rPr>
          <w:rStyle w:val="DeltaViewInsertion"/>
        </w:rPr>
        <w:t>ends</w:t>
      </w:r>
      <w:bookmarkStart w:id="593" w:name="_DV_M247"/>
      <w:bookmarkEnd w:id="592"/>
      <w:bookmarkEnd w:id="593"/>
      <w:r>
        <w:rPr>
          <w:color w:val="000000"/>
        </w:rPr>
        <w:t xml:space="preserve"> </w:t>
      </w:r>
      <w:bookmarkStart w:id="594" w:name="_DV_C305"/>
      <w:r>
        <w:rPr>
          <w:rStyle w:val="DeltaViewDeletion"/>
        </w:rPr>
        <w:t>until</w:t>
      </w:r>
      <w:bookmarkStart w:id="595" w:name="_DV_C306"/>
      <w:bookmarkEnd w:id="594"/>
      <w:r>
        <w:rPr>
          <w:rStyle w:val="DeltaViewInsertion"/>
        </w:rPr>
        <w:t>on</w:t>
      </w:r>
      <w:bookmarkStart w:id="596" w:name="_DV_M248"/>
      <w:bookmarkEnd w:id="595"/>
      <w:bookmarkEnd w:id="596"/>
      <w:r>
        <w:rPr>
          <w:color w:val="000000"/>
        </w:rPr>
        <w:t xml:space="preserve"> the Start Date</w:t>
      </w:r>
      <w:bookmarkStart w:id="597" w:name="_DV_C307"/>
      <w:r>
        <w:rPr>
          <w:rStyle w:val="DeltaViewDeletion"/>
        </w:rPr>
        <w:t>, during which time Commissioning Activities will be performed</w:t>
      </w:r>
      <w:bookmarkStart w:id="598" w:name="_DV_M249"/>
      <w:bookmarkEnd w:id="597"/>
      <w:bookmarkEnd w:id="598"/>
      <w:r>
        <w:rPr>
          <w:color w:val="000000"/>
        </w:rPr>
        <w:t xml:space="preserve">.  No less than 30 Days before the first Day </w:t>
      </w:r>
      <w:bookmarkStart w:id="599" w:name="_DV_C308"/>
      <w:r>
        <w:rPr>
          <w:rStyle w:val="DeltaViewDeletion"/>
        </w:rPr>
        <w:t>of the</w:t>
      </w:r>
      <w:bookmarkStart w:id="600" w:name="_DV_C309"/>
      <w:bookmarkEnd w:id="599"/>
      <w:r>
        <w:rPr>
          <w:rStyle w:val="DeltaViewInsertion"/>
        </w:rPr>
        <w:t>on which Buyer requires Gas to perform</w:t>
      </w:r>
      <w:bookmarkStart w:id="601" w:name="_DV_M250"/>
      <w:bookmarkEnd w:id="600"/>
      <w:bookmarkEnd w:id="601"/>
      <w:r>
        <w:rPr>
          <w:color w:val="000000"/>
        </w:rPr>
        <w:t xml:space="preserve"> Commissioning </w:t>
      </w:r>
      <w:bookmarkStart w:id="602" w:name="_DV_C310"/>
      <w:r>
        <w:rPr>
          <w:rStyle w:val="DeltaViewDeletion"/>
        </w:rPr>
        <w:t>Period</w:t>
      </w:r>
      <w:bookmarkStart w:id="603" w:name="_DV_C311"/>
      <w:bookmarkEnd w:id="602"/>
      <w:r>
        <w:rPr>
          <w:rStyle w:val="DeltaViewInsertion"/>
        </w:rPr>
        <w:t>Activities</w:t>
      </w:r>
      <w:bookmarkStart w:id="604" w:name="_DV_M251"/>
      <w:bookmarkEnd w:id="603"/>
      <w:bookmarkEnd w:id="604"/>
      <w:r>
        <w:rPr>
          <w:color w:val="000000"/>
        </w:rPr>
        <w:t xml:space="preserve">, Buyer will provide Seller a notice in which Buyer shall state (a) the Day on which </w:t>
      </w:r>
      <w:bookmarkStart w:id="605" w:name="_DV_C312"/>
      <w:r>
        <w:rPr>
          <w:rStyle w:val="DeltaViewDeletion"/>
        </w:rPr>
        <w:t>the</w:t>
      </w:r>
      <w:bookmarkStart w:id="606" w:name="_DV_C313"/>
      <w:bookmarkEnd w:id="605"/>
      <w:r>
        <w:rPr>
          <w:rStyle w:val="DeltaViewInsertion"/>
        </w:rPr>
        <w:t>Gas will be required to perform</w:t>
      </w:r>
      <w:bookmarkStart w:id="607" w:name="_DV_M252"/>
      <w:bookmarkEnd w:id="606"/>
      <w:bookmarkEnd w:id="607"/>
      <w:r>
        <w:rPr>
          <w:color w:val="000000"/>
        </w:rPr>
        <w:t xml:space="preserve"> Commissioning </w:t>
      </w:r>
      <w:bookmarkStart w:id="608" w:name="_DV_C314"/>
      <w:r>
        <w:rPr>
          <w:rStyle w:val="DeltaViewDeletion"/>
        </w:rPr>
        <w:t>Period will begin</w:t>
      </w:r>
      <w:bookmarkStart w:id="609" w:name="_DV_C315"/>
      <w:bookmarkEnd w:id="608"/>
      <w:r>
        <w:rPr>
          <w:rStyle w:val="DeltaViewInsertion"/>
        </w:rPr>
        <w:t>Activities</w:t>
      </w:r>
      <w:bookmarkStart w:id="610" w:name="_DV_M253"/>
      <w:bookmarkEnd w:id="609"/>
      <w:bookmarkEnd w:id="610"/>
      <w:r>
        <w:rPr>
          <w:color w:val="000000"/>
        </w:rPr>
        <w:t>, (b) the total quantity of Gas that Buyer will require for</w:t>
      </w:r>
      <w:bookmarkStart w:id="611" w:name="_DV_C316"/>
      <w:r>
        <w:rPr>
          <w:rStyle w:val="DeltaViewInsertion"/>
        </w:rPr>
        <w:t xml:space="preserve"> such</w:t>
      </w:r>
      <w:bookmarkStart w:id="612" w:name="_DV_M254"/>
      <w:bookmarkEnd w:id="611"/>
      <w:bookmarkEnd w:id="612"/>
      <w:r>
        <w:rPr>
          <w:color w:val="000000"/>
        </w:rPr>
        <w:t xml:space="preserve"> Commissioning Activities (such Gas to be called "Commissioning Gas"), and (c) Buyer's projection of the Days on which Buyer will require Commissioning Gas and the estimated quantities of Gas required on such Days.</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613" w:name="_DV_M255"/>
      <w:bookmarkEnd w:id="613"/>
      <w:r>
        <w:rPr>
          <w:color w:val="000000"/>
        </w:rPr>
        <w:tab/>
        <w:t>3.5.2</w:t>
        <w:tab/>
        <w:t xml:space="preserve">Buyer shall notify Seller of the quantity of Commissioning Gas in accordance with the procedures set forth in Clauses 3.3.3 and 3.3.4.  </w:t>
      </w:r>
      <w:bookmarkStart w:id="614" w:name="_DV_C317"/>
      <w:r>
        <w:rPr>
          <w:rStyle w:val="DeltaViewDeletion"/>
        </w:rPr>
        <w:t>Seller shall supply such Commissioning Gas, provided that, notwithstanding anything contained herein or at law or in equity to the contrary, Buyer's sole remedy for</w:t>
      </w:r>
      <w:bookmarkStart w:id="615" w:name="_DV_C318"/>
      <w:bookmarkEnd w:id="614"/>
      <w:r>
        <w:rPr>
          <w:rStyle w:val="DeltaViewInsertion"/>
          <w:kern w:val="2"/>
        </w:rPr>
        <w:t>In the event that</w:t>
      </w:r>
      <w:bookmarkStart w:id="616" w:name="_DV_M256"/>
      <w:bookmarkEnd w:id="615"/>
      <w:bookmarkEnd w:id="616"/>
      <w:r>
        <w:rPr>
          <w:color w:val="000000"/>
          <w:kern w:val="2"/>
        </w:rPr>
        <w:t xml:space="preserve"> Seller's failure to </w:t>
      </w:r>
      <w:bookmarkStart w:id="617" w:name="_DV_C319"/>
      <w:r>
        <w:rPr>
          <w:rStyle w:val="DeltaViewDeletion"/>
        </w:rPr>
        <w:t>provide Commissioning Gas is to</w:t>
      </w:r>
      <w:bookmarkStart w:id="618" w:name="_DV_C320"/>
      <w:bookmarkEnd w:id="617"/>
      <w:r>
        <w:rPr>
          <w:rStyle w:val="DeltaViewInsertion"/>
          <w:kern w:val="2"/>
        </w:rPr>
        <w:t>Make Available Commissioning Gas on any Day has prevented the completion of all Commissioning Activities before the Start Date, Seller shall be liable for Buyer’s damages in accordance with Clause 6.1, and Buyer may</w:t>
      </w:r>
      <w:bookmarkStart w:id="619" w:name="_DV_M257"/>
      <w:bookmarkEnd w:id="618"/>
      <w:bookmarkEnd w:id="619"/>
      <w:r>
        <w:rPr>
          <w:color w:val="000000"/>
          <w:kern w:val="2"/>
        </w:rPr>
        <w:t xml:space="preserve"> postpone the </w:t>
      </w:r>
      <w:r>
        <w:rPr>
          <w:color w:val="000000"/>
        </w:rPr>
        <w:t xml:space="preserve">Start Date as provided in Clause </w:t>
      </w:r>
      <w:bookmarkStart w:id="620" w:name="_DV_C321"/>
      <w:r>
        <w:rPr>
          <w:rStyle w:val="DeltaViewDeletion"/>
        </w:rPr>
        <w:t>1.3.2.</w:t>
      </w:r>
      <w:bookmarkStart w:id="621" w:name="_DV_C322"/>
      <w:bookmarkEnd w:id="620"/>
      <w:r>
        <w:rPr>
          <w:rStyle w:val="DeltaViewInsertion"/>
        </w:rPr>
        <w:t>1.3.</w:t>
      </w:r>
      <w:bookmarkEnd w:id="621"/>
    </w:p>
    <w:p>
      <w:pPr>
        <w:pStyle w:val="Normal"/>
        <w:widowControl/>
        <w:spacing w:lineRule="atLeast" w:line="1"/>
        <w:rPr>
          <w:color w:val="000000"/>
        </w:rPr>
      </w:pPr>
      <w:r>
        <w:rPr>
          <w:color w:val="000000"/>
        </w:rPr>
      </w:r>
    </w:p>
    <w:p>
      <w:pPr>
        <w:pStyle w:val="Normal"/>
        <w:widowControl/>
        <w:spacing w:lineRule="atLeast" w:line="1"/>
        <w:jc w:val="both"/>
        <w:rPr/>
      </w:pPr>
      <w:bookmarkStart w:id="622" w:name="_DV_M258"/>
      <w:bookmarkEnd w:id="622"/>
      <w:r>
        <w:rPr>
          <w:color w:val="000000"/>
        </w:rPr>
        <w:tab/>
        <w:t>3.5.3</w:t>
        <w:tab/>
        <w:t xml:space="preserve">The price for all quantities of Commissioning Gas Made Available to Buyer shall be the </w:t>
      </w:r>
      <w:bookmarkStart w:id="623" w:name="_DV_C323"/>
      <w:r>
        <w:rPr>
          <w:rStyle w:val="DeltaViewDeletion"/>
        </w:rPr>
        <w:t>Adjusted</w:t>
      </w:r>
      <w:bookmarkStart w:id="624" w:name="_DV_C324"/>
      <w:bookmarkEnd w:id="623"/>
      <w:r>
        <w:rPr>
          <w:rStyle w:val="DeltaViewInsertion"/>
        </w:rPr>
        <w:t>Contract</w:t>
      </w:r>
      <w:bookmarkStart w:id="625" w:name="_DV_M259"/>
      <w:bookmarkEnd w:id="624"/>
      <w:bookmarkEnd w:id="625"/>
      <w:r>
        <w:rPr>
          <w:color w:val="000000"/>
        </w:rPr>
        <w:t xml:space="preserve"> Price.  Deliveries of Commissioning Gas shall be invoiced and paid in accordance with Article 11 </w:t>
      </w:r>
      <w:r>
        <w:rPr>
          <w:b/>
          <w:bCs/>
          <w:color w:val="000000"/>
        </w:rPr>
        <w:t>[Billing and Payment]</w:t>
      </w:r>
      <w:r>
        <w:rPr>
          <w:color w:val="000000"/>
        </w:rPr>
        <w:t>.</w:t>
      </w:r>
    </w:p>
    <w:p>
      <w:pPr>
        <w:pStyle w:val="Normal"/>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626" w:name="_DV_M260"/>
      <w:bookmarkEnd w:id="626"/>
      <w:r>
        <w:rPr>
          <w:color w:val="000000"/>
          <w:u w:val="single"/>
        </w:rPr>
        <w:t>ARTICLE 4Take or Pay</w:t>
      </w:r>
      <w:r>
        <w:fldChar w:fldCharType="begin"/>
      </w:r>
      <w:r>
        <w:rPr/>
        <w:instrText xml:space="preserve"> TC "ARTICLE 4Take or Pay"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627" w:name="_DV_M261"/>
      <w:bookmarkEnd w:id="627"/>
      <w:r>
        <w:rPr>
          <w:color w:val="000000"/>
        </w:rPr>
        <w:tab/>
        <w:t>4.1</w:t>
        <w:tab/>
      </w:r>
      <w:r>
        <w:rPr>
          <w:color w:val="000000"/>
          <w:u w:val="single"/>
        </w:rPr>
        <w:t>Take or Pay Quantity</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pPr>
      <w:bookmarkStart w:id="628" w:name="_DV_M262"/>
      <w:bookmarkEnd w:id="628"/>
      <w:r>
        <w:rPr>
          <w:color w:val="000000"/>
        </w:rPr>
        <w:tab/>
      </w:r>
      <w:bookmarkStart w:id="629" w:name="_DV_C325"/>
      <w:r>
        <w:rPr>
          <w:rStyle w:val="DeltaViewDeletion"/>
        </w:rPr>
        <w:t>4.1.1</w:t>
        <w:tab/>
      </w:r>
      <w:bookmarkStart w:id="630" w:name="_DV_M263"/>
      <w:bookmarkEnd w:id="629"/>
      <w:bookmarkEnd w:id="630"/>
      <w:r>
        <w:rPr>
          <w:color w:val="000000"/>
        </w:rPr>
        <w:t>For each Obligation Period</w:t>
      </w:r>
      <w:bookmarkStart w:id="631" w:name="_DV_C326"/>
      <w:r>
        <w:rPr>
          <w:rStyle w:val="DeltaViewDeletion"/>
        </w:rPr>
        <w:t xml:space="preserve"> following the Start Date</w:t>
      </w:r>
      <w:bookmarkStart w:id="632" w:name="_DV_M264"/>
      <w:bookmarkEnd w:id="631"/>
      <w:bookmarkEnd w:id="632"/>
      <w:r>
        <w:rPr>
          <w:color w:val="000000"/>
        </w:rPr>
        <w:t xml:space="preserve">, except during any Makeup Period under Clause 1.5 </w:t>
      </w:r>
      <w:r>
        <w:rPr>
          <w:b/>
          <w:bCs/>
          <w:color w:val="000000"/>
        </w:rPr>
        <w:t>[Extension of Contract Period for Take or Pay Makeup]</w:t>
      </w:r>
      <w:r>
        <w:rPr>
          <w:color w:val="000000"/>
        </w:rPr>
        <w:t>, there shall be calculated an amount of Gas ("Take or Pay Quantity") determined as follows:</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633" w:name="_DV_M265"/>
      <w:bookmarkEnd w:id="633"/>
      <w:r>
        <w:rPr>
          <w:color w:val="000000"/>
        </w:rPr>
        <w:tab/>
        <w:t>(a)</w:t>
        <w:tab/>
        <w:t>by taking the sum of the DCQs (in MMBTU) for the Days in that Obligation Period,</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634" w:name="_DV_M266"/>
      <w:bookmarkEnd w:id="634"/>
      <w:r>
        <w:rPr>
          <w:color w:val="000000"/>
        </w:rPr>
        <w:tab/>
        <w:t>(b)</w:t>
        <w:tab/>
        <w:t>reducing that sum by the following:</w:t>
      </w:r>
    </w:p>
    <w:p>
      <w:pPr>
        <w:pStyle w:val="Normal"/>
        <w:widowControl/>
        <w:spacing w:lineRule="atLeast" w:line="1"/>
        <w:rPr>
          <w:color w:val="000000"/>
        </w:rPr>
      </w:pPr>
      <w:r>
        <w:rPr>
          <w:color w:val="000000"/>
        </w:rPr>
      </w:r>
    </w:p>
    <w:p>
      <w:pPr>
        <w:pStyle w:val="Normal"/>
        <w:widowControl/>
        <w:spacing w:lineRule="atLeast" w:line="1"/>
        <w:ind w:start="1440" w:end="0"/>
        <w:jc w:val="both"/>
        <w:rPr>
          <w:color w:val="000000"/>
        </w:rPr>
      </w:pPr>
      <w:bookmarkStart w:id="635" w:name="_DV_M267"/>
      <w:bookmarkEnd w:id="635"/>
      <w:r>
        <w:rPr>
          <w:color w:val="000000"/>
        </w:rPr>
        <w:tab/>
        <w:t>(i)</w:t>
        <w:tab/>
        <w:t>the aggregate of the amounts of the Nominated Daily Quantity for each Day in the Obligation Period that Seller did not Make Available for any reason other than a Force Majeure Event, and</w:t>
      </w:r>
    </w:p>
    <w:p>
      <w:pPr>
        <w:pStyle w:val="Normal"/>
        <w:widowControl/>
        <w:spacing w:lineRule="atLeast" w:line="1"/>
        <w:rPr>
          <w:color w:val="000000"/>
        </w:rPr>
      </w:pPr>
      <w:r>
        <w:rPr>
          <w:color w:val="000000"/>
        </w:rPr>
      </w:r>
    </w:p>
    <w:p>
      <w:pPr>
        <w:pStyle w:val="Normal"/>
        <w:widowControl/>
        <w:spacing w:lineRule="atLeast" w:line="1"/>
        <w:ind w:start="1440" w:end="0"/>
        <w:jc w:val="both"/>
        <w:rPr>
          <w:color w:val="000000"/>
        </w:rPr>
      </w:pPr>
      <w:bookmarkStart w:id="636" w:name="_DV_M268"/>
      <w:bookmarkEnd w:id="636"/>
      <w:r>
        <w:rPr>
          <w:color w:val="000000"/>
        </w:rPr>
        <w:tab/>
        <w:t>(ii)</w:t>
        <w:tab/>
        <w:t>the aggregate of the amounts of Gas not nominated pursuant to Clause 6.2.3 during such Obligation Period</w:t>
      </w:r>
      <w:bookmarkStart w:id="637" w:name="_DV_C327"/>
      <w:r>
        <w:rPr>
          <w:rStyle w:val="DeltaViewDeletion"/>
        </w:rPr>
        <w:t>, and</w:t>
      </w:r>
      <w:bookmarkStart w:id="638" w:name="_DV_C328"/>
      <w:bookmarkEnd w:id="637"/>
      <w:r>
        <w:rPr>
          <w:rStyle w:val="DeltaViewInsertion"/>
        </w:rPr>
        <w:t>.</w:t>
      </w:r>
      <w:bookmarkEnd w:id="638"/>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639" w:name="_DV_M269"/>
      <w:bookmarkEnd w:id="639"/>
      <w:r>
        <w:rPr>
          <w:color w:val="000000"/>
        </w:rPr>
        <w:tab/>
        <w:t>(c)</w:t>
        <w:tab/>
        <w:t xml:space="preserve">multiplying the difference between (a) and (b) above by </w:t>
      </w:r>
      <w:bookmarkStart w:id="640" w:name="_DV_C329"/>
      <w:r>
        <w:rPr>
          <w:rStyle w:val="DeltaViewInsertion"/>
        </w:rPr>
        <w:t>the Take-or-Pay Factor.</w:t>
      </w:r>
      <w:bookmarkEnd w:id="640"/>
    </w:p>
    <w:p>
      <w:pPr>
        <w:pStyle w:val="Normal"/>
        <w:widowControl/>
        <w:spacing w:lineRule="atLeast" w:line="1"/>
        <w:ind w:start="720" w:end="0"/>
        <w:rPr>
          <w:color w:val="000000"/>
        </w:rPr>
      </w:pPr>
      <w:r>
        <w:rPr>
          <w:color w:val="000000"/>
        </w:rPr>
      </w:r>
      <w:bookmarkStart w:id="641" w:name="_DV_IPM24"/>
      <w:bookmarkStart w:id="642" w:name="_DV_IPM24"/>
      <w:bookmarkEnd w:id="642"/>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3" w:name="_DV_C330"/>
      <w:bookmarkStart w:id="644" w:name="_DV_IPM25"/>
      <w:bookmarkEnd w:id="644"/>
      <w:r>
        <w:rPr>
          <w:rStyle w:val="DeltaViewInsertion"/>
        </w:rPr>
        <w:t>(d)</w:t>
        <w:tab/>
        <w:t xml:space="preserve">The “Take or Pay Factor” is defined (i) for the period that begins on the first Day of the Commissioning Period and continues until the Start Date, to be equal to zero, and (ii) for the period that begins on the Start Date and continues for any period this Agreement is effective, to be equal to </w:t>
      </w:r>
      <w:bookmarkStart w:id="645" w:name="_DV_M270"/>
      <w:bookmarkEnd w:id="643"/>
      <w:bookmarkEnd w:id="645"/>
      <w:r>
        <w:rPr>
          <w:color w:val="000000"/>
        </w:rPr>
        <w:t>0.55.</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646" w:name="_DV_M271"/>
      <w:bookmarkEnd w:id="646"/>
      <w:r>
        <w:rPr>
          <w:color w:val="000000"/>
        </w:rPr>
        <w:tab/>
        <w:t>4.2</w:t>
        <w:tab/>
      </w:r>
      <w:r>
        <w:rPr>
          <w:color w:val="000000"/>
          <w:u w:val="single"/>
        </w:rPr>
        <w:t>Payment for Take or Pay Deficiency</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647" w:name="_DV_M272"/>
      <w:bookmarkEnd w:id="647"/>
      <w:r>
        <w:rPr>
          <w:color w:val="000000"/>
        </w:rPr>
        <w:tab/>
        <w:t xml:space="preserve">In the first Month following the end of each Obligation Period, Seller will include in Seller's Monthly Statement a calculation showing the Take or Pay Quantity, the Take or Pay Deficiency, and the Take or Pay Payment for such Obligation Period.  The "Take or Pay Deficiency" shall be equal to the positive difference, if any, between the Take or Pay Quantity for such Obligation Period and the aggregate quantity of Gas taken by Buyer from Seller during such Obligation Period.  The "Take or Pay Payment" shall be an amount equal to the product of the </w:t>
      </w:r>
      <w:bookmarkStart w:id="648" w:name="_DV_C331"/>
      <w:r>
        <w:rPr>
          <w:rStyle w:val="DeltaViewDeletion"/>
        </w:rPr>
        <w:t>Adjusted</w:t>
      </w:r>
      <w:bookmarkStart w:id="649" w:name="_DV_C332"/>
      <w:bookmarkEnd w:id="648"/>
      <w:r>
        <w:rPr>
          <w:rStyle w:val="DeltaViewInsertion"/>
        </w:rPr>
        <w:t>Contract</w:t>
      </w:r>
      <w:bookmarkStart w:id="650" w:name="_DV_M273"/>
      <w:bookmarkEnd w:id="649"/>
      <w:bookmarkEnd w:id="650"/>
      <w:r>
        <w:rPr>
          <w:color w:val="000000"/>
        </w:rPr>
        <w:t xml:space="preserve"> Price in effect on the last Day of such Obligation Period multiplied by Buyer's Take or Pay Deficiency for such Obligation Period.  Buyer shall pay the Take or Pay Payment in accordance with the provisions of Article 11 </w:t>
      </w:r>
      <w:r>
        <w:rPr>
          <w:b/>
          <w:bCs/>
          <w:color w:val="000000"/>
        </w:rPr>
        <w:t>[Billing and Payments]</w:t>
      </w:r>
      <w:r>
        <w:rPr>
          <w:color w:val="000000"/>
        </w:rPr>
        <w:t>.</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651" w:name="_DV_M274"/>
      <w:bookmarkEnd w:id="651"/>
      <w:r>
        <w:rPr>
          <w:color w:val="000000"/>
        </w:rPr>
        <w:tab/>
        <w:t>4.3</w:t>
        <w:tab/>
      </w:r>
      <w:r>
        <w:rPr>
          <w:color w:val="000000"/>
          <w:u w:val="single"/>
        </w:rPr>
        <w:t>Makeup of Take or Pay Quantities Prior to Contract Period Termination Date</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652" w:name="_DV_M275"/>
      <w:bookmarkEnd w:id="652"/>
      <w:r>
        <w:rPr>
          <w:color w:val="000000"/>
        </w:rPr>
        <w:tab/>
        <w:t>4.3.1</w:t>
        <w:tab/>
        <w:t xml:space="preserve">Buyer will be able to recover any quantities of Gas </w:t>
      </w:r>
      <w:bookmarkStart w:id="653" w:name="_DV_C333"/>
      <w:r>
        <w:rPr>
          <w:rStyle w:val="DeltaViewDeletion"/>
        </w:rPr>
        <w:t xml:space="preserve">("Recovery Gas") </w:t>
      </w:r>
      <w:bookmarkStart w:id="654" w:name="_DV_M276"/>
      <w:bookmarkEnd w:id="653"/>
      <w:bookmarkEnd w:id="654"/>
      <w:r>
        <w:rPr>
          <w:color w:val="000000"/>
        </w:rPr>
        <w:t xml:space="preserve">for which it has made a Take or Pay Payment in respect of an Obligation Period, provided that Buyer takes such Recovery Gas during the </w:t>
      </w:r>
      <w:bookmarkStart w:id="655" w:name="_DV_C334"/>
      <w:r>
        <w:rPr>
          <w:rStyle w:val="DeltaViewDeletion"/>
        </w:rPr>
        <w:t>12</w:t>
      </w:r>
      <w:bookmarkStart w:id="656" w:name="_DV_C335"/>
      <w:bookmarkEnd w:id="655"/>
      <w:r>
        <w:rPr>
          <w:rStyle w:val="DeltaViewInsertion"/>
        </w:rPr>
        <w:t>60</w:t>
      </w:r>
      <w:bookmarkStart w:id="657" w:name="_DV_M277"/>
      <w:bookmarkEnd w:id="656"/>
      <w:bookmarkEnd w:id="657"/>
      <w:r>
        <w:rPr>
          <w:color w:val="000000"/>
        </w:rPr>
        <w:t xml:space="preserve"> Month period immediately following such Obligation Period (</w:t>
      </w:r>
      <w:bookmarkStart w:id="658" w:name="_DV_C336"/>
      <w:r>
        <w:rPr>
          <w:rStyle w:val="DeltaViewDeletion"/>
        </w:rPr>
        <w:t xml:space="preserve">such 12 Month period, the </w:t>
      </w:r>
      <w:bookmarkStart w:id="659" w:name="_DV_M278"/>
      <w:bookmarkEnd w:id="658"/>
      <w:bookmarkEnd w:id="659"/>
      <w:r>
        <w:rPr>
          <w:color w:val="000000"/>
        </w:rPr>
        <w:t xml:space="preserve">"Recovery </w:t>
      </w:r>
      <w:bookmarkStart w:id="660" w:name="_DV_C337"/>
      <w:r>
        <w:rPr>
          <w:rStyle w:val="DeltaViewDeletion"/>
        </w:rPr>
        <w:t>Period</w:t>
      </w:r>
      <w:bookmarkStart w:id="661" w:name="_DV_C338"/>
      <w:bookmarkEnd w:id="660"/>
      <w:r>
        <w:rPr>
          <w:rStyle w:val="DeltaViewInsertion"/>
        </w:rPr>
        <w:t>Gas</w:t>
      </w:r>
      <w:bookmarkStart w:id="662" w:name="_DV_M279"/>
      <w:bookmarkEnd w:id="661"/>
      <w:bookmarkEnd w:id="662"/>
      <w:r>
        <w:rPr>
          <w:color w:val="000000"/>
        </w:rPr>
        <w:t>").</w:t>
      </w:r>
    </w:p>
    <w:p>
      <w:pPr>
        <w:pStyle w:val="Normal"/>
        <w:widowControl/>
        <w:spacing w:lineRule="atLeast" w:line="1"/>
        <w:rPr>
          <w:color w:val="000000"/>
        </w:rPr>
      </w:pPr>
      <w:r>
        <w:rPr>
          <w:color w:val="000000"/>
        </w:rPr>
      </w:r>
    </w:p>
    <w:p>
      <w:pPr>
        <w:pStyle w:val="Normal"/>
        <w:widowControl/>
        <w:spacing w:lineRule="atLeast" w:line="1"/>
        <w:jc w:val="both"/>
        <w:rPr/>
      </w:pPr>
      <w:bookmarkStart w:id="663" w:name="_DV_M280"/>
      <w:bookmarkEnd w:id="663"/>
      <w:r>
        <w:rPr>
          <w:color w:val="000000"/>
        </w:rPr>
        <w:tab/>
        <w:t>4.3.2</w:t>
        <w:tab/>
        <w:t xml:space="preserve">Buyer may take delivery of Recovery Gas </w:t>
      </w:r>
      <w:bookmarkStart w:id="664" w:name="_DV_C339"/>
      <w:r>
        <w:rPr>
          <w:rStyle w:val="DeltaViewInsertion"/>
        </w:rPr>
        <w:t xml:space="preserve">from Seller </w:t>
      </w:r>
      <w:bookmarkStart w:id="665" w:name="_DV_M281"/>
      <w:bookmarkEnd w:id="664"/>
      <w:bookmarkEnd w:id="665"/>
      <w:r>
        <w:rPr>
          <w:color w:val="000000"/>
        </w:rPr>
        <w:t xml:space="preserve">during </w:t>
      </w:r>
      <w:bookmarkStart w:id="666" w:name="_DV_C340"/>
      <w:r>
        <w:rPr>
          <w:rStyle w:val="DeltaViewDeletion"/>
        </w:rPr>
        <w:t>the relevant Recovery</w:t>
      </w:r>
      <w:bookmarkStart w:id="667" w:name="_DV_C341"/>
      <w:bookmarkEnd w:id="666"/>
      <w:r>
        <w:rPr>
          <w:rStyle w:val="DeltaViewInsertion"/>
        </w:rPr>
        <w:t>an Obligation</w:t>
      </w:r>
      <w:bookmarkStart w:id="668" w:name="_DV_M282"/>
      <w:bookmarkEnd w:id="667"/>
      <w:bookmarkEnd w:id="668"/>
      <w:r>
        <w:rPr>
          <w:color w:val="000000"/>
        </w:rPr>
        <w:t xml:space="preserve"> Period only after it has nominated a quantity of Gas equal to </w:t>
      </w:r>
      <w:bookmarkStart w:id="669" w:name="_DV_C342"/>
      <w:r>
        <w:rPr>
          <w:rStyle w:val="DeltaViewDeletion"/>
        </w:rPr>
        <w:t>16,500,000</w:t>
      </w:r>
      <w:bookmarkStart w:id="670" w:name="_DV_C343"/>
      <w:bookmarkEnd w:id="669"/>
      <w:r>
        <w:rPr>
          <w:rStyle w:val="DeltaViewInsertion"/>
        </w:rPr>
        <w:t>15,760,000</w:t>
      </w:r>
      <w:bookmarkStart w:id="671" w:name="_DV_M283"/>
      <w:bookmarkEnd w:id="670"/>
      <w:bookmarkEnd w:id="671"/>
      <w:r>
        <w:rPr>
          <w:color w:val="000000"/>
        </w:rPr>
        <w:t xml:space="preserve"> MMBTU (</w:t>
      </w:r>
      <w:bookmarkStart w:id="672" w:name="_DV_C344"/>
      <w:r>
        <w:rPr>
          <w:rStyle w:val="DeltaViewDeletion"/>
        </w:rPr>
        <w:t>447.088</w:t>
      </w:r>
      <w:bookmarkStart w:id="673" w:name="_DV_C345"/>
      <w:bookmarkEnd w:id="672"/>
      <w:r>
        <w:rPr>
          <w:rStyle w:val="DeltaViewInsertion"/>
        </w:rPr>
        <w:t>431.679</w:t>
      </w:r>
      <w:bookmarkStart w:id="674" w:name="_DV_M284"/>
      <w:bookmarkEnd w:id="673"/>
      <w:bookmarkEnd w:id="674"/>
      <w:r>
        <w:rPr>
          <w:color w:val="000000"/>
        </w:rPr>
        <w:t xml:space="preserve"> MMm</w:t>
      </w:r>
      <w:r>
        <w:rPr>
          <w:color w:val="000000"/>
          <w:vertAlign w:val="superscript"/>
        </w:rPr>
        <w:t>3</w:t>
      </w:r>
      <w:r>
        <w:rPr>
          <w:color w:val="000000"/>
        </w:rPr>
        <w:t xml:space="preserve"> assuming a heat content of </w:t>
      </w:r>
      <w:bookmarkStart w:id="675" w:name="_DV_C346"/>
      <w:r>
        <w:rPr>
          <w:rStyle w:val="DeltaViewDeletion"/>
        </w:rPr>
        <w:t>9,300</w:t>
      </w:r>
      <w:bookmarkStart w:id="676" w:name="_DV_C347"/>
      <w:bookmarkEnd w:id="675"/>
      <w:r>
        <w:rPr>
          <w:rStyle w:val="DeltaViewInsertion"/>
        </w:rPr>
        <w:t>9,200</w:t>
      </w:r>
      <w:bookmarkStart w:id="677" w:name="_DV_M285"/>
      <w:bookmarkEnd w:id="676"/>
      <w:bookmarkEnd w:id="677"/>
      <w:r>
        <w:rPr>
          <w:color w:val="000000"/>
        </w:rPr>
        <w:t xml:space="preserve"> kilocalories per Cubic Meter) </w:t>
      </w:r>
      <w:bookmarkStart w:id="678" w:name="_DV_C348"/>
      <w:r>
        <w:rPr>
          <w:rStyle w:val="DeltaViewInsertion"/>
        </w:rPr>
        <w:t xml:space="preserve">from Seller </w:t>
      </w:r>
      <w:bookmarkStart w:id="679" w:name="_DV_M286"/>
      <w:bookmarkEnd w:id="678"/>
      <w:bookmarkEnd w:id="679"/>
      <w:r>
        <w:rPr>
          <w:color w:val="000000"/>
        </w:rPr>
        <w:t xml:space="preserve">during such </w:t>
      </w:r>
      <w:bookmarkStart w:id="680" w:name="_DV_C349"/>
      <w:r>
        <w:rPr>
          <w:rStyle w:val="DeltaViewDeletion"/>
        </w:rPr>
        <w:t>Recovery</w:t>
      </w:r>
      <w:bookmarkStart w:id="681" w:name="_DV_C350"/>
      <w:bookmarkEnd w:id="680"/>
      <w:r>
        <w:rPr>
          <w:rStyle w:val="DeltaViewInsertion"/>
        </w:rPr>
        <w:t>Obligation</w:t>
      </w:r>
      <w:bookmarkStart w:id="682" w:name="_DV_M287"/>
      <w:bookmarkEnd w:id="681"/>
      <w:bookmarkEnd w:id="682"/>
      <w:r>
        <w:rPr>
          <w:color w:val="000000"/>
        </w:rPr>
        <w:t xml:space="preserve"> Period.  After Buyer has satisfied the requirements of the preceding sentence, all other Gas Buyer receives during such </w:t>
      </w:r>
      <w:bookmarkStart w:id="683" w:name="_DV_C351"/>
      <w:r>
        <w:rPr>
          <w:rStyle w:val="DeltaViewDeletion"/>
        </w:rPr>
        <w:t>Recovery</w:t>
      </w:r>
      <w:bookmarkStart w:id="684" w:name="_DV_C352"/>
      <w:bookmarkEnd w:id="683"/>
      <w:r>
        <w:rPr>
          <w:rStyle w:val="DeltaViewInsertion"/>
        </w:rPr>
        <w:t>Obligation</w:t>
      </w:r>
      <w:bookmarkStart w:id="685" w:name="_DV_M288"/>
      <w:bookmarkEnd w:id="684"/>
      <w:bookmarkEnd w:id="685"/>
      <w:r>
        <w:rPr>
          <w:color w:val="000000"/>
        </w:rPr>
        <w:t xml:space="preserve"> Period shall be designated as Recovery Gas until Seller has Made Available to Buyer all Recovery Gas that Buyer has the right to recover during such </w:t>
      </w:r>
      <w:bookmarkStart w:id="686" w:name="_DV_C353"/>
      <w:r>
        <w:rPr>
          <w:rStyle w:val="DeltaViewDeletion"/>
        </w:rPr>
        <w:t>Recovery</w:t>
      </w:r>
      <w:bookmarkStart w:id="687" w:name="_DV_C354"/>
      <w:bookmarkEnd w:id="686"/>
      <w:r>
        <w:rPr>
          <w:rStyle w:val="DeltaViewInsertion"/>
        </w:rPr>
        <w:t>Obligation</w:t>
      </w:r>
      <w:bookmarkStart w:id="688" w:name="_DV_M289"/>
      <w:bookmarkEnd w:id="687"/>
      <w:bookmarkEnd w:id="688"/>
      <w:r>
        <w:rPr>
          <w:color w:val="000000"/>
        </w:rPr>
        <w:t xml:space="preserve"> Period.  Except as provided in Clause 2.6.2(a), Buyer shall not owe any amount to Seller for Recovery Gas Buyer takes.  At the request of Buyer, Seller shall use reasonable efforts to Make Available on any Day a quantity of Gas in excess of the DCQ in order to permit Buyer to take Recovery Gas</w:t>
      </w:r>
      <w:bookmarkStart w:id="689" w:name="_DV_C355"/>
      <w:r>
        <w:rPr>
          <w:rStyle w:val="DeltaViewDeletion"/>
        </w:rPr>
        <w:t>, but only to</w:t>
      </w:r>
      <w:bookmarkStart w:id="690" w:name="_DV_C356"/>
      <w:bookmarkEnd w:id="689"/>
      <w:r>
        <w:rPr>
          <w:rStyle w:val="DeltaViewInsertion"/>
        </w:rPr>
        <w:t>.  To</w:t>
      </w:r>
      <w:bookmarkStart w:id="691" w:name="_DV_M290"/>
      <w:bookmarkEnd w:id="690"/>
      <w:bookmarkEnd w:id="691"/>
      <w:r>
        <w:rPr>
          <w:color w:val="000000"/>
        </w:rPr>
        <w:t xml:space="preserve"> the extent that </w:t>
      </w:r>
      <w:bookmarkStart w:id="692" w:name="_DV_C357"/>
      <w:r>
        <w:rPr>
          <w:rStyle w:val="DeltaViewInsertion"/>
        </w:rPr>
        <w:t xml:space="preserve">Buyer is entitled to take delivery of Recovery Gas for more than one Obligation Period, Buyer shall be deemed to take Recovery Gas from the earlier Obligation Period first until </w:t>
      </w:r>
      <w:bookmarkStart w:id="693" w:name="_DV_M291"/>
      <w:bookmarkEnd w:id="692"/>
      <w:bookmarkEnd w:id="693"/>
      <w:r>
        <w:rPr>
          <w:color w:val="000000"/>
        </w:rPr>
        <w:t xml:space="preserve">such </w:t>
      </w:r>
      <w:bookmarkStart w:id="694" w:name="_DV_C358"/>
      <w:r>
        <w:rPr>
          <w:rStyle w:val="DeltaViewDeletion"/>
        </w:rPr>
        <w:t>excess quantity of</w:t>
      </w:r>
      <w:bookmarkStart w:id="695" w:name="_DV_C359"/>
      <w:bookmarkEnd w:id="694"/>
      <w:r>
        <w:rPr>
          <w:rStyle w:val="DeltaViewInsertion"/>
        </w:rPr>
        <w:t>Recovery</w:t>
      </w:r>
      <w:bookmarkStart w:id="696" w:name="_DV_M292"/>
      <w:bookmarkEnd w:id="695"/>
      <w:bookmarkEnd w:id="696"/>
      <w:r>
        <w:rPr>
          <w:color w:val="000000"/>
        </w:rPr>
        <w:t xml:space="preserve"> Gas </w:t>
      </w:r>
      <w:bookmarkStart w:id="697" w:name="_DV_C360"/>
      <w:r>
        <w:rPr>
          <w:rStyle w:val="DeltaViewDeletion"/>
        </w:rPr>
        <w:t>(</w:t>
      </w:r>
      <w:bookmarkStart w:id="698" w:name="_DV_C361"/>
      <w:bookmarkEnd w:id="697"/>
      <w:r>
        <w:rPr>
          <w:rStyle w:val="DeltaViewInsertion"/>
        </w:rPr>
        <w:t xml:space="preserve">is completely taken, and then from later Obligation Period or periods on </w:t>
      </w:r>
      <w:bookmarkStart w:id="699" w:name="_DV_M293"/>
      <w:bookmarkEnd w:id="698"/>
      <w:bookmarkEnd w:id="699"/>
      <w:r>
        <w:rPr>
          <w:color w:val="000000"/>
        </w:rPr>
        <w:t>a</w:t>
      </w:r>
      <w:bookmarkStart w:id="700" w:name="_DV_C362"/>
      <w:r>
        <w:rPr>
          <w:rStyle w:val="DeltaViewDeletion"/>
        </w:rPr>
        <w:t>) can be Made Available by Seller from</w:t>
      </w:r>
      <w:bookmarkStart w:id="701" w:name="_DV_C363"/>
      <w:bookmarkEnd w:id="700"/>
      <w:r>
        <w:rPr>
          <w:rStyle w:val="DeltaViewInsertion"/>
        </w:rPr>
        <w:t xml:space="preserve"> first-in</w:t>
      </w:r>
      <w:bookmarkStart w:id="702" w:name="_DV_M294"/>
      <w:bookmarkEnd w:id="701"/>
      <w:bookmarkEnd w:id="702"/>
      <w:r>
        <w:rPr>
          <w:color w:val="000000"/>
        </w:rPr>
        <w:t xml:space="preserve">, </w:t>
      </w:r>
      <w:bookmarkStart w:id="703" w:name="_DV_C364"/>
      <w:r>
        <w:rPr>
          <w:rStyle w:val="DeltaViewDeletion"/>
        </w:rPr>
        <w:t xml:space="preserve">in the case of YPF, its then existing producing wells in the </w:t>
      </w:r>
      <w:r>
        <w:rPr>
          <w:rStyle w:val="DeltaViewDeletion"/>
          <w:i/>
          <w:iCs/>
        </w:rPr>
        <w:t>Cuenca Noroeste</w:t>
      </w:r>
      <w:r>
        <w:rPr>
          <w:rStyle w:val="DeltaViewDeletion"/>
        </w:rPr>
        <w:t>, located in Argentina, or from, in the case of Andina, its then existing producing wells in Bolivia without incurring additional cost or expense and without obtaining any additional Governmental Authorizations, or other authorization, approval, consent or transportation or storage arrangement and (b) is not dedicated for sale under another contract or arrangement or for another use or purpose by Seller</w:t>
      </w:r>
      <w:bookmarkStart w:id="704" w:name="_DV_C365"/>
      <w:bookmarkEnd w:id="703"/>
      <w:r>
        <w:rPr>
          <w:rStyle w:val="DeltaViewInsertion"/>
        </w:rPr>
        <w:t>first out basis</w:t>
      </w:r>
      <w:bookmarkStart w:id="705" w:name="_DV_M295"/>
      <w:bookmarkEnd w:id="704"/>
      <w:bookmarkEnd w:id="705"/>
      <w:r>
        <w:rPr>
          <w:color w:val="000000"/>
        </w:rPr>
        <w:t>.</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706" w:name="_DV_M296"/>
      <w:bookmarkEnd w:id="706"/>
      <w:r>
        <w:rPr>
          <w:color w:val="000000"/>
        </w:rPr>
        <w:tab/>
        <w:t>4.3.3</w:t>
        <w:tab/>
        <w:t xml:space="preserve">There shall be calculated for the Contract Period a quantity of Gas called the "Outstanding Balance of Makeup Deficiencies," which shall be equal to the total of all Recovery Gas that Seller does not Make Available to Buyer during </w:t>
      </w:r>
      <w:bookmarkStart w:id="707" w:name="_DV_C366"/>
      <w:r>
        <w:rPr>
          <w:rStyle w:val="DeltaViewDeletion"/>
        </w:rPr>
        <w:t xml:space="preserve">any Recovery Period during </w:t>
      </w:r>
      <w:bookmarkStart w:id="708" w:name="_DV_M297"/>
      <w:bookmarkEnd w:id="707"/>
      <w:bookmarkEnd w:id="708"/>
      <w:r>
        <w:rPr>
          <w:color w:val="000000"/>
        </w:rPr>
        <w:t>the Contract Period, including any Recovery Gas that pertains to the Obligation Period that immediately precedes the Makeup Period</w:t>
      </w:r>
      <w:bookmarkStart w:id="709" w:name="_DV_C367"/>
      <w:r>
        <w:rPr>
          <w:rStyle w:val="DeltaViewDeletion"/>
        </w:rPr>
        <w:t>.  An Andina Assignment shall not reduce any Outstanding Balance of Makeup Deficiencies for Recovery Gas that YPF has not Made Available to Buyer.</w:t>
      </w:r>
      <w:bookmarkStart w:id="710" w:name="_DV_C368"/>
      <w:bookmarkEnd w:id="709"/>
      <w:r>
        <w:rPr>
          <w:rStyle w:val="DeltaViewInsertion"/>
        </w:rPr>
        <w:t>.</w:t>
      </w:r>
      <w:bookmarkEnd w:id="710"/>
    </w:p>
    <w:p>
      <w:pPr>
        <w:pStyle w:val="Normal"/>
        <w:widowControl/>
        <w:spacing w:lineRule="atLeast" w:line="1"/>
        <w:jc w:val="both"/>
        <w:rPr>
          <w:color w:val="000000"/>
        </w:rPr>
      </w:pPr>
      <w:r>
        <w:rPr>
          <w:color w:val="000000"/>
        </w:rPr>
      </w:r>
    </w:p>
    <w:p>
      <w:pPr>
        <w:pStyle w:val="Normal"/>
        <w:widowControl/>
        <w:spacing w:lineRule="atLeast" w:line="1"/>
        <w:jc w:val="both"/>
        <w:rPr>
          <w:color w:val="000000"/>
        </w:rPr>
      </w:pPr>
      <w:bookmarkStart w:id="711" w:name="_DV_C369"/>
      <w:r>
        <w:rPr>
          <w:rStyle w:val="DeltaViewDeletion"/>
        </w:rPr>
        <w:tab/>
        <w:t>4.3.4</w:t>
        <w:tab/>
        <w:t>An Andina Assignment shall not reduce the quantity of Recovery Gas for Take or Pay Payments made to YPF.  Beginning on the Andina Assignment Effective Date of any Andina Assignment, YPF shall Make Available on any Day a quantity of Gas in addition to YPF's DCQ in order to permit Buyer to take quantities of Recovery Gas attributable to the portion of the DCQ assigned to Andina in such Andina Assignment.  The additional quantity that YPF shall Make Available shall be equal to 45% of the DCQ assigned in such Andina Assignment; provided that Sellers shall not be obligated to Make Available, collectively, on any Day a total quantity in excess of the sum of the Sellers' then current DCQs.  YPF shall not be required to Make Available such additional quantities unless properly nominated in accordance with the requirements of Clause 3.3.3 and 3.3.4.  YPF's obligation to Make Available such additional quantities shall cease at the earlier of (a) the end of the Recovery Period that would have applied to the assigned quantities had they not been assigned, and (b) the Day after the Day on which Buyer has recovered all Recovery Gas that it was entitled to recover from YPF as of the Andina Assignment Effective Date.</w:t>
      </w:r>
      <w:bookmarkEnd w:id="711"/>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712" w:name="_DV_M298"/>
      <w:bookmarkEnd w:id="712"/>
      <w:r>
        <w:rPr>
          <w:color w:val="000000"/>
        </w:rPr>
        <w:tab/>
        <w:t>4.4</w:t>
        <w:tab/>
      </w:r>
      <w:r>
        <w:rPr>
          <w:color w:val="000000"/>
          <w:u w:val="single"/>
        </w:rPr>
        <w:t>Extension of the Contract Period Termination Date to Allow Recovery of Deficiencies</w:t>
      </w:r>
    </w:p>
    <w:p>
      <w:pPr>
        <w:pStyle w:val="Normal"/>
        <w:widowControl/>
        <w:spacing w:lineRule="atLeast" w:line="1"/>
        <w:rPr>
          <w:color w:val="000000"/>
        </w:rPr>
      </w:pPr>
      <w:r>
        <w:rPr>
          <w:color w:val="000000"/>
        </w:rPr>
      </w:r>
    </w:p>
    <w:p>
      <w:pPr>
        <w:pStyle w:val="Normal"/>
        <w:keepLines/>
        <w:widowControl/>
        <w:spacing w:lineRule="atLeast" w:line="1"/>
        <w:jc w:val="both"/>
        <w:rPr/>
      </w:pPr>
      <w:bookmarkStart w:id="713" w:name="_DV_M299"/>
      <w:bookmarkEnd w:id="713"/>
      <w:r>
        <w:rPr>
          <w:color w:val="000000"/>
        </w:rPr>
        <w:tab/>
        <w:t xml:space="preserve">If the Agreement is extended in accordance with Clause 1.5 </w:t>
      </w:r>
      <w:r>
        <w:rPr>
          <w:b/>
          <w:bCs/>
          <w:color w:val="000000"/>
        </w:rPr>
        <w:t>[Extension of Contract Period for Take or Pay Make Up]</w:t>
      </w:r>
      <w:r>
        <w:rPr>
          <w:color w:val="000000"/>
        </w:rPr>
        <w:t>, the terms of this Agreement shall remain in effect except that all volumes of Gas delivered during the Makeup Period shall be Recovery Gas.</w:t>
      </w:r>
    </w:p>
    <w:p>
      <w:pPr>
        <w:pStyle w:val="Normal"/>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714" w:name="_DV_M300"/>
      <w:bookmarkEnd w:id="714"/>
      <w:r>
        <w:rPr>
          <w:color w:val="000000"/>
          <w:u w:val="single"/>
        </w:rPr>
        <w:t>ARTICLE 5Force Majeure</w:t>
      </w:r>
      <w:r>
        <w:fldChar w:fldCharType="begin"/>
      </w:r>
      <w:r>
        <w:rPr/>
        <w:instrText xml:space="preserve"> TC "ARTICLE 5Force Majeure"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715" w:name="_DV_M301"/>
      <w:bookmarkEnd w:id="715"/>
      <w:r>
        <w:rPr>
          <w:color w:val="000000"/>
        </w:rPr>
        <w:tab/>
        <w:t>5.1</w:t>
        <w:tab/>
      </w:r>
      <w:r>
        <w:rPr>
          <w:color w:val="000000"/>
          <w:u w:val="single"/>
        </w:rPr>
        <w:t>Effect of Force Majeure Event</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pPr>
      <w:bookmarkStart w:id="716" w:name="_DV_M302"/>
      <w:bookmarkEnd w:id="716"/>
      <w:r>
        <w:rPr>
          <w:color w:val="000000"/>
        </w:rPr>
        <w:tab/>
        <w:t xml:space="preserve">If any Party, because of a Force Majeure Event, is rendered wholly or partially unable at any time to perform its obligations under this Agreement, then such Party ("Excused Party") shall be excused from whatever performance is affected by the Force Majeure Event to the extent and for the period so affected, provided such Excused Party has complied in all material respects with the provisions of Clause 5.3.  Without limiting the generality of the foregoing, Buyer shall be excused from whatever performance is required by this Agreement (including making Take or Pay Payments) for a Force Majeure Event that affects a Project Transportation Facility and/or the Power Plant and prevents Gas that Seller Makes Available from being accepted by Buyer, or transported to, or burned as a fuel by the Power Plant.  Buyer shall be the Excused Party with respect to such Force Majeure Event.  Without limiting the generality of the foregoing, Seller shall be excused from whatever performance is required by this Agreement for a Force Majeure Event that affects </w:t>
      </w:r>
      <w:bookmarkStart w:id="717" w:name="_DV_C370"/>
      <w:r>
        <w:rPr>
          <w:rStyle w:val="DeltaViewDeletion"/>
        </w:rPr>
        <w:t>a</w:t>
      </w:r>
      <w:bookmarkStart w:id="718" w:name="_DV_C371"/>
      <w:bookmarkEnd w:id="717"/>
      <w:r>
        <w:rPr>
          <w:rStyle w:val="DeltaViewInsertion"/>
        </w:rPr>
        <w:t>any</w:t>
      </w:r>
      <w:bookmarkStart w:id="719" w:name="_DV_M303"/>
      <w:bookmarkEnd w:id="718"/>
      <w:bookmarkEnd w:id="719"/>
      <w:r>
        <w:rPr>
          <w:color w:val="000000"/>
        </w:rPr>
        <w:t xml:space="preserve"> Seller's Transporter and prevents Seller from Making Gas Available to Buyer.  Seller shall be the Excused Party with respect to such Force Majeure Event.  If on any Day, Seller is excused from Making Available Gas, or Buyer is excused from taking Gas Seller Makes Available, by a Force Majeure Event, then the DCQ applicable to such Day shall be reduced to the maximum quantities that Gas may be Made Available or, if Made Available, may be accepted, transported and burned, as applicable.  Nothing in this Clause 5.1 shall excuse the performance of any obligation that arises prior to the occurrence of a Force Majeure Event so long as the performance of such obligation is not itself prevented by such Force Majeure Event; provided, however, that the foregoing shall in no event excuse any obligation owing by any Party to pay any amount under this Agreement accruing prior to the occurrence of any Force Majeure Event.</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720" w:name="_DV_M304"/>
      <w:bookmarkEnd w:id="720"/>
      <w:r>
        <w:rPr>
          <w:color w:val="000000"/>
        </w:rPr>
        <w:tab/>
        <w:t>5.2</w:t>
        <w:tab/>
      </w:r>
      <w:r>
        <w:rPr>
          <w:color w:val="000000"/>
          <w:u w:val="single"/>
        </w:rPr>
        <w:t>Definition of Force Majeure Event</w:t>
      </w:r>
    </w:p>
    <w:p>
      <w:pPr>
        <w:pStyle w:val="Normal"/>
        <w:keepNext w:val="true"/>
        <w:widowControl/>
        <w:spacing w:lineRule="atLeast" w:line="1"/>
        <w:rPr>
          <w:color w:val="000000"/>
        </w:rPr>
      </w:pPr>
      <w:r>
        <w:rPr>
          <w:color w:val="000000"/>
        </w:rPr>
      </w:r>
    </w:p>
    <w:p>
      <w:pPr>
        <w:pStyle w:val="Normal"/>
        <w:widowControl/>
        <w:spacing w:lineRule="atLeast" w:line="1"/>
        <w:jc w:val="both"/>
        <w:rPr/>
      </w:pPr>
      <w:bookmarkStart w:id="721" w:name="_DV_M305"/>
      <w:bookmarkEnd w:id="721"/>
      <w:r>
        <w:rPr>
          <w:color w:val="000000"/>
        </w:rPr>
        <w:tab/>
        <w:t>"Force Majeure Event" means an unforeseeable event that is beyond the control of the Affected Person or, if foreseeable, that is beyond the control of the Affected Person and the effects of which could not be avoided by the Affected Person, including, but not limited to: (a) cataclysms, Acts of God, exceptional and unpredictable meteorological conditions, declared wars, riots, earthquakes, and (b) application of Argentine, Bolivian or Brazilian laws, regulations and government or administrative measures, including those that interfere with imports for which contractors' are responsible or with the supply and transportation of fuel from Argentina or Bolivia to the Power Plant</w:t>
      </w:r>
      <w:bookmarkStart w:id="722" w:name="_DV_C372"/>
      <w:r>
        <w:rPr>
          <w:rStyle w:val="DeltaViewDeletion"/>
        </w:rPr>
        <w:t xml:space="preserve">.  </w:t>
      </w:r>
      <w:bookmarkStart w:id="723" w:name="_DV_C373"/>
      <w:bookmarkEnd w:id="722"/>
      <w:r>
        <w:rPr>
          <w:rStyle w:val="DeltaViewInsertion"/>
        </w:rPr>
        <w:t xml:space="preserve">; provided, however, that </w:t>
      </w:r>
      <w:bookmarkStart w:id="724" w:name="_DV_M306"/>
      <w:bookmarkEnd w:id="723"/>
      <w:bookmarkEnd w:id="724"/>
      <w:r>
        <w:rPr>
          <w:color w:val="000000"/>
        </w:rPr>
        <w:t>Force Majeure Event shall not include: (i) economic hardship, (ii) changes in market conditions, (iii) delay in performance of any contractor or late delivery of machinery, equipment, materials, spare parts, or consumable goods except when such delay or late delivery is due to a Force Majeure Event</w:t>
      </w:r>
      <w:bookmarkStart w:id="725" w:name="_DV_C374"/>
      <w:r>
        <w:rPr>
          <w:rStyle w:val="DeltaViewInsertion"/>
        </w:rPr>
        <w:t>, or (iv) failure to obtain or maintain any authorization required by governmental authorities to export Gas from Argentina and import it into Bolivia or any authorization required by governmental authorities to transport such Gas through Bolivia for export to Brazil or another country</w:t>
      </w:r>
      <w:bookmarkStart w:id="726" w:name="_DV_M307"/>
      <w:bookmarkEnd w:id="725"/>
      <w:bookmarkEnd w:id="726"/>
      <w:r>
        <w:rPr>
          <w:color w:val="000000"/>
        </w:rPr>
        <w:t>.  Under no circumstances shall an event resulting from a failure by an Affected Person to comply with contractual obligations or with laws, rules, regulations, decrees or other legal requirements, or events that are the result of negligent or intentional actions, or errors or omissions, be considered a Force Majeure Event.</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727" w:name="_DV_M308"/>
      <w:bookmarkEnd w:id="727"/>
      <w:r>
        <w:rPr>
          <w:color w:val="000000"/>
        </w:rPr>
        <w:tab/>
        <w:t>5.3</w:t>
        <w:tab/>
      </w:r>
      <w:r>
        <w:rPr>
          <w:color w:val="000000"/>
          <w:u w:val="single"/>
        </w:rPr>
        <w:t>Notification of Force Majeure Event and Duty to Mitigate</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728" w:name="_DV_M309"/>
      <w:bookmarkEnd w:id="728"/>
      <w:r>
        <w:rPr>
          <w:color w:val="000000"/>
        </w:rPr>
        <w:tab/>
        <w:t>5.3.1</w:t>
        <w:tab/>
        <w:t>The Excused Party shall promptly, but in no case more than two days after the occurrence of a Force Majeure Event, deliver written notice thereof (a "Force Majeure Notice") to the other Parties</w:t>
      </w:r>
      <w:bookmarkStart w:id="729" w:name="_DV_C375"/>
      <w:r>
        <w:rPr>
          <w:rStyle w:val="DeltaViewInsertion"/>
        </w:rPr>
        <w:t>.  If the Excused Party fails to deliver such Force Majeure Notice within such two day period, the Excused Party shall be excused from its obligations under this Agreement only from the time it gives such Force Majeure Notice</w:t>
      </w:r>
      <w:bookmarkStart w:id="730" w:name="_DV_M310"/>
      <w:bookmarkEnd w:id="729"/>
      <w:bookmarkEnd w:id="730"/>
      <w:r>
        <w:rPr>
          <w:color w:val="000000"/>
        </w:rPr>
        <w:t>.  The Force Majeure Notice shall set forth, in reasonable detail, a description of the Force Majeure Event, the quantity of Gas affected by such Force Majeure Event and the period of time that the Excused Party expects such Force Majeure Event to remain in effect (based on information then available to the Excused Party).</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731" w:name="_DV_M311"/>
      <w:bookmarkEnd w:id="731"/>
      <w:r>
        <w:rPr>
          <w:color w:val="000000"/>
        </w:rPr>
        <w:tab/>
        <w:t>5.3.2</w:t>
        <w:tab/>
        <w:t>The Excused Party shall exert all reasonable effort to mitigate the Force Majeure Event; provided that if the Excused Party is not the Affected Person, the Excused Party shall render all reasonable assistance to the Affected Person to remedy the Force Majeure Event at the earliest date possible.</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732" w:name="_DV_M312"/>
      <w:bookmarkEnd w:id="732"/>
      <w:r>
        <w:rPr>
          <w:color w:val="000000"/>
        </w:rPr>
        <w:tab/>
        <w:t>5.4</w:t>
        <w:tab/>
      </w:r>
      <w:r>
        <w:rPr>
          <w:color w:val="000000"/>
          <w:u w:val="single"/>
        </w:rPr>
        <w:t>Replacement Quantities</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733" w:name="_DV_M313"/>
      <w:bookmarkEnd w:id="733"/>
      <w:r>
        <w:rPr>
          <w:color w:val="000000"/>
        </w:rPr>
        <w:tab/>
        <w:t>If Buyer (or its affiliate) enters into an agreement with a third Person that validly binds Buyer (or its affiliate) to purchase Gas to replace all or any part of the quantities of Gas that Seller has stated in its Force Majeure Notice that it cannot Make Available as a result of a Force Majeure Event, and if Seller is later able to Make Available a greater quantity of Gas than Seller stated in its Force Majeure Notice to Buyer or if Seller later remedies such Force Majeure Event prior to the date Seller stated in the Force Majeure Notice (such date, "Seller's Force Majeure Remedy Date"), then Buyer may continue to receive a quantity of Gas from such third Person equal to the positive difference between (i) the DCQ (without regard to the relevant Force Majeure Event) and (ii) the quantity of Gas that Seller stated it could Make Available in its notice to Buyer (such difference to be called "Replacement Quantities"), until, but not after, the Seller's Force Majeure Remedy Date.  If Buyer (or its affiliate) enters into any agreement with a third Person to replace all or part of the quantities of Gas that Seller cannot Make Available, Buyer will provide Seller with a notice identifying the commencement date, termination date and the quantities to be purchased within 10 Business Days of entering into any such agreement.</w:t>
      </w:r>
    </w:p>
    <w:p>
      <w:pPr>
        <w:pStyle w:val="Normal"/>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734" w:name="_DV_M314"/>
      <w:bookmarkEnd w:id="734"/>
      <w:r>
        <w:rPr>
          <w:color w:val="000000"/>
          <w:u w:val="single"/>
        </w:rPr>
        <w:t>ARTICLE 6Default</w:t>
      </w:r>
      <w:r>
        <w:fldChar w:fldCharType="begin"/>
      </w:r>
      <w:r>
        <w:rPr/>
        <w:instrText xml:space="preserve"> TC "ARTICLE 6Default"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735" w:name="_DV_M315"/>
      <w:bookmarkEnd w:id="735"/>
      <w:r>
        <w:rPr>
          <w:color w:val="000000"/>
        </w:rPr>
        <w:tab/>
        <w:t>6.1</w:t>
        <w:tab/>
      </w:r>
      <w:r>
        <w:rPr>
          <w:color w:val="000000"/>
          <w:u w:val="single"/>
        </w:rPr>
        <w:t>Failure to Make Available</w:t>
      </w:r>
    </w:p>
    <w:p>
      <w:pPr>
        <w:pStyle w:val="Normal"/>
        <w:keepNext w:val="true"/>
        <w:keepLines/>
        <w:widowControl/>
        <w:spacing w:lineRule="atLeast" w:line="1"/>
        <w:rPr>
          <w:color w:val="000000"/>
        </w:rPr>
      </w:pPr>
      <w:r>
        <w:rPr>
          <w:color w:val="000000"/>
        </w:rPr>
      </w:r>
    </w:p>
    <w:p>
      <w:pPr>
        <w:pStyle w:val="Normal"/>
        <w:widowControl/>
        <w:spacing w:lineRule="atLeast" w:line="1"/>
        <w:jc w:val="both"/>
        <w:rPr>
          <w:color w:val="000000"/>
        </w:rPr>
      </w:pPr>
      <w:bookmarkStart w:id="736" w:name="_DV_M316"/>
      <w:bookmarkEnd w:id="736"/>
      <w:r>
        <w:rPr>
          <w:color w:val="000000"/>
        </w:rPr>
        <w:tab/>
        <w:t>6.1.1</w:t>
        <w:tab/>
        <w:t>Unless excused by a Force Majeure Event, Seller shall be liable to Buyer if it fails to Make Available during each Day Buyer's Nominated Daily Quantity.  The positive difference, if any, between the Buyer's Nominated Daily Quantity for a Day and the quantity of Gas that Seller Makes Available during that Day shall be called the "Seller's Deficiency."  Buyer's sole remedy and Seller's sole liability for Seller's Deficiency shall be as follows:</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737" w:name="_DV_M317"/>
      <w:bookmarkEnd w:id="737"/>
      <w:r>
        <w:rPr>
          <w:color w:val="000000"/>
        </w:rPr>
        <w:tab/>
        <w:t>(a)</w:t>
        <w:tab/>
        <w:t>If Buyer (or its affiliate) secures and has delivered Alternative Fuels to the Power Plant, Seller's liability to Buyer shall equal the sum of</w:t>
      </w:r>
    </w:p>
    <w:p>
      <w:pPr>
        <w:pStyle w:val="Normal"/>
        <w:widowControl/>
        <w:spacing w:lineRule="atLeast" w:line="1"/>
        <w:rPr>
          <w:color w:val="000000"/>
        </w:rPr>
      </w:pPr>
      <w:r>
        <w:rPr>
          <w:color w:val="000000"/>
        </w:rPr>
      </w:r>
    </w:p>
    <w:p>
      <w:pPr>
        <w:pStyle w:val="Normal"/>
        <w:widowControl/>
        <w:spacing w:lineRule="atLeast" w:line="1"/>
        <w:ind w:start="1440" w:end="0"/>
        <w:rPr>
          <w:color w:val="000000"/>
        </w:rPr>
      </w:pPr>
      <w:bookmarkStart w:id="738" w:name="_DV_M318"/>
      <w:bookmarkEnd w:id="738"/>
      <w:r>
        <w:rPr>
          <w:color w:val="000000"/>
        </w:rPr>
        <w:tab/>
        <w:t>(i)</w:t>
        <w:tab/>
        <w:t>the product of</w:t>
      </w:r>
    </w:p>
    <w:p>
      <w:pPr>
        <w:pStyle w:val="Normal"/>
        <w:widowControl/>
        <w:spacing w:lineRule="atLeast" w:line="1"/>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s>
        <w:spacing w:lineRule="atLeast" w:line="1"/>
        <w:ind w:hanging="3600" w:start="3600" w:end="0"/>
        <w:jc w:val="both"/>
        <w:rPr/>
      </w:pPr>
      <w:bookmarkStart w:id="739" w:name="_DV_M319"/>
      <w:bookmarkEnd w:id="739"/>
      <w:r>
        <w:rPr>
          <w:color w:val="000000"/>
        </w:rPr>
        <w:tab/>
        <w:tab/>
        <w:tab/>
        <w:tab/>
        <w:t>(1)</w:t>
        <w:tab/>
        <w:t xml:space="preserve">the positive difference, if any, between Buyer's per MMBTU cost of Alternative Fuels and the then current </w:t>
      </w:r>
      <w:bookmarkStart w:id="740" w:name="_DV_C376"/>
      <w:r>
        <w:rPr>
          <w:rStyle w:val="DeltaViewDeletion"/>
        </w:rPr>
        <w:t>Adjusted</w:t>
      </w:r>
      <w:bookmarkStart w:id="741" w:name="_DV_C377"/>
      <w:bookmarkEnd w:id="740"/>
      <w:r>
        <w:rPr>
          <w:rStyle w:val="DeltaViewInsertion"/>
        </w:rPr>
        <w:t>Contract</w:t>
      </w:r>
      <w:bookmarkStart w:id="742" w:name="_DV_M320"/>
      <w:bookmarkEnd w:id="741"/>
      <w:bookmarkEnd w:id="742"/>
      <w:r>
        <w:rPr>
          <w:color w:val="000000"/>
        </w:rPr>
        <w:t xml:space="preserve"> Price, multiplied by</w:t>
      </w:r>
    </w:p>
    <w:p>
      <w:pPr>
        <w:pStyle w:val="Normal"/>
        <w:widowControl/>
        <w:spacing w:lineRule="atLeast" w:line="1"/>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s>
        <w:spacing w:lineRule="atLeast" w:line="1"/>
        <w:ind w:hanging="3600" w:start="3600" w:end="0"/>
        <w:jc w:val="both"/>
        <w:rPr>
          <w:color w:val="000000"/>
        </w:rPr>
      </w:pPr>
      <w:bookmarkStart w:id="743" w:name="_DV_M321"/>
      <w:bookmarkEnd w:id="743"/>
      <w:r>
        <w:rPr>
          <w:color w:val="000000"/>
        </w:rPr>
        <w:tab/>
        <w:tab/>
        <w:tab/>
        <w:tab/>
        <w:t>(2)</w:t>
        <w:tab/>
        <w:t>the Seller's Deficiency for such Day,</w:t>
      </w:r>
    </w:p>
    <w:p>
      <w:pPr>
        <w:pStyle w:val="Normal"/>
        <w:widowControl/>
        <w:spacing w:lineRule="atLeast" w:line="1"/>
        <w:rPr>
          <w:color w:val="000000"/>
        </w:rPr>
      </w:pPr>
      <w:r>
        <w:rPr>
          <w:color w:val="000000"/>
        </w:rPr>
      </w:r>
    </w:p>
    <w:p>
      <w:pPr>
        <w:pStyle w:val="Normal"/>
        <w:widowControl/>
        <w:spacing w:lineRule="atLeast" w:line="1"/>
        <w:ind w:firstLine="720" w:start="1440" w:end="0"/>
        <w:jc w:val="both"/>
        <w:rPr/>
      </w:pPr>
      <w:r>
        <w:rPr>
          <w:color w:val="000000"/>
        </w:rPr>
        <w:tab/>
      </w:r>
      <w:bookmarkStart w:id="744" w:name="_DV_M322"/>
      <w:bookmarkEnd w:id="744"/>
      <w:r>
        <w:rPr>
          <w:color w:val="000000"/>
        </w:rPr>
        <w:t>(ii)</w:t>
        <w:tab/>
        <w:t xml:space="preserve">plus </w:t>
      </w:r>
      <w:bookmarkStart w:id="745" w:name="_DV_C378"/>
      <w:r>
        <w:rPr>
          <w:rStyle w:val="DeltaViewDeletion"/>
        </w:rPr>
        <w:t>the positive difference, if any, between</w:t>
      </w:r>
      <w:bookmarkStart w:id="746" w:name="_DV_C379"/>
      <w:bookmarkEnd w:id="745"/>
      <w:r>
        <w:rPr>
          <w:rStyle w:val="DeltaViewDeletion"/>
        </w:rPr>
        <w:t>(1)</w:t>
        <w:tab/>
      </w:r>
      <w:bookmarkStart w:id="747" w:name="_DV_M323"/>
      <w:bookmarkEnd w:id="746"/>
      <w:bookmarkEnd w:id="747"/>
      <w:r>
        <w:rPr>
          <w:color w:val="000000"/>
        </w:rPr>
        <w:t>Buyer</w:t>
      </w:r>
      <w:bookmarkStart w:id="748" w:name="_DV_C380"/>
      <w:r>
        <w:rPr>
          <w:rStyle w:val="DeltaViewDeletion"/>
        </w:rPr>
        <w:t>'s costs in causing</w:t>
      </w:r>
      <w:bookmarkStart w:id="749" w:name="_DV_C381"/>
      <w:bookmarkEnd w:id="748"/>
      <w:r>
        <w:rPr>
          <w:rStyle w:val="DeltaViewInsertion"/>
        </w:rPr>
        <w:t>’s cost for</w:t>
      </w:r>
      <w:bookmarkStart w:id="750" w:name="_DV_M324"/>
      <w:bookmarkEnd w:id="749"/>
      <w:bookmarkEnd w:id="750"/>
      <w:r>
        <w:rPr>
          <w:color w:val="000000"/>
        </w:rPr>
        <w:t xml:space="preserve"> the Alternative Fuels to be stored, handled and transported to the Power Plant, </w:t>
      </w:r>
      <w:bookmarkStart w:id="751" w:name="_DV_C382"/>
      <w:r>
        <w:rPr>
          <w:rStyle w:val="DeltaViewDeletion"/>
        </w:rPr>
        <w:t>and</w:t>
      </w:r>
      <w:bookmarkStart w:id="752" w:name="_DV_C383"/>
      <w:bookmarkEnd w:id="751"/>
      <w:r>
        <w:rPr>
          <w:rStyle w:val="DeltaViewDeletion"/>
        </w:rPr>
        <w:t xml:space="preserve">    (2) </w:t>
      </w:r>
      <w:bookmarkStart w:id="753" w:name="_DV_C384"/>
      <w:bookmarkEnd w:id="752"/>
      <w:r>
        <w:rPr>
          <w:rStyle w:val="DeltaViewInsertion"/>
        </w:rPr>
        <w:t xml:space="preserve">to </w:t>
      </w:r>
      <w:bookmarkStart w:id="754" w:name="_DV_M325"/>
      <w:bookmarkEnd w:id="753"/>
      <w:bookmarkEnd w:id="754"/>
      <w:r>
        <w:rPr>
          <w:color w:val="000000"/>
        </w:rPr>
        <w:t xml:space="preserve">the </w:t>
      </w:r>
      <w:bookmarkStart w:id="755" w:name="_DV_C385"/>
      <w:r>
        <w:rPr>
          <w:rStyle w:val="DeltaViewDeletion"/>
        </w:rPr>
        <w:t>amount</w:t>
      </w:r>
      <w:bookmarkStart w:id="756" w:name="_DV_C386"/>
      <w:bookmarkEnd w:id="755"/>
      <w:r>
        <w:rPr>
          <w:rStyle w:val="DeltaViewInsertion"/>
        </w:rPr>
        <w:t>extent</w:t>
      </w:r>
      <w:bookmarkStart w:id="757" w:name="_DV_M326"/>
      <w:bookmarkEnd w:id="756"/>
      <w:bookmarkEnd w:id="757"/>
      <w:r>
        <w:rPr>
          <w:color w:val="000000"/>
        </w:rPr>
        <w:t xml:space="preserve"> </w:t>
      </w:r>
      <w:bookmarkStart w:id="758" w:name="_DV_C387"/>
      <w:r>
        <w:rPr>
          <w:rStyle w:val="DeltaViewDeletion"/>
        </w:rPr>
        <w:t>of</w:t>
      </w:r>
      <w:bookmarkStart w:id="759" w:name="_DV_C388"/>
      <w:bookmarkEnd w:id="758"/>
      <w:r>
        <w:rPr>
          <w:rStyle w:val="DeltaViewInsertion"/>
        </w:rPr>
        <w:t>such</w:t>
      </w:r>
      <w:bookmarkStart w:id="760" w:name="_DV_M327"/>
      <w:bookmarkEnd w:id="759"/>
      <w:bookmarkEnd w:id="760"/>
      <w:r>
        <w:rPr>
          <w:color w:val="000000"/>
        </w:rPr>
        <w:t xml:space="preserve"> costs </w:t>
      </w:r>
      <w:bookmarkStart w:id="761" w:name="_DV_C389"/>
      <w:r>
        <w:rPr>
          <w:rStyle w:val="DeltaViewDeletion"/>
        </w:rPr>
        <w:t xml:space="preserve">that Buyer </w:t>
      </w:r>
      <w:bookmarkStart w:id="762" w:name="_DV_M328"/>
      <w:bookmarkEnd w:id="761"/>
      <w:bookmarkEnd w:id="762"/>
      <w:r>
        <w:rPr>
          <w:color w:val="000000"/>
        </w:rPr>
        <w:t xml:space="preserve">would </w:t>
      </w:r>
      <w:bookmarkStart w:id="763" w:name="_DV_C390"/>
      <w:r>
        <w:rPr>
          <w:rStyle w:val="DeltaViewInsertion"/>
        </w:rPr>
        <w:t xml:space="preserve">not </w:t>
      </w:r>
      <w:bookmarkStart w:id="764" w:name="_DV_M329"/>
      <w:bookmarkEnd w:id="763"/>
      <w:bookmarkEnd w:id="764"/>
      <w:r>
        <w:rPr>
          <w:color w:val="000000"/>
        </w:rPr>
        <w:t xml:space="preserve">have </w:t>
      </w:r>
      <w:bookmarkStart w:id="765" w:name="_DV_C391"/>
      <w:r>
        <w:rPr>
          <w:rStyle w:val="DeltaViewInsertion"/>
        </w:rPr>
        <w:t xml:space="preserve">been </w:t>
      </w:r>
      <w:bookmarkStart w:id="766" w:name="_DV_M330"/>
      <w:bookmarkEnd w:id="765"/>
      <w:bookmarkEnd w:id="766"/>
      <w:r>
        <w:rPr>
          <w:color w:val="000000"/>
        </w:rPr>
        <w:t>incurred</w:t>
      </w:r>
      <w:bookmarkStart w:id="767" w:name="_DV_C392"/>
      <w:r>
        <w:rPr>
          <w:rStyle w:val="DeltaViewInsertion"/>
        </w:rPr>
        <w:t xml:space="preserve"> by Buyer</w:t>
      </w:r>
      <w:bookmarkStart w:id="768" w:name="_DV_M331"/>
      <w:bookmarkEnd w:id="767"/>
      <w:bookmarkEnd w:id="768"/>
      <w:r>
        <w:rPr>
          <w:color w:val="000000"/>
        </w:rPr>
        <w:t xml:space="preserve"> to store, handle and transport to the Power Plant the Seller's Deficiency</w:t>
      </w:r>
      <w:bookmarkStart w:id="769" w:name="_DV_C393"/>
      <w:r>
        <w:rPr>
          <w:rStyle w:val="DeltaViewDeletion"/>
        </w:rPr>
        <w:t xml:space="preserve"> had it been Made Available by Seller</w:t>
      </w:r>
      <w:bookmarkStart w:id="770" w:name="_DV_M332"/>
      <w:bookmarkEnd w:id="769"/>
      <w:bookmarkEnd w:id="770"/>
      <w:r>
        <w:rPr>
          <w:color w:val="000000"/>
        </w:rPr>
        <w:t>,</w:t>
      </w:r>
    </w:p>
    <w:p>
      <w:pPr>
        <w:pStyle w:val="Normal"/>
        <w:widowControl/>
        <w:spacing w:lineRule="atLeast" w:line="1"/>
        <w:rPr>
          <w:color w:val="000000"/>
        </w:rPr>
      </w:pPr>
      <w:r>
        <w:rPr>
          <w:color w:val="000000"/>
        </w:rPr>
      </w:r>
    </w:p>
    <w:p>
      <w:pPr>
        <w:pStyle w:val="Normal"/>
        <w:widowControl/>
        <w:spacing w:lineRule="atLeast" w:line="1"/>
        <w:ind w:start="1440" w:end="0"/>
        <w:jc w:val="both"/>
        <w:rPr/>
      </w:pPr>
      <w:bookmarkStart w:id="771" w:name="_DV_M333"/>
      <w:bookmarkEnd w:id="771"/>
      <w:r>
        <w:rPr>
          <w:color w:val="000000"/>
        </w:rPr>
        <w:tab/>
        <w:t>(iii)</w:t>
        <w:tab/>
        <w:t xml:space="preserve">plus any incremental operations and maintenance costs that Buyer or the owner of the Power Plant incurs as a result of using the Alternative Fuels (provided that </w:t>
      </w:r>
      <w:bookmarkStart w:id="772" w:name="_DV_C394"/>
      <w:r>
        <w:rPr>
          <w:rStyle w:val="DeltaViewDeletion"/>
        </w:rPr>
        <w:t>the maximum</w:t>
      </w:r>
      <w:bookmarkStart w:id="773" w:name="_DV_C395"/>
      <w:bookmarkEnd w:id="772"/>
      <w:r>
        <w:rPr>
          <w:rStyle w:val="DeltaViewInsertion"/>
        </w:rPr>
        <w:t>Seller’s</w:t>
      </w:r>
      <w:bookmarkStart w:id="774" w:name="_DV_M334"/>
      <w:bookmarkEnd w:id="773"/>
      <w:bookmarkEnd w:id="774"/>
      <w:r>
        <w:rPr>
          <w:color w:val="000000"/>
        </w:rPr>
        <w:t xml:space="preserve"> liability </w:t>
      </w:r>
      <w:bookmarkStart w:id="775" w:name="_DV_C396"/>
      <w:r>
        <w:rPr>
          <w:rStyle w:val="DeltaViewDeletion"/>
        </w:rPr>
        <w:t>that Seller may incur</w:t>
      </w:r>
      <w:bookmarkStart w:id="776" w:name="_DV_C397"/>
      <w:bookmarkEnd w:id="775"/>
      <w:r>
        <w:rPr>
          <w:rStyle w:val="DeltaViewInsertion"/>
        </w:rPr>
        <w:t>for any Obligation Period</w:t>
      </w:r>
      <w:bookmarkStart w:id="777" w:name="_DV_M335"/>
      <w:bookmarkEnd w:id="776"/>
      <w:bookmarkEnd w:id="777"/>
      <w:r>
        <w:rPr>
          <w:color w:val="000000"/>
        </w:rPr>
        <w:t xml:space="preserve"> under this Clause 6.1.1(a)(iii)</w:t>
      </w:r>
      <w:bookmarkStart w:id="778" w:name="_DV_C398"/>
      <w:r>
        <w:rPr>
          <w:rStyle w:val="DeltaViewDeletion"/>
        </w:rPr>
        <w:t xml:space="preserve"> in any one Contract Year</w:t>
      </w:r>
      <w:bookmarkStart w:id="779" w:name="_DV_M336"/>
      <w:bookmarkEnd w:id="778"/>
      <w:bookmarkEnd w:id="779"/>
      <w:r>
        <w:rPr>
          <w:color w:val="000000"/>
        </w:rPr>
        <w:t xml:space="preserve"> shall not exceed an amount equal to the O&amp;M Damages Limit);</w:t>
      </w:r>
    </w:p>
    <w:p>
      <w:pPr>
        <w:pStyle w:val="Normal"/>
        <w:widowControl/>
        <w:spacing w:lineRule="atLeast" w:line="1"/>
        <w:ind w:start="1440" w:end="0"/>
        <w:jc w:val="both"/>
        <w:rPr>
          <w:color w:val="000000"/>
        </w:rPr>
      </w:pPr>
      <w:r>
        <w:rPr>
          <w:color w:val="000000"/>
        </w:rPr>
      </w:r>
    </w:p>
    <w:p>
      <w:pPr>
        <w:pStyle w:val="Normal"/>
        <w:widowControl/>
        <w:spacing w:lineRule="atLeast" w:line="1"/>
        <w:ind w:start="720" w:end="0"/>
        <w:jc w:val="both"/>
        <w:rPr>
          <w:color w:val="000000"/>
        </w:rPr>
      </w:pPr>
      <w:bookmarkStart w:id="780" w:name="_DV_M337"/>
      <w:bookmarkEnd w:id="780"/>
      <w:r>
        <w:rPr>
          <w:color w:val="000000"/>
        </w:rPr>
        <w:t>provided, however, that Buyer shall mitigate its damages by taking all such actions that a Reasonable and Prudent Operator would to acquire Alternative Fuels at a reasonable cost and upon reasonable terms taking into account the existing circumstances.  Buyer shall not be required to acquire any Alternative Fuel if Buyer or any other relevant Person has not received any authorization that is required, to acquire, handle, store, transport, or consume as fuel such Alternative Fuel at the Power Plant.</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781" w:name="_DV_M338"/>
      <w:bookmarkEnd w:id="781"/>
      <w:r>
        <w:rPr>
          <w:color w:val="000000"/>
        </w:rPr>
        <w:tab/>
        <w:t>(b)</w:t>
        <w:tab/>
      </w:r>
      <w:bookmarkStart w:id="782" w:name="_DV_C399"/>
      <w:r>
        <w:rPr>
          <w:rStyle w:val="DeltaViewDeletion"/>
        </w:rPr>
        <w:t>Sellers acknowledge that, on any Day for which there is a Seller's Deficiency, if</w:t>
      </w:r>
      <w:bookmarkStart w:id="783" w:name="_DV_C400"/>
      <w:bookmarkEnd w:id="782"/>
      <w:r>
        <w:rPr>
          <w:rStyle w:val="DeltaViewInsertion"/>
        </w:rPr>
        <w:t>To the extent that</w:t>
      </w:r>
      <w:bookmarkStart w:id="784" w:name="_DV_M339"/>
      <w:bookmarkEnd w:id="783"/>
      <w:bookmarkEnd w:id="784"/>
      <w:r>
        <w:rPr>
          <w:color w:val="000000"/>
        </w:rPr>
        <w:t xml:space="preserve"> Buyer is unable to </w:t>
      </w:r>
      <w:bookmarkStart w:id="785" w:name="_DV_C401"/>
      <w:r>
        <w:rPr>
          <w:rStyle w:val="DeltaViewDeletion"/>
        </w:rPr>
        <w:t>obtain</w:t>
      </w:r>
      <w:bookmarkStart w:id="786" w:name="_DV_C402"/>
      <w:bookmarkEnd w:id="785"/>
      <w:r>
        <w:rPr>
          <w:rStyle w:val="DeltaViewInsertion"/>
        </w:rPr>
        <w:t>replace</w:t>
      </w:r>
      <w:bookmarkEnd w:id="786"/>
      <w:r>
        <w:rPr>
          <w:color w:val="000000"/>
        </w:rPr>
        <w:t xml:space="preserve"> </w:t>
      </w:r>
      <w:bookmarkStart w:id="787" w:name="_DV_C403"/>
      <w:r>
        <w:rPr>
          <w:rStyle w:val="DeltaViewDeletion"/>
        </w:rPr>
        <w:t>and/</w:t>
      </w:r>
      <w:bookmarkStart w:id="788" w:name="_DV_M340"/>
      <w:bookmarkEnd w:id="787"/>
      <w:bookmarkEnd w:id="788"/>
      <w:r>
        <w:rPr>
          <w:color w:val="000000"/>
        </w:rPr>
        <w:t xml:space="preserve">or have delivered Alternative Fuels to the Power Plant, </w:t>
      </w:r>
      <w:bookmarkStart w:id="789" w:name="_DV_C404"/>
      <w:r>
        <w:rPr>
          <w:rStyle w:val="DeltaViewInsertion"/>
        </w:rPr>
        <w:t xml:space="preserve">Seller shall pay to </w:t>
      </w:r>
      <w:bookmarkStart w:id="790" w:name="_DV_M341"/>
      <w:bookmarkEnd w:id="789"/>
      <w:bookmarkEnd w:id="790"/>
      <w:r>
        <w:rPr>
          <w:color w:val="000000"/>
        </w:rPr>
        <w:t xml:space="preserve">Buyer </w:t>
      </w:r>
      <w:bookmarkStart w:id="791" w:name="_DV_C405"/>
      <w:r>
        <w:rPr>
          <w:rStyle w:val="DeltaViewDeletion"/>
        </w:rPr>
        <w:t>may incur</w:t>
      </w:r>
      <w:bookmarkStart w:id="792" w:name="_DV_C406"/>
      <w:bookmarkEnd w:id="791"/>
      <w:r>
        <w:rPr>
          <w:rStyle w:val="DeltaViewInsertion"/>
        </w:rPr>
        <w:t>an amount in liquidated</w:t>
      </w:r>
      <w:bookmarkStart w:id="793" w:name="_DV_M342"/>
      <w:bookmarkEnd w:id="792"/>
      <w:bookmarkEnd w:id="793"/>
      <w:r>
        <w:rPr>
          <w:color w:val="000000"/>
        </w:rPr>
        <w:t xml:space="preserve"> damages </w:t>
      </w:r>
      <w:bookmarkStart w:id="794" w:name="_DV_C407"/>
      <w:r>
        <w:rPr>
          <w:rStyle w:val="DeltaViewInsertion"/>
        </w:rPr>
        <w:t xml:space="preserve">equal to the portion of Seller’s Deficiency that Buyer is unable to replace or have delivered to the Power Plant (in MMBtu) multiplied by twice the Contract Price; provided that Sellers’ combined annual liability </w:t>
      </w:r>
      <w:bookmarkStart w:id="795" w:name="_DV_M343"/>
      <w:bookmarkEnd w:id="794"/>
      <w:bookmarkEnd w:id="795"/>
      <w:r>
        <w:rPr>
          <w:color w:val="000000"/>
        </w:rPr>
        <w:t xml:space="preserve">for </w:t>
      </w:r>
      <w:bookmarkStart w:id="796" w:name="_DV_C408"/>
      <w:r>
        <w:rPr>
          <w:rStyle w:val="DeltaViewDeletion"/>
        </w:rPr>
        <w:t>penalties</w:t>
      </w:r>
      <w:bookmarkStart w:id="797" w:name="_DV_C409"/>
      <w:bookmarkEnd w:id="796"/>
      <w:r>
        <w:rPr>
          <w:rStyle w:val="DeltaViewInsertion"/>
        </w:rPr>
        <w:t>any Obligation Period under this Clause 6.1.1(b) shall not exceed the Damages Limit; provided further that, for purposes of calculating Buyer’s damages under this Clause 6.1.1(b) for the Obligation Period that coincides with the Commissioning Period, Buyer’s damages shall include any real</w:t>
      </w:r>
      <w:bookmarkStart w:id="798" w:name="_DV_M344"/>
      <w:bookmarkEnd w:id="797"/>
      <w:bookmarkEnd w:id="798"/>
      <w:r>
        <w:rPr>
          <w:color w:val="000000"/>
        </w:rPr>
        <w:t xml:space="preserve"> and </w:t>
      </w:r>
      <w:bookmarkStart w:id="799" w:name="_DV_C410"/>
      <w:r>
        <w:rPr>
          <w:rStyle w:val="DeltaViewDeletion"/>
        </w:rPr>
        <w:t>loss of capacity payments that EPE incurs under the PPA (such damages</w:t>
      </w:r>
      <w:bookmarkStart w:id="800" w:name="_DV_C411"/>
      <w:bookmarkEnd w:id="799"/>
      <w:r>
        <w:rPr>
          <w:rStyle w:val="DeltaViewInsertion"/>
        </w:rPr>
        <w:t>duly documented increased costs</w:t>
      </w:r>
      <w:bookmarkStart w:id="801" w:name="_DV_M345"/>
      <w:bookmarkEnd w:id="800"/>
      <w:bookmarkEnd w:id="801"/>
      <w:r>
        <w:rPr>
          <w:color w:val="000000"/>
        </w:rPr>
        <w:t xml:space="preserve"> incurred by Buyer </w:t>
      </w:r>
      <w:bookmarkStart w:id="802" w:name="_DV_C412"/>
      <w:r>
        <w:rPr>
          <w:rStyle w:val="DeltaViewDeletion"/>
        </w:rPr>
        <w:t>to be called "Non</w:t>
        <w:noBreakHyphen/>
        <w:t>Cover Damages").  A Day for which Buyer incurs Non</w:t>
        <w:noBreakHyphen/>
        <w:t xml:space="preserve">Cover Damages </w:t>
      </w:r>
      <w:bookmarkStart w:id="803" w:name="_DV_M346"/>
      <w:bookmarkEnd w:id="802"/>
      <w:bookmarkEnd w:id="803"/>
      <w:r>
        <w:rPr>
          <w:color w:val="000000"/>
        </w:rPr>
        <w:t xml:space="preserve">as a result of a </w:t>
      </w:r>
      <w:bookmarkStart w:id="804" w:name="_DV_C413"/>
      <w:r>
        <w:rPr>
          <w:rStyle w:val="DeltaViewInsertion"/>
        </w:rPr>
        <w:t xml:space="preserve">delay in the Power Plant Construction, in the completion of a Project Transportation Facility, or a delay in completion of the Commissioning Activities that results from </w:t>
      </w:r>
      <w:bookmarkStart w:id="805" w:name="_DV_M347"/>
      <w:bookmarkEnd w:id="804"/>
      <w:bookmarkEnd w:id="805"/>
      <w:r>
        <w:rPr>
          <w:color w:val="000000"/>
        </w:rPr>
        <w:t>Seller</w:t>
      </w:r>
      <w:bookmarkStart w:id="806" w:name="_DV_C414"/>
      <w:r>
        <w:rPr>
          <w:rStyle w:val="DeltaViewDeletion"/>
        </w:rPr>
        <w:t>'</w:t>
      </w:r>
      <w:bookmarkStart w:id="807" w:name="_DV_C415"/>
      <w:bookmarkEnd w:id="806"/>
      <w:r>
        <w:rPr>
          <w:rStyle w:val="DeltaViewInsertion"/>
        </w:rPr>
        <w:t>’</w:t>
      </w:r>
      <w:bookmarkStart w:id="808" w:name="_DV_M348"/>
      <w:bookmarkEnd w:id="807"/>
      <w:bookmarkEnd w:id="808"/>
      <w:r>
        <w:rPr>
          <w:color w:val="000000"/>
        </w:rPr>
        <w:t xml:space="preserve">s </w:t>
      </w:r>
      <w:bookmarkStart w:id="809" w:name="_DV_C416"/>
      <w:r>
        <w:rPr>
          <w:rStyle w:val="DeltaViewDeletion"/>
        </w:rPr>
        <w:t>Deficiency shall be called a "Non</w:t>
        <w:noBreakHyphen/>
        <w:t>Cover Damages Day</w:t>
      </w:r>
      <w:bookmarkStart w:id="810" w:name="_DV_C417"/>
      <w:bookmarkEnd w:id="809"/>
      <w:r>
        <w:rPr>
          <w:rStyle w:val="DeltaViewInsertion"/>
        </w:rPr>
        <w:t>failure to Make Available Commissioning Gas</w:t>
      </w:r>
      <w:bookmarkStart w:id="811" w:name="_DV_M349"/>
      <w:bookmarkEnd w:id="810"/>
      <w:bookmarkEnd w:id="811"/>
      <w:r>
        <w:rPr>
          <w:color w:val="000000"/>
        </w:rPr>
        <w:t>.</w:t>
      </w:r>
      <w:bookmarkStart w:id="812" w:name="_DV_C418"/>
      <w:r>
        <w:rPr>
          <w:rStyle w:val="DeltaViewDeletion"/>
        </w:rPr>
        <w:t>"</w:t>
      </w:r>
      <w:bookmarkStart w:id="813" w:name="_DV_M350"/>
      <w:bookmarkEnd w:id="812"/>
      <w:bookmarkEnd w:id="813"/>
      <w:r>
        <w:rPr>
          <w:color w:val="000000"/>
        </w:rPr>
        <w:t xml:space="preserve">  The Parties </w:t>
      </w:r>
      <w:bookmarkStart w:id="814" w:name="_DV_C419"/>
      <w:r>
        <w:rPr>
          <w:rStyle w:val="DeltaViewDeletion"/>
        </w:rPr>
        <w:t>shall bear Non</w:t>
        <w:noBreakHyphen/>
        <w:t>Cover Damages as follows:</w:t>
      </w:r>
      <w:bookmarkStart w:id="815" w:name="_DV_C420"/>
      <w:bookmarkEnd w:id="814"/>
      <w:r>
        <w:rPr>
          <w:rStyle w:val="DeltaViewInsertion"/>
        </w:rPr>
        <w:t>agree that the amount of liquidated damages provided for in the preceding sentence reflect Buyer’s actual damages under the circumstances addressed by this Clause 6.1.1(b).</w:t>
      </w:r>
      <w:bookmarkEnd w:id="815"/>
    </w:p>
    <w:p>
      <w:pPr>
        <w:pStyle w:val="Normal"/>
        <w:widowControl/>
        <w:spacing w:lineRule="atLeast" w:line="1"/>
        <w:rPr>
          <w:color w:val="000000"/>
        </w:rPr>
      </w:pPr>
      <w:r>
        <w:rPr>
          <w:color w:val="000000"/>
        </w:rPr>
      </w:r>
    </w:p>
    <w:p>
      <w:pPr>
        <w:pStyle w:val="Normal"/>
        <w:widowControl/>
        <w:spacing w:lineRule="atLeast" w:line="1"/>
        <w:ind w:start="1440" w:end="0"/>
        <w:rPr>
          <w:color w:val="000000"/>
        </w:rPr>
      </w:pPr>
      <w:bookmarkStart w:id="816" w:name="_DV_C421"/>
      <w:r>
        <w:rPr>
          <w:rStyle w:val="DeltaViewDeletion"/>
        </w:rPr>
        <w:tab/>
        <w:t>(i)</w:t>
        <w:tab/>
        <w:t>Each Contract Year until the Contract Year in which Andina assumes the obligation to provide part of the DCQ in accordance with Clause 3.2 [</w:t>
      </w:r>
      <w:r>
        <w:rPr>
          <w:rStyle w:val="DeltaViewDeletion"/>
          <w:b/>
          <w:bCs/>
        </w:rPr>
        <w:t>YPF Assignments to Andina</w:t>
      </w:r>
      <w:r>
        <w:rPr>
          <w:rStyle w:val="DeltaViewDeletion"/>
        </w:rPr>
        <w:t>], Buyer will bear all Non</w:t>
        <w:noBreakHyphen/>
        <w:t>Cover Damages that it incurs for up to five Non</w:t>
        <w:noBreakHyphen/>
        <w:t>Cover Damages Days during any one Contract Year.  Beginning with the Contract Year in which Andina assumes the obligation to provide part of the DCQ in accordance with Clause 3.2 [</w:t>
      </w:r>
      <w:r>
        <w:rPr>
          <w:rStyle w:val="DeltaViewDeletion"/>
          <w:b/>
          <w:bCs/>
        </w:rPr>
        <w:t>YPF Assignments to Andina</w:t>
      </w:r>
      <w:r>
        <w:rPr>
          <w:rStyle w:val="DeltaViewDeletion"/>
        </w:rPr>
        <w:t>] and each Contract Year thereafter, Buyer will bear all Non</w:t>
        <w:noBreakHyphen/>
        <w:t>Cover Damages that it incurs for up to five Non</w:t>
        <w:noBreakHyphen/>
        <w:t>Cover Damages Days for each Seller, provided that the combined number of Non</w:t>
        <w:noBreakHyphen/>
        <w:t>Cover Damages Days for both Sellers shall not exceed seven in any Contract Year.</w:t>
      </w:r>
      <w:bookmarkEnd w:id="816"/>
    </w:p>
    <w:p>
      <w:pPr>
        <w:pStyle w:val="Normal"/>
        <w:widowControl/>
        <w:spacing w:lineRule="atLeast" w:line="1"/>
        <w:rPr>
          <w:color w:val="000000"/>
        </w:rPr>
      </w:pPr>
      <w:r>
        <w:rPr>
          <w:color w:val="000000"/>
        </w:rPr>
      </w:r>
    </w:p>
    <w:p>
      <w:pPr>
        <w:pStyle w:val="Normal"/>
        <w:widowControl/>
        <w:spacing w:lineRule="atLeast" w:line="1"/>
        <w:ind w:start="1440" w:end="0"/>
        <w:rPr>
          <w:color w:val="000000"/>
        </w:rPr>
      </w:pPr>
      <w:bookmarkStart w:id="817" w:name="_DV_C422"/>
      <w:r>
        <w:rPr>
          <w:rStyle w:val="DeltaViewDeletion"/>
        </w:rPr>
        <w:tab/>
        <w:t>(ii)</w:t>
        <w:tab/>
        <w:t>Each Contract Year until the Contract Year in which Andina assumes the obligation to provide a portion of the DCQ in accordance with Clause 3.2 [</w:t>
      </w:r>
      <w:r>
        <w:rPr>
          <w:rStyle w:val="DeltaViewDeletion"/>
          <w:b/>
          <w:bCs/>
        </w:rPr>
        <w:t>YPF Assignment to Andina</w:t>
      </w:r>
      <w:r>
        <w:rPr>
          <w:rStyle w:val="DeltaViewDeletion"/>
        </w:rPr>
        <w:t>], YPF will bear all Non</w:t>
        <w:noBreakHyphen/>
        <w:t>Cover Damages that Buyer incurs for any Non</w:t>
        <w:noBreakHyphen/>
        <w:t>Cover Damages Day after the five referenced in Clause 6.1.1(b)(i); provided that YPF's maximum liability under this Clause 6.1.1(b)(ii) in any one Contract Year shall not exceed the Damages Limit.  Beginning with the Contract Year in which Andina assumes the obligation to provide a portion of the DCQ in accordance with Clause 3.2 [</w:t>
      </w:r>
      <w:r>
        <w:rPr>
          <w:rStyle w:val="DeltaViewDeletion"/>
          <w:b/>
          <w:bCs/>
        </w:rPr>
        <w:t>YPF Assignments to Andina</w:t>
      </w:r>
      <w:r>
        <w:rPr>
          <w:rStyle w:val="DeltaViewDeletion"/>
        </w:rPr>
        <w:t>] and each Contract Year thereafter, each Seller will bear all Non</w:t>
        <w:noBreakHyphen/>
        <w:t>Cover Damages that Buyer incurs for any Non</w:t>
        <w:noBreakHyphen/>
        <w:t>Cover Damages Day after the five referenced in Clause 6.1.1(b)(i), provided that the combined number of Non</w:t>
        <w:noBreakHyphen/>
        <w:t>Cover Days for both Sellers shall not exceed seven in any Contract Year, and provided further that each Seller's maximum liability under this Clause 6.1.1(b)(ii) in any one Contract Year shall not exceed such Seller's Damages Limit for that Contract Year.</w:t>
      </w:r>
      <w:bookmarkEnd w:id="817"/>
    </w:p>
    <w:p>
      <w:pPr>
        <w:pStyle w:val="Normal"/>
        <w:widowControl/>
        <w:spacing w:lineRule="atLeast" w:line="1"/>
        <w:rPr>
          <w:color w:val="000000"/>
        </w:rPr>
      </w:pPr>
      <w:r>
        <w:rPr>
          <w:color w:val="000000"/>
        </w:rPr>
      </w:r>
    </w:p>
    <w:p>
      <w:pPr>
        <w:pStyle w:val="Normal"/>
        <w:widowControl/>
        <w:spacing w:lineRule="atLeast" w:line="1"/>
        <w:ind w:start="1440" w:end="0"/>
        <w:rPr>
          <w:color w:val="000000"/>
        </w:rPr>
      </w:pPr>
      <w:bookmarkStart w:id="818" w:name="_DV_C423"/>
      <w:r>
        <w:rPr>
          <w:rStyle w:val="DeltaViewDeletion"/>
        </w:rPr>
        <w:tab/>
        <w:t>(iii)</w:t>
        <w:tab/>
        <w:t>The "Damages Limit" for each Contract Year is US$4,000,000.  Beginning with the Contract Year in which Andina assumes the obligation to provide part of the DCQ in accordance with Clause 3.2 [</w:t>
      </w:r>
      <w:r>
        <w:rPr>
          <w:rStyle w:val="DeltaViewDeletion"/>
          <w:b/>
          <w:bCs/>
        </w:rPr>
        <w:t>YPF Assignment to Andina</w:t>
      </w:r>
      <w:r>
        <w:rPr>
          <w:rStyle w:val="DeltaViewDeletion"/>
        </w:rPr>
        <w:t>] and each Contract Year thereafter, the Damages Limit for each Seller for a Contract Year shall be a proportional part of the Damages Limit obtained by multiplying US$4,000,000 by that Seller's DCQ in MMBTU per Day as of the first Day of such Contract Year and dividing the product by the sum of the Sellers' DCQs in MMBTU per Day as of the first Day of such Contract Year.</w:t>
      </w:r>
      <w:bookmarkEnd w:id="818"/>
    </w:p>
    <w:p>
      <w:pPr>
        <w:pStyle w:val="Normal"/>
        <w:widowControl/>
        <w:spacing w:lineRule="atLeast" w:line="1"/>
        <w:ind w:start="720" w:end="0"/>
        <w:jc w:val="both"/>
        <w:rPr>
          <w:color w:val="000000"/>
        </w:rPr>
      </w:pPr>
      <w:r>
        <w:rPr>
          <w:color w:val="000000"/>
        </w:rPr>
      </w:r>
    </w:p>
    <w:p>
      <w:pPr>
        <w:pStyle w:val="Normal"/>
        <w:widowControl/>
        <w:spacing w:lineRule="atLeast" w:line="1"/>
        <w:ind w:start="720" w:end="0"/>
        <w:rPr>
          <w:color w:val="000000"/>
        </w:rPr>
      </w:pPr>
      <w:bookmarkStart w:id="819" w:name="_DV_C424"/>
      <w:r>
        <w:rPr>
          <w:rStyle w:val="DeltaViewDeletion"/>
        </w:rPr>
        <w:tab/>
        <w:t>(c)</w:t>
        <w:tab/>
        <w:t>If Seller's liability under Clause 6.1.1(b)(ii) reaches the Damages Limit in any Contract Year, Buyer may notify Seller that the Damages Limit has been reached.  Seller shall have 3 Days from Seller's receipt of Buyer's notice to agree to bear Buyer's Non</w:t>
        <w:noBreakHyphen/>
        <w:t>Cover Damages (i) resulting from failure to Make Available that are in excess of the Damages Limit in the then current Contract Year, and (ii) resulting from Seller's failure to Make Available that are in excess of the Damages Limit in any subsequent Contract Year.  If within 3 Days of Seller's receipt of Buyer's notice, Seller does not unequivocally assume such obligation, then Buyer may, at its election, immediately terminate the Agreement with respect to such Seller, whereupon neither Seller nor Buyer (with respect to such Seller) shall have any further obligations or liabilities under this Agreement (other than obligations or liabilities that accrue prior to such termination).  Buyer shall notify Seller regarding whether Buyer has elected to terminate the Agreement within 5 Days after the expiration of such three</w:t>
        <w:noBreakHyphen/>
        <w:t>Day period.</w:t>
      </w:r>
      <w:bookmarkEnd w:id="819"/>
    </w:p>
    <w:p>
      <w:pPr>
        <w:pStyle w:val="Normal"/>
        <w:widowControl/>
        <w:spacing w:lineRule="atLeast" w:line="1"/>
        <w:ind w:start="720" w:end="0"/>
        <w:jc w:val="both"/>
        <w:rPr>
          <w:color w:val="000000"/>
        </w:rPr>
      </w:pPr>
      <w:bookmarkStart w:id="820" w:name="_DV_C425"/>
      <w:bookmarkStart w:id="821" w:name="_DV_IPM26"/>
      <w:bookmarkEnd w:id="821"/>
      <w:r>
        <w:rPr>
          <w:rStyle w:val="DeltaViewInsertion"/>
        </w:rPr>
        <w:tab/>
        <w:t>(c)</w:t>
        <w:tab/>
        <w:t>The "Damages Limit" for each Obligation Period is US$20,000,000, provided that (i) the Damages Limit for an Obligation Period that is less than 365 days shall be an amount equal to US$20,000,000, multiplied by number of days in such Obligation Period, and divided by 365 and (ii) the Damages Limit for the Obligation Period that coincides with the Commissioning Period shall be an amount equal to US$20,000,000, multiplied by the number of days in the Commissioning Period, and divided by 365.  The Damages Limit shall be adjusted on each Adjustment Date, by multiplying the Damages Limit in effect on the Day before such Adjustment Date by the lower of (i) 102% and (ii) the PPI Change.</w:t>
      </w:r>
      <w:bookmarkEnd w:id="820"/>
    </w:p>
    <w:p>
      <w:pPr>
        <w:pStyle w:val="Normal"/>
        <w:widowControl/>
        <w:spacing w:lineRule="atLeast" w:line="1"/>
        <w:rPr>
          <w:color w:val="000000"/>
        </w:rPr>
      </w:pPr>
      <w:r>
        <w:rPr>
          <w:color w:val="000000"/>
        </w:rPr>
      </w:r>
    </w:p>
    <w:p>
      <w:pPr>
        <w:pStyle w:val="Normal"/>
        <w:widowControl/>
        <w:spacing w:lineRule="atLeast" w:line="1"/>
        <w:ind w:start="720" w:end="0"/>
        <w:jc w:val="both"/>
        <w:rPr/>
      </w:pPr>
      <w:r>
        <w:rPr>
          <w:color w:val="000000"/>
        </w:rPr>
        <w:tab/>
      </w:r>
      <w:bookmarkStart w:id="822" w:name="_DV_C426"/>
      <w:r>
        <w:rPr>
          <w:rStyle w:val="DeltaViewDeletion"/>
        </w:rPr>
        <w:t>(</w:t>
      </w:r>
      <w:bookmarkStart w:id="823" w:name="_DV_C427"/>
      <w:bookmarkEnd w:id="822"/>
      <w:r>
        <w:rPr>
          <w:rStyle w:val="DeltaViewInsertion"/>
        </w:rPr>
        <w:t>(</w:t>
      </w:r>
      <w:bookmarkStart w:id="824" w:name="_DV_M351"/>
      <w:bookmarkEnd w:id="823"/>
      <w:bookmarkEnd w:id="824"/>
      <w:r>
        <w:rPr>
          <w:color w:val="000000"/>
        </w:rPr>
        <w:t>d)</w:t>
        <w:tab/>
        <w:t>The "O&amp;M Damages Limit" shall be an amount equal to US$2,000,000, which amount shall be adjusted on each Adjustment Date</w:t>
      </w:r>
      <w:bookmarkStart w:id="825" w:name="_DV_C428"/>
      <w:r>
        <w:rPr>
          <w:rStyle w:val="DeltaViewDeletion"/>
        </w:rPr>
        <w:t xml:space="preserve"> that the Ceiling Price and Floor Price are adjusted under Clause 2.2.3,</w:t>
      </w:r>
      <w:bookmarkStart w:id="826" w:name="_DV_C429"/>
      <w:bookmarkEnd w:id="825"/>
      <w:r>
        <w:rPr>
          <w:rStyle w:val="DeltaViewInsertion"/>
        </w:rPr>
        <w:t>,</w:t>
      </w:r>
      <w:bookmarkStart w:id="827" w:name="_DV_M352"/>
      <w:bookmarkEnd w:id="826"/>
      <w:bookmarkEnd w:id="827"/>
      <w:r>
        <w:rPr>
          <w:color w:val="000000"/>
        </w:rPr>
        <w:t xml:space="preserve"> by multiplying the O&amp;M Damages Limit in effect on the Day before such Adjustment Date by the lower of (i) 102% and (ii) the PPI Change</w:t>
      </w:r>
      <w:bookmarkStart w:id="828" w:name="_DV_C430"/>
      <w:r>
        <w:rPr>
          <w:rStyle w:val="DeltaViewDeletion"/>
        </w:rPr>
        <w:t>; provided that if YPF has assigned to Andina a portion of the DCQ under Clause 3.2 [</w:t>
      </w:r>
      <w:r>
        <w:rPr>
          <w:rStyle w:val="DeltaViewDeletion"/>
          <w:b/>
          <w:bCs/>
        </w:rPr>
        <w:t>YPF Assignments to Andina</w:t>
      </w:r>
      <w:r>
        <w:rPr>
          <w:rStyle w:val="DeltaViewDeletion"/>
        </w:rPr>
        <w:t>], then each Seller shall have an O&amp;M Damages Limit equal to the then current O&amp;M Damages Limit multiplied by a fraction, the numerator of which is such Seller's DCQ (stated in MMBTU/Day) as of the first Day of the Contract Year for which the O&amp;M Damages Limit is being determined and the denominator of which is the sum of the Sellers' DCQs (stated in MMBTU/Day) as of the first Day of such Contract Year</w:t>
      </w:r>
      <w:bookmarkStart w:id="829" w:name="_DV_M353"/>
      <w:bookmarkEnd w:id="828"/>
      <w:bookmarkEnd w:id="829"/>
      <w:r>
        <w:rPr>
          <w:color w:val="000000"/>
        </w:rPr>
        <w:t>.</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830" w:name="_DV_M354"/>
      <w:bookmarkEnd w:id="830"/>
      <w:r>
        <w:rPr>
          <w:color w:val="000000"/>
        </w:rPr>
        <w:tab/>
        <w:t>6.1.2</w:t>
        <w:tab/>
        <w:t>If for reasons other than a Force Majeure Event, Seller fails to Make Available at least 95% of the cumulative Nominated Daily Quantities for three successive Months or for any four Months in a 12</w:t>
        <w:noBreakHyphen/>
        <w:t>Month period, then Buyer may give not less than 30 Days notice of its intention to reduce the DCQ for the period of time and by the amount Buyer shall state in the notice.  If, at the conclusion of such notice period, Seller has not Made Available the Nominated Daily Quantities for each Day of the notice period, Buyer may, in addition to exercising all of its other rights and remedies under this Agreement, reduce immediately the DCQ by the amount and for the time period stated in the notice; provided that any such reduction in the DCQ shall not exceed a quantity of Gas equal to (a) the cumulative Nominated Daily Quantities that Seller failed to Make Available during the applicable three or four Month period divided by (b) the total number of Days in such applicable period.</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831" w:name="_DV_M355"/>
      <w:bookmarkEnd w:id="831"/>
      <w:r>
        <w:rPr>
          <w:color w:val="000000"/>
        </w:rPr>
        <w:tab/>
        <w:t>6.1.3</w:t>
        <w:tab/>
        <w:t>If for any reason, including one or more Force Majeure Events, Seller fails to Make Available at least 95% of the cumulative Nominated Daily Quantities for four successive Months or for any five Months in a 12</w:t>
        <w:noBreakHyphen/>
        <w:t>Month period, then Buyer may give not less than 30 Days notice of its intention to reduce the DCQ for the period of time and by the amount Buyer shall state in such notice, subject, however to the proviso of the immediately following sentence in this Clause 6.1.3.  If, at the conclusion of such notice period, Seller has not (i) declared that any and all Force Majeure Events in effect at the time of Buyer's notice have ceased to exist, and (ii) Made Available the Nominated Daily Quantities for each Day of the notice period excluding the period before the date so declared by Seller as the date on which any and all Force Majeure Events ceased to exist, Buyer may, in addition to exercising all of its other rights and remedies under this Agreement, reduce immediately the DCQ by the amount and for the time period stated in such notice; provided that any such reduction in the DCQ shall not exceed a quantity of Gas equal to (a) the cumulative Nominated Daily Quantities that Seller failed to Make Available during the applicable four or five Month period divided by (b) the total number of Days in such applicable period.</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832" w:name="_DV_M356"/>
      <w:bookmarkEnd w:id="832"/>
      <w:r>
        <w:rPr>
          <w:color w:val="000000"/>
        </w:rPr>
        <w:tab/>
        <w:t>6.2</w:t>
        <w:tab/>
      </w:r>
      <w:r>
        <w:rPr>
          <w:color w:val="000000"/>
          <w:u w:val="single"/>
        </w:rPr>
        <w:t>Failure to Make Payment</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833" w:name="_DV_M357"/>
      <w:bookmarkEnd w:id="833"/>
      <w:r>
        <w:rPr>
          <w:color w:val="000000"/>
        </w:rPr>
        <w:tab/>
        <w:t>6.2.1</w:t>
        <w:tab/>
        <w:t>If Buyer or Seller, as the case may be, fails to pay any sum due hereunder, interest thereon (compounded annually from the Day after the date when such payment is properly due until the same is made) shall accrue at the Default Rate, except that interest on any Disputed Amounts paid into escrow shall be as provided for in Clause 11.3.2.</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834" w:name="_DV_M358"/>
      <w:bookmarkEnd w:id="834"/>
      <w:r>
        <w:rPr>
          <w:color w:val="000000"/>
        </w:rPr>
        <w:tab/>
        <w:t>6.2.2</w:t>
        <w:tab/>
        <w:t>If the failure by Buyer to pay any sum due hereunder (other than any Disputed Amount paid into escrow as provided in Clause 11.3.2) continues for four or more Business Days after the date on which such payment was due, then following the expiration of such four Business Day period, Seller may, at any time and from time to time while such failure continues, give not less than five Business Days notice to Buyer of its intention to suspend its obligation to Make Available Gas hereunder, and if such sum, together with interest thereon at the Default Rate, is not paid in full or into escrow prior to the expiration of such five Business Days period (a failure to pay after such five Business Day period to be called a "Buyer Payment Default"), then Seller shall have the right to suspend Making Available Gas until the Day after the date on which the sum in question, together with interest at the Default Rate, is paid in full or into escrow.</w:t>
      </w:r>
    </w:p>
    <w:p>
      <w:pPr>
        <w:pStyle w:val="Normal"/>
        <w:widowControl/>
        <w:spacing w:lineRule="atLeast" w:line="1"/>
        <w:rPr>
          <w:color w:val="000000"/>
        </w:rPr>
      </w:pPr>
      <w:r>
        <w:rPr>
          <w:color w:val="000000"/>
        </w:rPr>
      </w:r>
    </w:p>
    <w:p>
      <w:pPr>
        <w:pStyle w:val="Normal"/>
        <w:widowControl/>
        <w:spacing w:lineRule="atLeast" w:line="1"/>
        <w:jc w:val="both"/>
        <w:rPr/>
      </w:pPr>
      <w:bookmarkStart w:id="835" w:name="_DV_M359"/>
      <w:bookmarkEnd w:id="835"/>
      <w:r>
        <w:rPr>
          <w:color w:val="000000"/>
        </w:rPr>
        <w:tab/>
        <w:t>6.2.3</w:t>
        <w:tab/>
        <w:t xml:space="preserve">If the failure by Seller to pay any sum (other than any Disputed Amount paid into escrow as provided in Clause 11.3.2) continues for four or more Business Days after the date on which such payment was due, then following the expiration of such four Business Day period, Buyer may, at any time and from time to time while such failure continues, give not less than five Business Days notice to Seller of its intention to terminate its obligation to purchase Gas exclusively from Seller under Clause 8.1 </w:t>
      </w:r>
      <w:r>
        <w:rPr>
          <w:b/>
          <w:bCs/>
          <w:color w:val="000000"/>
        </w:rPr>
        <w:t>[Exclusivity]</w:t>
      </w:r>
      <w:r>
        <w:rPr>
          <w:color w:val="000000"/>
        </w:rPr>
        <w:t xml:space="preserve"> and/or suspend its obligation to make Take or Pay Payments until a date to be specified in said notice, and if such sum, together with interest thereon at the Default Rate, is not paid in full or into escrow prior to the expiration of such five Business Days notice then Buyer shall have the right to terminate its obligation to purchase Gas exclusively from Seller under Clause 8.1 </w:t>
      </w:r>
      <w:r>
        <w:rPr>
          <w:b/>
          <w:bCs/>
          <w:color w:val="000000"/>
        </w:rPr>
        <w:t>[Exclusivity]</w:t>
      </w:r>
      <w:r>
        <w:rPr>
          <w:color w:val="000000"/>
        </w:rPr>
        <w:t xml:space="preserve"> and/or suspend its obligation to make Take or Pay Payments until the Day after the date on which the sum in question, together with interest at the Default Rate, is paid in full or into escrow.</w:t>
      </w:r>
    </w:p>
    <w:p>
      <w:pPr>
        <w:pStyle w:val="Normal"/>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836" w:name="_DV_M360"/>
      <w:bookmarkEnd w:id="836"/>
      <w:r>
        <w:rPr>
          <w:color w:val="000000"/>
          <w:u w:val="single"/>
        </w:rPr>
        <w:t>ARTICLE 7Representations, Warranties and Covenants</w:t>
      </w:r>
      <w:r>
        <w:fldChar w:fldCharType="begin"/>
      </w:r>
      <w:r>
        <w:rPr/>
        <w:instrText xml:space="preserve"> TC "</w:instrText>
        <w:tab/>
        <w:instrText xml:space="preserve">ARTICLE 7Representations, Warranties and Covenants" \l 1 </w:instrText>
      </w:r>
      <w:r>
        <w:rPr/>
        <w:fldChar w:fldCharType="separate"/>
      </w:r>
      <w:r>
        <w:rPr/>
      </w:r>
      <w:r>
        <w:rPr/>
        <w:fldChar w:fldCharType="end"/>
      </w:r>
    </w:p>
    <w:p>
      <w:pPr>
        <w:pStyle w:val="Normal"/>
        <w:keepNext w:val="true"/>
        <w:keepLines/>
        <w:widowControl/>
        <w:spacing w:lineRule="atLeast" w:line="1"/>
        <w:jc w:val="center"/>
        <w:rPr>
          <w:color w:val="000000"/>
        </w:rPr>
      </w:pPr>
      <w:r>
        <w:rPr>
          <w:color w:val="000000"/>
        </w:rPr>
      </w:r>
    </w:p>
    <w:p>
      <w:pPr>
        <w:pStyle w:val="Normal"/>
        <w:keepNext w:val="true"/>
        <w:keepLines/>
        <w:widowControl/>
        <w:spacing w:lineRule="atLeast" w:line="1"/>
        <w:rPr>
          <w:color w:val="000000"/>
        </w:rPr>
      </w:pPr>
      <w:bookmarkStart w:id="837" w:name="_DV_M361"/>
      <w:bookmarkEnd w:id="837"/>
      <w:r>
        <w:rPr>
          <w:color w:val="000000"/>
        </w:rPr>
        <w:tab/>
        <w:t>7.1</w:t>
        <w:tab/>
      </w:r>
      <w:r>
        <w:rPr>
          <w:color w:val="000000"/>
          <w:u w:val="single"/>
        </w:rPr>
        <w:t>Sellers' Warranties</w:t>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838" w:name="_DV_M362"/>
      <w:bookmarkEnd w:id="838"/>
      <w:r>
        <w:rPr>
          <w:color w:val="000000"/>
        </w:rPr>
        <w:tab/>
        <w:t>7.1.1</w:t>
        <w:tab/>
        <w:t>YPF represents and warrants to Buyer that as at the date of this Agreement:</w:t>
      </w:r>
    </w:p>
    <w:p>
      <w:pPr>
        <w:pStyle w:val="Normal"/>
        <w:keepLines/>
        <w:widowControl/>
        <w:spacing w:lineRule="atLeast" w:line="1"/>
        <w:rPr>
          <w:color w:val="000000"/>
        </w:rPr>
      </w:pPr>
      <w:r>
        <w:rPr>
          <w:color w:val="000000"/>
        </w:rPr>
      </w:r>
    </w:p>
    <w:p>
      <w:pPr>
        <w:pStyle w:val="Normal"/>
        <w:keepLines/>
        <w:widowControl/>
        <w:spacing w:lineRule="atLeast" w:line="1"/>
        <w:ind w:start="720" w:end="0"/>
        <w:jc w:val="both"/>
        <w:rPr>
          <w:color w:val="000000"/>
        </w:rPr>
      </w:pPr>
      <w:bookmarkStart w:id="839" w:name="_DV_M363"/>
      <w:bookmarkEnd w:id="839"/>
      <w:r>
        <w:rPr>
          <w:color w:val="000000"/>
        </w:rPr>
        <w:tab/>
        <w:t>(a)</w:t>
        <w:tab/>
        <w:t xml:space="preserve">YPF is a sociedad anónima duly organized in Argentina, and YPF has the power to own its property and assets and carry on its business as contemplated herein. </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840" w:name="_DV_M364"/>
      <w:bookmarkEnd w:id="840"/>
      <w:r>
        <w:rPr>
          <w:color w:val="000000"/>
        </w:rPr>
        <w:tab/>
        <w:t>(b)</w:t>
        <w:tab/>
        <w:t>YPF has the power to enter into this Agreement and to perform its obligations hereunder and has taken all necessary corporate action to authorize its execution and delivery of this Agreement and the performance of its obligations hereunder.</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841" w:name="_DV_M365"/>
      <w:bookmarkEnd w:id="841"/>
      <w:r>
        <w:rPr>
          <w:color w:val="000000"/>
        </w:rPr>
        <w:tab/>
        <w:t>(c)</w:t>
        <w:tab/>
        <w:t>This Agreement constitutes a valid and binding obligation of YPF and is enforceable against YPF in accordance with its terms.</w:t>
      </w:r>
    </w:p>
    <w:p>
      <w:pPr>
        <w:pStyle w:val="Normal"/>
        <w:widowControl/>
        <w:spacing w:lineRule="atLeast" w:line="1"/>
        <w:rPr>
          <w:color w:val="000000"/>
        </w:rPr>
      </w:pPr>
      <w:r>
        <w:rPr>
          <w:color w:val="000000"/>
        </w:rPr>
      </w:r>
    </w:p>
    <w:p>
      <w:pPr>
        <w:pStyle w:val="Normal"/>
        <w:widowControl/>
        <w:spacing w:lineRule="atLeast" w:line="1"/>
        <w:rPr>
          <w:color w:val="000000"/>
        </w:rPr>
      </w:pPr>
      <w:bookmarkStart w:id="842" w:name="_DV_M366"/>
      <w:bookmarkEnd w:id="842"/>
      <w:r>
        <w:rPr>
          <w:color w:val="000000"/>
        </w:rPr>
        <w:tab/>
        <w:t>7.1.2</w:t>
        <w:tab/>
        <w:t>Andina represents and warrants to Buyer that as of the date of this Agreement:</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843" w:name="_DV_M367"/>
      <w:bookmarkEnd w:id="843"/>
      <w:r>
        <w:rPr>
          <w:color w:val="000000"/>
        </w:rPr>
        <w:tab/>
        <w:t>(a)</w:t>
        <w:tab/>
        <w:t xml:space="preserve">Andina is a sociedad anónima duly organized in Bolivia, and Andina has the power to own its property and assets and carry on its business as contemplated herein. </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844" w:name="_DV_M368"/>
      <w:bookmarkEnd w:id="844"/>
      <w:r>
        <w:rPr>
          <w:color w:val="000000"/>
        </w:rPr>
        <w:tab/>
        <w:t>(b)</w:t>
        <w:tab/>
        <w:t>Andina has the power to enter into this Agreement and to perform its obligations hereunder and has taken all necessary corporate action to authorize its execution and delivery of this Agreement and the performance of its obligations hereunder.</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845" w:name="_DV_M369"/>
      <w:bookmarkEnd w:id="845"/>
      <w:r>
        <w:rPr>
          <w:color w:val="000000"/>
        </w:rPr>
        <w:tab/>
        <w:t>(c)</w:t>
        <w:tab/>
        <w:t>This Agreement constitutes a valid and binding obligation of Andina and is enforceable against Andina in accordance with its terms.</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846" w:name="_DV_M370"/>
      <w:bookmarkEnd w:id="846"/>
      <w:r>
        <w:rPr>
          <w:color w:val="000000"/>
        </w:rPr>
        <w:tab/>
        <w:t>7.2</w:t>
        <w:tab/>
      </w:r>
      <w:r>
        <w:rPr>
          <w:color w:val="000000"/>
          <w:u w:val="single"/>
        </w:rPr>
        <w:t>Sellers' Covenants</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847" w:name="_DV_M371"/>
      <w:bookmarkEnd w:id="847"/>
      <w:r>
        <w:rPr>
          <w:color w:val="000000"/>
        </w:rPr>
        <w:tab/>
        <w:t>7.2.1</w:t>
        <w:tab/>
        <w:t>YPF covenants with Buyer that, throughout the Contract Period,  YPF shall have good and marketable title to all Gas that YPF Makes Available under this Agreement and that all such Gas shall at the time of delivery to Buyer be free from all liens, charges, encumbrances and adverse interests of any and every kind.</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848" w:name="_DV_M372"/>
      <w:bookmarkEnd w:id="848"/>
      <w:r>
        <w:rPr>
          <w:color w:val="000000"/>
        </w:rPr>
        <w:tab/>
        <w:t>7.2.2</w:t>
        <w:tab/>
        <w:t>Andina covenants with Buyer that, throughout the Contract Period, Andina shall have good and marketable title to all Gas that Andina Makes Available under this Agreement and that all such Gas shall at the time of delivery to Buyer be free from all liens, charges, encumbrances and adverse interests of any and every kind.</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849" w:name="_DV_M373"/>
      <w:bookmarkEnd w:id="849"/>
      <w:r>
        <w:rPr>
          <w:color w:val="000000"/>
        </w:rPr>
        <w:tab/>
        <w:t>7.3</w:t>
        <w:tab/>
      </w:r>
      <w:r>
        <w:rPr>
          <w:color w:val="000000"/>
          <w:u w:val="single"/>
        </w:rPr>
        <w:t>Buyer's Warranties</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850" w:name="_DV_M374"/>
      <w:bookmarkEnd w:id="850"/>
      <w:r>
        <w:rPr>
          <w:color w:val="000000"/>
        </w:rPr>
        <w:tab/>
        <w:t xml:space="preserve">Buyer represents and warrants to Sellers that as at the date of this Agreement: </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851" w:name="_DV_M375"/>
      <w:bookmarkEnd w:id="851"/>
      <w:r>
        <w:rPr>
          <w:color w:val="000000"/>
        </w:rPr>
        <w:tab/>
        <w:t>7.3.1</w:t>
        <w:tab/>
        <w:t>Buyer is a corporation duly incorporated in the Cayman Islands, and Buyer has the power to own its property and assets and carry on its business as contemplated herein.</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852" w:name="_DV_M376"/>
      <w:bookmarkEnd w:id="852"/>
      <w:r>
        <w:rPr>
          <w:color w:val="000000"/>
        </w:rPr>
        <w:tab/>
        <w:t>7.3.2</w:t>
        <w:tab/>
        <w:t>Buyer has the power to enter into this Agreement and perform its obligations hereunder and has taken all necessary corporate action to authorize its execution and delivery of this Agreement and the performance of its obligations hereunder.</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853" w:name="_DV_M377"/>
      <w:bookmarkEnd w:id="853"/>
      <w:r>
        <w:rPr>
          <w:color w:val="000000"/>
        </w:rPr>
        <w:tab/>
        <w:t>7.3.3</w:t>
        <w:tab/>
        <w:t>This Agreement constitutes a valid and binding obligation of Buyer and is enforceable against Buyer in accordance with its terms.</w:t>
      </w:r>
    </w:p>
    <w:p>
      <w:pPr>
        <w:pStyle w:val="Normal"/>
        <w:widowControl/>
        <w:spacing w:lineRule="atLeast" w:line="1"/>
        <w:rPr>
          <w:color w:val="000000"/>
        </w:rPr>
      </w:pPr>
      <w:r>
        <w:rPr>
          <w:color w:val="000000"/>
        </w:rPr>
      </w:r>
    </w:p>
    <w:p>
      <w:pPr>
        <w:pStyle w:val="Normal"/>
        <w:widowControl/>
        <w:spacing w:lineRule="atLeast" w:line="1"/>
        <w:jc w:val="both"/>
        <w:rPr/>
      </w:pPr>
      <w:bookmarkStart w:id="854" w:name="_DV_M378"/>
      <w:bookmarkEnd w:id="854"/>
      <w:r>
        <w:rPr>
          <w:color w:val="000000"/>
        </w:rPr>
        <w:tab/>
        <w:t>7.3.4</w:t>
        <w:tab/>
        <w:t xml:space="preserve">Buyer has obtained all necessary authorizations, consents, permits, approvals and similar matters from governmental authorities, agencies and similar bodies and third parties as may be required for Buyer’s making an offer to enter into this Agreement, the entering into this Agreement and the performance of its </w:t>
      </w:r>
      <w:bookmarkStart w:id="855" w:name="_DV_C431"/>
      <w:r>
        <w:rPr>
          <w:rStyle w:val="DeltaViewInsertion"/>
        </w:rPr>
        <w:t xml:space="preserve">payment </w:t>
      </w:r>
      <w:bookmarkStart w:id="856" w:name="_DV_M379"/>
      <w:bookmarkEnd w:id="855"/>
      <w:bookmarkEnd w:id="856"/>
      <w:r>
        <w:rPr>
          <w:color w:val="000000"/>
        </w:rPr>
        <w:t>obligations hereunder, including, without limitation, the making of payments in U.S. Dollars in the State of New York, Bolivia and Argentina.</w:t>
      </w:r>
    </w:p>
    <w:p>
      <w:pPr>
        <w:pStyle w:val="Normal"/>
        <w:widowControl/>
        <w:ind w:start="720" w:end="0"/>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857" w:name="_DV_M380"/>
      <w:bookmarkEnd w:id="857"/>
      <w:r>
        <w:rPr>
          <w:color w:val="000000"/>
          <w:u w:val="single"/>
        </w:rPr>
        <w:t>ARTICLE 8Exclusivity, Supply Options and Sale of Excess Gas</w:t>
      </w:r>
      <w:r>
        <w:fldChar w:fldCharType="begin"/>
      </w:r>
      <w:r>
        <w:rPr/>
        <w:instrText xml:space="preserve"> TC "</w:instrText>
        <w:tab/>
        <w:instrText xml:space="preserve">ARTICLE 8Exclusivity, Supply Options and Sale of Excess Gas"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858" w:name="_DV_M381"/>
      <w:bookmarkEnd w:id="858"/>
      <w:r>
        <w:rPr>
          <w:color w:val="000000"/>
        </w:rPr>
        <w:tab/>
        <w:t>8.1</w:t>
        <w:tab/>
      </w:r>
      <w:r>
        <w:rPr>
          <w:color w:val="000000"/>
          <w:u w:val="single"/>
        </w:rPr>
        <w:t>Exclusivity</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pPr>
      <w:bookmarkStart w:id="859" w:name="_DV_M382"/>
      <w:bookmarkEnd w:id="859"/>
      <w:r>
        <w:rPr>
          <w:color w:val="000000"/>
        </w:rPr>
        <w:tab/>
        <w:t>8.1.1</w:t>
        <w:tab/>
        <w:t xml:space="preserve">Buyer shall, except as provided in Clause 6.2 </w:t>
      </w:r>
      <w:r>
        <w:rPr>
          <w:b/>
          <w:bCs/>
          <w:color w:val="000000"/>
        </w:rPr>
        <w:t>[Failure to Make Payment]</w:t>
      </w:r>
      <w:r>
        <w:rPr>
          <w:color w:val="000000"/>
        </w:rPr>
        <w:t xml:space="preserve"> and Clause 8.2.2, purchase from Sellers during each Obligation Period a quantity of Gas equal to the Exclusivity Obligation Quantity.  The "Exclusivity Obligation Quantity" for an Obligation Period shall be a quantity stated in MMBTU and determined as follows:</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860" w:name="_DV_M383"/>
      <w:bookmarkEnd w:id="860"/>
      <w:r>
        <w:rPr>
          <w:color w:val="000000"/>
        </w:rPr>
        <w:tab/>
        <w:t>(a)</w:t>
        <w:tab/>
        <w:t xml:space="preserve">by taking the </w:t>
      </w:r>
      <w:bookmarkStart w:id="861" w:name="_DV_C432"/>
      <w:r>
        <w:rPr>
          <w:rStyle w:val="DeltaViewDeletion"/>
        </w:rPr>
        <w:t xml:space="preserve">lesser of (i) the </w:t>
      </w:r>
      <w:bookmarkStart w:id="862" w:name="_DV_M384"/>
      <w:bookmarkEnd w:id="861"/>
      <w:bookmarkEnd w:id="862"/>
      <w:r>
        <w:rPr>
          <w:color w:val="000000"/>
        </w:rPr>
        <w:t>total quantity of Gas consumed at the Power Plant during the Obligation Period</w:t>
      </w:r>
      <w:bookmarkStart w:id="863" w:name="_DV_C433"/>
      <w:r>
        <w:rPr>
          <w:rStyle w:val="DeltaViewDeletion"/>
        </w:rPr>
        <w:t xml:space="preserve"> or (ii) the sum of the Sellers' average DCQs for such Obligation Period (stated in MMBTU/Day) multiplied by the number of Days in the Obligation Period</w:t>
      </w:r>
      <w:bookmarkStart w:id="864" w:name="_DV_M385"/>
      <w:bookmarkEnd w:id="863"/>
      <w:bookmarkEnd w:id="864"/>
      <w:r>
        <w:rPr>
          <w:color w:val="000000"/>
        </w:rPr>
        <w:t>,</w:t>
      </w:r>
      <w:bookmarkStart w:id="865" w:name="_DV_C434"/>
      <w:r>
        <w:rPr>
          <w:rStyle w:val="DeltaViewInsertion"/>
        </w:rPr>
        <w:t xml:space="preserve"> and</w:t>
      </w:r>
      <w:bookmarkEnd w:id="865"/>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866" w:name="_DV_M386"/>
      <w:bookmarkEnd w:id="866"/>
      <w:r>
        <w:rPr>
          <w:color w:val="000000"/>
        </w:rPr>
        <w:tab/>
        <w:t>(b)</w:t>
        <w:tab/>
      </w:r>
      <w:bookmarkStart w:id="867" w:name="_DV_C435"/>
      <w:r>
        <w:rPr>
          <w:rStyle w:val="DeltaViewDeletion"/>
        </w:rPr>
        <w:t>multiplying</w:t>
      </w:r>
      <w:bookmarkStart w:id="868" w:name="_DV_C436"/>
      <w:bookmarkEnd w:id="867"/>
      <w:r>
        <w:rPr>
          <w:rStyle w:val="DeltaViewInsertion"/>
        </w:rPr>
        <w:t>reducing</w:t>
      </w:r>
      <w:bookmarkStart w:id="869" w:name="_DV_M387"/>
      <w:bookmarkEnd w:id="868"/>
      <w:bookmarkEnd w:id="869"/>
      <w:r>
        <w:rPr>
          <w:color w:val="000000"/>
        </w:rPr>
        <w:t xml:space="preserve"> the </w:t>
      </w:r>
      <w:bookmarkStart w:id="870" w:name="_DV_C437"/>
      <w:r>
        <w:rPr>
          <w:rStyle w:val="DeltaViewDeletion"/>
        </w:rPr>
        <w:t>result</w:t>
      </w:r>
      <w:bookmarkStart w:id="871" w:name="_DV_C438"/>
      <w:bookmarkEnd w:id="870"/>
      <w:r>
        <w:rPr>
          <w:rStyle w:val="DeltaViewInsertion"/>
        </w:rPr>
        <w:t>amount obtained</w:t>
      </w:r>
      <w:bookmarkStart w:id="872" w:name="_DV_M388"/>
      <w:bookmarkEnd w:id="871"/>
      <w:bookmarkEnd w:id="872"/>
      <w:r>
        <w:rPr>
          <w:color w:val="000000"/>
        </w:rPr>
        <w:t xml:space="preserve"> in (a) by </w:t>
      </w:r>
      <w:bookmarkStart w:id="873" w:name="_DV_C439"/>
      <w:r>
        <w:rPr>
          <w:rStyle w:val="DeltaViewDeletion"/>
        </w:rPr>
        <w:t>0.75,</w:t>
      </w:r>
      <w:bookmarkStart w:id="874" w:name="_DV_C440"/>
      <w:bookmarkEnd w:id="873"/>
      <w:r>
        <w:rPr>
          <w:rStyle w:val="DeltaViewInsertion"/>
        </w:rPr>
        <w:t>the</w:t>
      </w:r>
      <w:bookmarkStart w:id="875" w:name="_DV_M389"/>
      <w:bookmarkEnd w:id="874"/>
      <w:bookmarkEnd w:id="875"/>
      <w:r>
        <w:rPr>
          <w:color w:val="000000"/>
        </w:rPr>
        <w:t xml:space="preserve"> </w:t>
      </w:r>
      <w:bookmarkStart w:id="876" w:name="_DV_C441"/>
      <w:r>
        <w:rPr>
          <w:rStyle w:val="DeltaViewDeletion"/>
        </w:rPr>
        <w:t>and</w:t>
      </w:r>
      <w:bookmarkStart w:id="877" w:name="_DV_C442"/>
      <w:bookmarkEnd w:id="876"/>
      <w:r>
        <w:rPr>
          <w:rStyle w:val="DeltaViewInsertion"/>
        </w:rPr>
        <w:t>following:</w:t>
      </w:r>
      <w:bookmarkEnd w:id="877"/>
    </w:p>
    <w:p>
      <w:pPr>
        <w:pStyle w:val="Normal"/>
        <w:widowControl/>
        <w:spacing w:lineRule="atLeast" w:line="1"/>
        <w:rPr>
          <w:color w:val="000000"/>
        </w:rPr>
      </w:pPr>
      <w:r>
        <w:rPr>
          <w:color w:val="000000"/>
        </w:rPr>
      </w:r>
      <w:bookmarkStart w:id="878" w:name="_DV_IPM27"/>
      <w:bookmarkStart w:id="879" w:name="_DV_IPM27"/>
      <w:bookmarkEnd w:id="879"/>
    </w:p>
    <w:p>
      <w:pPr>
        <w:pStyle w:val="Normal"/>
        <w:widowControl/>
        <w:spacing w:lineRule="atLeast" w:line="1"/>
        <w:ind w:start="1440" w:end="0"/>
        <w:jc w:val="both"/>
        <w:rPr>
          <w:color w:val="000000"/>
        </w:rPr>
      </w:pPr>
      <w:bookmarkStart w:id="880" w:name="_DV_C443"/>
      <w:bookmarkStart w:id="881" w:name="_DV_IPM28"/>
      <w:bookmarkEnd w:id="881"/>
      <w:r>
        <w:rPr>
          <w:rStyle w:val="DeltaViewInsertion"/>
        </w:rPr>
        <w:tab/>
        <w:t>(i)</w:t>
        <w:tab/>
        <w:t>the aggregate of the amounts of the Nominated Daily Quantity for each Day in the Obligation Period that Sellers did not Make Available for any reason other than a Force Majeure Event,</w:t>
      </w:r>
      <w:bookmarkEnd w:id="880"/>
    </w:p>
    <w:p>
      <w:pPr>
        <w:pStyle w:val="Normal"/>
        <w:widowControl/>
        <w:spacing w:lineRule="atLeast" w:line="1"/>
        <w:ind w:start="1440" w:end="0"/>
        <w:jc w:val="both"/>
        <w:rPr>
          <w:color w:val="000000"/>
        </w:rPr>
      </w:pPr>
      <w:r>
        <w:rPr>
          <w:color w:val="000000"/>
        </w:rPr>
      </w:r>
    </w:p>
    <w:p>
      <w:pPr>
        <w:pStyle w:val="Normal"/>
        <w:widowControl/>
        <w:spacing w:lineRule="atLeast" w:line="1"/>
        <w:ind w:start="720" w:end="0"/>
        <w:rPr>
          <w:color w:val="000000"/>
        </w:rPr>
      </w:pPr>
      <w:bookmarkStart w:id="882" w:name="_DV_C444"/>
      <w:r>
        <w:rPr>
          <w:rStyle w:val="DeltaViewDeletion"/>
        </w:rPr>
        <w:tab/>
        <w:t>(c)</w:t>
        <w:tab/>
        <w:t>reducing the product obtained in (b) by the following:</w:t>
      </w:r>
      <w:bookmarkEnd w:id="882"/>
    </w:p>
    <w:p>
      <w:pPr>
        <w:pStyle w:val="Normal"/>
        <w:widowControl/>
        <w:spacing w:lineRule="atLeast" w:line="1"/>
        <w:ind w:firstLine="720" w:start="1440" w:end="0"/>
        <w:jc w:val="both"/>
        <w:rPr>
          <w:color w:val="000000"/>
        </w:rPr>
      </w:pPr>
      <w:bookmarkStart w:id="883" w:name="_DV_C445"/>
      <w:bookmarkStart w:id="884" w:name="_DV_IPM29"/>
      <w:bookmarkEnd w:id="884"/>
      <w:r>
        <w:rPr>
          <w:rStyle w:val="DeltaViewInsertion"/>
        </w:rPr>
        <w:t>(ii)</w:t>
        <w:tab/>
        <w:t>the aggregate of the quantities of Recovery Gas that Buyer has received during such Obligation Period,</w:t>
      </w:r>
      <w:bookmarkEnd w:id="883"/>
    </w:p>
    <w:p>
      <w:pPr>
        <w:pStyle w:val="Normal"/>
        <w:widowControl/>
        <w:spacing w:lineRule="atLeast" w:line="1"/>
        <w:rPr>
          <w:color w:val="000000"/>
        </w:rPr>
      </w:pPr>
      <w:r>
        <w:rPr>
          <w:color w:val="000000"/>
        </w:rPr>
      </w:r>
    </w:p>
    <w:p>
      <w:pPr>
        <w:pStyle w:val="Normal"/>
        <w:widowControl/>
        <w:spacing w:lineRule="atLeast" w:line="1"/>
        <w:ind w:start="1440" w:end="0"/>
        <w:jc w:val="both"/>
        <w:rPr>
          <w:color w:val="000000"/>
        </w:rPr>
      </w:pPr>
      <w:bookmarkStart w:id="885" w:name="_DV_M390"/>
      <w:bookmarkEnd w:id="885"/>
      <w:r>
        <w:rPr>
          <w:color w:val="000000"/>
        </w:rPr>
        <w:tab/>
        <w:t>(</w:t>
      </w:r>
      <w:bookmarkStart w:id="886" w:name="_DV_C446"/>
      <w:r>
        <w:rPr>
          <w:rStyle w:val="DeltaViewDeletion"/>
        </w:rPr>
        <w:t>i</w:t>
      </w:r>
      <w:bookmarkStart w:id="887" w:name="_DV_C447"/>
      <w:bookmarkEnd w:id="886"/>
      <w:r>
        <w:rPr>
          <w:rStyle w:val="DeltaViewInsertion"/>
        </w:rPr>
        <w:t>iii</w:t>
      </w:r>
      <w:bookmarkStart w:id="888" w:name="_DV_M391"/>
      <w:bookmarkEnd w:id="887"/>
      <w:bookmarkEnd w:id="888"/>
      <w:r>
        <w:rPr>
          <w:color w:val="000000"/>
        </w:rPr>
        <w:t>)</w:t>
        <w:tab/>
        <w:t xml:space="preserve">the aggregate of the </w:t>
      </w:r>
      <w:bookmarkStart w:id="889" w:name="_DV_C448"/>
      <w:r>
        <w:rPr>
          <w:rStyle w:val="DeltaViewDeletion"/>
        </w:rPr>
        <w:t>amounts</w:t>
      </w:r>
      <w:bookmarkStart w:id="890" w:name="_DV_C449"/>
      <w:bookmarkEnd w:id="889"/>
      <w:r>
        <w:rPr>
          <w:rStyle w:val="DeltaViewInsertion"/>
        </w:rPr>
        <w:t>quantities</w:t>
      </w:r>
      <w:bookmarkStart w:id="891" w:name="_DV_M392"/>
      <w:bookmarkEnd w:id="890"/>
      <w:bookmarkEnd w:id="891"/>
      <w:r>
        <w:rPr>
          <w:color w:val="000000"/>
        </w:rPr>
        <w:t xml:space="preserve"> of </w:t>
      </w:r>
      <w:bookmarkStart w:id="892" w:name="_DV_C450"/>
      <w:r>
        <w:rPr>
          <w:rStyle w:val="DeltaViewDeletion"/>
        </w:rPr>
        <w:t>the Nominated Daily Quantity</w:t>
      </w:r>
      <w:bookmarkStart w:id="893" w:name="_DV_C451"/>
      <w:bookmarkEnd w:id="892"/>
      <w:r>
        <w:rPr>
          <w:rStyle w:val="DeltaViewInsertion"/>
        </w:rPr>
        <w:t>Gas not nominated pursuant to Clause 6.2.3</w:t>
      </w:r>
      <w:bookmarkStart w:id="894" w:name="_DV_M393"/>
      <w:bookmarkEnd w:id="893"/>
      <w:bookmarkEnd w:id="894"/>
      <w:r>
        <w:rPr>
          <w:color w:val="000000"/>
        </w:rPr>
        <w:t xml:space="preserve"> for</w:t>
      </w:r>
      <w:bookmarkStart w:id="895" w:name="_DV_C452"/>
      <w:r>
        <w:rPr>
          <w:rStyle w:val="DeltaViewDeletion"/>
        </w:rPr>
        <w:t xml:space="preserve"> each Day in</w:t>
      </w:r>
      <w:bookmarkStart w:id="896" w:name="_DV_M394"/>
      <w:bookmarkEnd w:id="895"/>
      <w:bookmarkEnd w:id="896"/>
      <w:r>
        <w:rPr>
          <w:color w:val="000000"/>
        </w:rPr>
        <w:t xml:space="preserve"> the Obligation Period</w:t>
      </w:r>
      <w:bookmarkStart w:id="897" w:name="_DV_C453"/>
      <w:r>
        <w:rPr>
          <w:rStyle w:val="DeltaViewDeletion"/>
        </w:rPr>
        <w:t xml:space="preserve"> that Sellers did not Make Available for any reason other than a Force Majeure Event</w:t>
      </w:r>
      <w:bookmarkStart w:id="898" w:name="_DV_M395"/>
      <w:bookmarkEnd w:id="897"/>
      <w:bookmarkEnd w:id="898"/>
      <w:r>
        <w:rPr>
          <w:color w:val="000000"/>
        </w:rPr>
        <w:t xml:space="preserve">, </w:t>
      </w:r>
      <w:bookmarkStart w:id="899" w:name="_DV_C454"/>
      <w:r>
        <w:rPr>
          <w:rStyle w:val="DeltaViewDeletion"/>
        </w:rPr>
        <w:t>and</w:t>
      </w:r>
      <w:bookmarkEnd w:id="899"/>
    </w:p>
    <w:p>
      <w:pPr>
        <w:pStyle w:val="Normal"/>
        <w:widowControl/>
        <w:spacing w:lineRule="atLeast" w:line="1"/>
        <w:ind w:start="1440" w:end="0"/>
        <w:jc w:val="both"/>
        <w:rPr>
          <w:color w:val="000000"/>
        </w:rPr>
      </w:pPr>
      <w:r>
        <w:rPr>
          <w:color w:val="000000"/>
        </w:rPr>
      </w:r>
      <w:bookmarkStart w:id="900" w:name="_DV_IPM30"/>
      <w:bookmarkStart w:id="901" w:name="_DV_IPM30"/>
      <w:bookmarkEnd w:id="901"/>
    </w:p>
    <w:p>
      <w:pPr>
        <w:pStyle w:val="Normal"/>
        <w:widowControl/>
        <w:spacing w:lineRule="atLeast" w:line="1"/>
        <w:ind w:start="1440" w:end="0"/>
        <w:jc w:val="both"/>
        <w:rPr>
          <w:color w:val="000000"/>
        </w:rPr>
      </w:pPr>
      <w:bookmarkStart w:id="902" w:name="_DV_C455"/>
      <w:bookmarkStart w:id="903" w:name="_DV_IPM31"/>
      <w:bookmarkEnd w:id="903"/>
      <w:r>
        <w:rPr>
          <w:rStyle w:val="DeltaViewInsertion"/>
        </w:rPr>
        <w:tab/>
        <w:t>(iv)</w:t>
        <w:tab/>
        <w:t xml:space="preserve">a portion of Gas that is consumed at the Power Plant during the Obligation Period that is proportionate to the amount by which the DCQ has been reduced under Clauses 6.1.2 and/or 6.1.3 (stated in MMBTU, if any) when compared with 83,665 MMBTU, and </w:t>
      </w:r>
      <w:bookmarkEnd w:id="902"/>
    </w:p>
    <w:p>
      <w:pPr>
        <w:pStyle w:val="Normal"/>
        <w:widowControl/>
        <w:spacing w:lineRule="atLeast" w:line="1"/>
        <w:ind w:start="1440" w:end="0"/>
        <w:jc w:val="both"/>
        <w:rPr>
          <w:color w:val="000000"/>
        </w:rPr>
      </w:pPr>
      <w:r>
        <w:rPr>
          <w:color w:val="000000"/>
        </w:rPr>
      </w:r>
    </w:p>
    <w:p>
      <w:pPr>
        <w:pStyle w:val="Normal"/>
        <w:widowControl/>
        <w:ind w:firstLine="720" w:start="1440" w:end="0"/>
        <w:rPr>
          <w:color w:val="000000"/>
        </w:rPr>
      </w:pPr>
      <w:bookmarkStart w:id="904" w:name="_DV_C456"/>
      <w:r>
        <w:rPr>
          <w:rStyle w:val="DeltaViewDeletion"/>
        </w:rPr>
        <w:tab/>
        <w:t>(ii)</w:t>
        <w:tab/>
        <w:t>the aggregate of the</w:t>
      </w:r>
      <w:bookmarkStart w:id="905" w:name="_DV_C457"/>
      <w:bookmarkEnd w:id="904"/>
      <w:r>
        <w:rPr>
          <w:rStyle w:val="DeltaViewInsertion"/>
        </w:rPr>
        <w:t>(v)   excess</w:t>
      </w:r>
      <w:bookmarkStart w:id="906" w:name="_DV_M396"/>
      <w:bookmarkEnd w:id="905"/>
      <w:bookmarkEnd w:id="906"/>
      <w:r>
        <w:rPr>
          <w:color w:val="000000"/>
        </w:rPr>
        <w:t xml:space="preserve"> quantities </w:t>
      </w:r>
      <w:bookmarkStart w:id="907" w:name="_DV_C458"/>
      <w:r>
        <w:rPr>
          <w:rStyle w:val="DeltaViewDeletion"/>
        </w:rPr>
        <w:t>of Gas not nominated pursuant to</w:t>
      </w:r>
      <w:bookmarkStart w:id="908" w:name="_DV_C459"/>
      <w:bookmarkEnd w:id="907"/>
      <w:r>
        <w:rPr>
          <w:rStyle w:val="DeltaViewInsertion"/>
        </w:rPr>
        <w:t>purchased from a third party as contemplated by</w:t>
      </w:r>
      <w:bookmarkStart w:id="909" w:name="_DV_M397"/>
      <w:bookmarkEnd w:id="908"/>
      <w:bookmarkEnd w:id="909"/>
      <w:r>
        <w:rPr>
          <w:color w:val="000000"/>
        </w:rPr>
        <w:t xml:space="preserve"> Clause </w:t>
      </w:r>
      <w:bookmarkStart w:id="910" w:name="_DV_C460"/>
      <w:r>
        <w:rPr>
          <w:rStyle w:val="DeltaViewDeletion"/>
        </w:rPr>
        <w:t>6.2.3 for the Obligation Period.</w:t>
      </w:r>
      <w:bookmarkStart w:id="911" w:name="_DV_C461"/>
      <w:bookmarkEnd w:id="910"/>
      <w:r>
        <w:rPr>
          <w:rStyle w:val="DeltaViewInsertion"/>
        </w:rPr>
        <w:t>8.1.4.</w:t>
      </w:r>
      <w:bookmarkEnd w:id="911"/>
    </w:p>
    <w:p>
      <w:pPr>
        <w:pStyle w:val="Normal"/>
        <w:widowControl/>
        <w:spacing w:lineRule="atLeast" w:line="1"/>
        <w:ind w:start="1440" w:end="0"/>
        <w:jc w:val="both"/>
        <w:rPr>
          <w:color w:val="000000"/>
        </w:rPr>
      </w:pPr>
      <w:r>
        <w:rPr>
          <w:color w:val="000000"/>
        </w:rPr>
      </w:r>
      <w:bookmarkStart w:id="912" w:name="_DV_IPM32"/>
      <w:bookmarkStart w:id="913" w:name="_DV_IPM32"/>
      <w:bookmarkEnd w:id="913"/>
    </w:p>
    <w:p>
      <w:pPr>
        <w:pStyle w:val="Normal"/>
        <w:tabs>
          <w:tab w:val="left" w:pos="720" w:leader="none"/>
          <w:tab w:val="left" w:pos="1440" w:leader="none"/>
          <w:tab w:val="left" w:pos="2160" w:leader="none"/>
          <w:tab w:val="left" w:pos="2880" w:leader="none"/>
        </w:tabs>
        <w:spacing w:lineRule="atLeast" w:line="1"/>
        <w:jc w:val="both"/>
        <w:rPr>
          <w:color w:val="000000"/>
        </w:rPr>
      </w:pPr>
      <w:bookmarkStart w:id="914" w:name="_DV_C462"/>
      <w:bookmarkStart w:id="915" w:name="_DV_IPM33"/>
      <w:bookmarkEnd w:id="915"/>
      <w:r>
        <w:rPr>
          <w:rStyle w:val="DeltaViewInsertion"/>
        </w:rPr>
        <w:t>provided, that, for all Obligation Periods following the first day Gas is required by Buyer to perform Commissioning Activities until 180 days after such date, the amount obtained in accordance with (a) and (b) above shall be multiplied by 0.75.</w:t>
      </w:r>
      <w:bookmarkEnd w:id="914"/>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916" w:name="_DV_M398"/>
      <w:bookmarkEnd w:id="916"/>
      <w:r>
        <w:rPr>
          <w:color w:val="000000"/>
        </w:rPr>
        <w:tab/>
        <w:t>8.1.2</w:t>
        <w:tab/>
        <w:t>At the end of any Obligation Period in which Buyer fails to purchase from Sellers a quantity of Gas equal to the Exclusivity Obligation Quantity for such Obligation Period, Buyer shall pay to Sellers an amount equal to the product of the following:</w:t>
      </w:r>
    </w:p>
    <w:p>
      <w:pPr>
        <w:pStyle w:val="Normal"/>
        <w:widowControl/>
        <w:spacing w:lineRule="atLeast" w:line="1"/>
        <w:rPr>
          <w:color w:val="000000"/>
        </w:rPr>
      </w:pPr>
      <w:r>
        <w:rPr>
          <w:color w:val="000000"/>
        </w:rPr>
      </w:r>
    </w:p>
    <w:p>
      <w:pPr>
        <w:pStyle w:val="Normal"/>
        <w:widowControl/>
        <w:spacing w:lineRule="atLeast" w:line="1"/>
        <w:ind w:start="720" w:end="0"/>
        <w:jc w:val="both"/>
        <w:rPr/>
      </w:pPr>
      <w:bookmarkStart w:id="917" w:name="_DV_M399"/>
      <w:bookmarkEnd w:id="917"/>
      <w:r>
        <w:rPr>
          <w:color w:val="000000"/>
        </w:rPr>
        <w:tab/>
        <w:t>(a)</w:t>
        <w:tab/>
        <w:t xml:space="preserve">the </w:t>
      </w:r>
      <w:bookmarkStart w:id="918" w:name="_DV_C463"/>
      <w:r>
        <w:rPr>
          <w:rStyle w:val="DeltaViewDeletion"/>
        </w:rPr>
        <w:t>Adjusted</w:t>
      </w:r>
      <w:bookmarkStart w:id="919" w:name="_DV_C464"/>
      <w:bookmarkEnd w:id="918"/>
      <w:r>
        <w:rPr>
          <w:rStyle w:val="DeltaViewInsertion"/>
        </w:rPr>
        <w:t>Contract</w:t>
      </w:r>
      <w:bookmarkStart w:id="920" w:name="_DV_M400"/>
      <w:bookmarkEnd w:id="919"/>
      <w:bookmarkEnd w:id="920"/>
      <w:r>
        <w:rPr>
          <w:color w:val="000000"/>
        </w:rPr>
        <w:t xml:space="preserve"> Price in effect on the last Day of the Obligation Period multiplied by</w:t>
      </w:r>
    </w:p>
    <w:p>
      <w:pPr>
        <w:pStyle w:val="Normal"/>
        <w:widowControl/>
        <w:spacing w:lineRule="atLeast" w:line="1"/>
        <w:rPr>
          <w:color w:val="000000"/>
        </w:rPr>
      </w:pPr>
      <w:r>
        <w:rPr>
          <w:color w:val="000000"/>
        </w:rPr>
      </w:r>
    </w:p>
    <w:p>
      <w:pPr>
        <w:pStyle w:val="Normal"/>
        <w:widowControl/>
        <w:spacing w:lineRule="atLeast" w:line="1"/>
        <w:ind w:start="720" w:end="0"/>
        <w:jc w:val="both"/>
        <w:rPr/>
      </w:pPr>
      <w:bookmarkStart w:id="921" w:name="_DV_M401"/>
      <w:bookmarkEnd w:id="921"/>
      <w:r>
        <w:rPr>
          <w:color w:val="000000"/>
        </w:rPr>
        <w:tab/>
        <w:t>(b)</w:t>
        <w:tab/>
        <w:t xml:space="preserve">a quantity of Gas (in MMBTU) equal to the positive difference, if any, between (i) the Exclusivity </w:t>
      </w:r>
      <w:bookmarkStart w:id="922" w:name="_DV_C465"/>
      <w:r>
        <w:rPr>
          <w:rStyle w:val="DeltaViewDeletion"/>
        </w:rPr>
        <w:t>Threshold</w:t>
      </w:r>
      <w:bookmarkStart w:id="923" w:name="_DV_C466"/>
      <w:bookmarkEnd w:id="922"/>
      <w:r>
        <w:rPr>
          <w:rStyle w:val="DeltaViewInsertion"/>
        </w:rPr>
        <w:t>Obligation</w:t>
      </w:r>
      <w:bookmarkStart w:id="924" w:name="_DV_M402"/>
      <w:bookmarkEnd w:id="923"/>
      <w:bookmarkEnd w:id="924"/>
      <w:r>
        <w:rPr>
          <w:color w:val="000000"/>
        </w:rPr>
        <w:t xml:space="preserve"> Quantity less (ii) the quantity of Gas that Buyer purchased from Sellers during such Obligation Period.</w:t>
      </w:r>
    </w:p>
    <w:p>
      <w:pPr>
        <w:pStyle w:val="Normal"/>
        <w:widowControl/>
        <w:spacing w:lineRule="atLeast" w:line="1"/>
        <w:rPr>
          <w:color w:val="000000"/>
        </w:rPr>
      </w:pPr>
      <w:r>
        <w:rPr>
          <w:color w:val="000000"/>
        </w:rPr>
      </w:r>
    </w:p>
    <w:p>
      <w:pPr>
        <w:pStyle w:val="Normal"/>
        <w:widowControl/>
        <w:spacing w:lineRule="atLeast" w:line="1"/>
        <w:rPr>
          <w:color w:val="000000"/>
        </w:rPr>
      </w:pPr>
      <w:bookmarkStart w:id="925" w:name="_DV_C467"/>
      <w:r>
        <w:rPr>
          <w:rStyle w:val="DeltaViewDeletion"/>
        </w:rPr>
        <w:tab/>
        <w:t>8.1.3</w:t>
        <w:tab/>
        <w:t>The "Exclusivity Threshold Quantity" for an Obligation Period shall be a quantity of Gas determined using the formula outlined in Clause 8.1.1 for calculating the Exclusivity Obligation Quantity, but substituting in Clause 8.1.1(b) the decimal "0.65" for "0.75".</w:t>
      </w:r>
      <w:bookmarkEnd w:id="925"/>
    </w:p>
    <w:p>
      <w:pPr>
        <w:pStyle w:val="Normal"/>
        <w:widowControl/>
        <w:spacing w:lineRule="atLeast" w:line="1"/>
        <w:rPr>
          <w:color w:val="000000"/>
        </w:rPr>
      </w:pPr>
      <w:r>
        <w:rPr>
          <w:color w:val="000000"/>
        </w:rPr>
      </w:r>
    </w:p>
    <w:p>
      <w:pPr>
        <w:pStyle w:val="Normal"/>
        <w:widowControl/>
        <w:spacing w:lineRule="atLeast" w:line="1"/>
        <w:rPr>
          <w:color w:val="000000"/>
        </w:rPr>
      </w:pPr>
      <w:bookmarkStart w:id="926" w:name="_DV_C468"/>
      <w:r>
        <w:rPr>
          <w:rStyle w:val="DeltaViewDeletion"/>
        </w:rPr>
        <w:tab/>
        <w:t>8.1.4</w:t>
        <w:tab/>
        <w:t>In addition to the amount payable under Clause 8.1.2, if during the Obligation Period that immediately succeeds an Obligation Period in which Buyer fails to purchase the Exclusivity Obligation Quantity from Sellers, Buyer fails to purchase a quantity of Gas from Sellers equal to the Exclusivity Obligation Quantity for such succeeding Obligation Period plus the Exclusivity Cushion Quantity for the immediately preceding Obligation Period, Buyer shall pay to Sellers an amount equal to the product of the following:</w:t>
      </w:r>
      <w:bookmarkEnd w:id="926"/>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927" w:name="_DV_C469"/>
      <w:r>
        <w:rPr>
          <w:rStyle w:val="DeltaViewDeletion"/>
        </w:rPr>
        <w:tab/>
        <w:t>(a)</w:t>
        <w:tab/>
        <w:t>the Adjusted Price in effect on the last Day of such preceding Obligation Period multiplied by</w:t>
      </w:r>
      <w:bookmarkEnd w:id="927"/>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928" w:name="_DV_C470"/>
      <w:r>
        <w:rPr>
          <w:rStyle w:val="DeltaViewDeletion"/>
        </w:rPr>
        <w:tab/>
        <w:t>(b)</w:t>
        <w:tab/>
        <w:t>the Exclusivity Deficiency Quantity for such succeeding Obligation Period.</w:t>
      </w:r>
      <w:bookmarkEnd w:id="928"/>
    </w:p>
    <w:p>
      <w:pPr>
        <w:pStyle w:val="Normal"/>
        <w:widowControl/>
        <w:spacing w:lineRule="atLeast" w:line="1"/>
        <w:rPr>
          <w:color w:val="000000"/>
        </w:rPr>
      </w:pPr>
      <w:r>
        <w:rPr>
          <w:color w:val="000000"/>
        </w:rPr>
      </w:r>
    </w:p>
    <w:p>
      <w:pPr>
        <w:pStyle w:val="Normal"/>
        <w:widowControl/>
        <w:spacing w:lineRule="atLeast" w:line="1"/>
        <w:rPr>
          <w:color w:val="000000"/>
        </w:rPr>
      </w:pPr>
      <w:bookmarkStart w:id="929" w:name="_DV_C471"/>
      <w:r>
        <w:rPr>
          <w:rStyle w:val="DeltaViewDeletion"/>
        </w:rPr>
        <w:tab/>
        <w:t>8.1.5</w:t>
        <w:tab/>
        <w:t>The "Exclusivity Cushion Quantity" for an Obligation Period shall mean a quantity of Gas equal to the portion of the Exclusivity Obligation Quantity for such Obligation Period that was neither (a) purchased by Buyer from Sellers during such Obligation Period nor (b) included in the Exclusivity Threshold Quantity for such Obligation Period.</w:t>
      </w:r>
      <w:bookmarkEnd w:id="929"/>
    </w:p>
    <w:p>
      <w:pPr>
        <w:pStyle w:val="Normal"/>
        <w:widowControl/>
        <w:spacing w:lineRule="atLeast" w:line="1"/>
        <w:rPr>
          <w:color w:val="000000"/>
        </w:rPr>
      </w:pPr>
      <w:r>
        <w:rPr>
          <w:color w:val="000000"/>
        </w:rPr>
      </w:r>
    </w:p>
    <w:p>
      <w:pPr>
        <w:pStyle w:val="Normal"/>
        <w:widowControl/>
        <w:spacing w:lineRule="atLeast" w:line="1"/>
        <w:rPr>
          <w:color w:val="000000"/>
        </w:rPr>
      </w:pPr>
      <w:bookmarkStart w:id="930" w:name="_DV_C472"/>
      <w:r>
        <w:rPr>
          <w:rStyle w:val="DeltaViewDeletion"/>
        </w:rPr>
        <w:tab/>
        <w:t>8.1.6</w:t>
        <w:tab/>
        <w:t>The "Exclusivity Deficiency Quantity" for an Obligation Period shall mean a quantity of Gas equal to the positive difference, if any, between (a) the Exclusivity Obligation Quantity for such Obligation Period plus the Exclusivity Cushion Quantity for the immediately preceding Obligation Period less (b) the quantity of Gas that Buyer purchased from Sellers during such Obligation Period; provided that in no event shall the Exclusivity Deficiency Quantity be greater than the Exclusivity Cushion Quantity for the immediately preceding Obligation Period.</w:t>
      </w:r>
      <w:bookmarkEnd w:id="930"/>
    </w:p>
    <w:p>
      <w:pPr>
        <w:pStyle w:val="Normal"/>
        <w:widowControl/>
        <w:spacing w:lineRule="atLeast" w:line="1"/>
        <w:rPr>
          <w:color w:val="000000"/>
        </w:rPr>
      </w:pPr>
      <w:r>
        <w:rPr>
          <w:color w:val="000000"/>
        </w:rPr>
      </w:r>
    </w:p>
    <w:p>
      <w:pPr>
        <w:pStyle w:val="Normal"/>
        <w:widowControl/>
        <w:spacing w:lineRule="atLeast" w:line="1"/>
        <w:jc w:val="both"/>
        <w:rPr/>
      </w:pPr>
      <w:r>
        <w:rPr>
          <w:color w:val="000000"/>
        </w:rPr>
        <w:tab/>
      </w:r>
      <w:bookmarkStart w:id="931" w:name="_DV_C473"/>
      <w:r>
        <w:rPr>
          <w:rStyle w:val="DeltaViewDeletion"/>
        </w:rPr>
        <w:t>8.1.7</w:t>
      </w:r>
      <w:bookmarkStart w:id="932" w:name="_DV_C474"/>
      <w:bookmarkEnd w:id="931"/>
      <w:r>
        <w:rPr>
          <w:rStyle w:val="DeltaViewInsertion"/>
        </w:rPr>
        <w:t>8.1.3</w:t>
      </w:r>
      <w:bookmarkEnd w:id="932"/>
      <w:r>
        <w:rPr>
          <w:color w:val="000000"/>
        </w:rPr>
        <w:tab/>
        <w:t>Within 30 Days after the end of each Obligation Period, Buyer shall calculate and deliver to Sellers a notice</w:t>
      </w:r>
      <w:bookmarkStart w:id="933" w:name="_DV_C475"/>
      <w:r>
        <w:rPr>
          <w:rStyle w:val="DeltaViewInsertion"/>
        </w:rPr>
        <w:t xml:space="preserve"> for such Obligation Period</w:t>
      </w:r>
      <w:bookmarkStart w:id="934" w:name="_DV_M404"/>
      <w:bookmarkEnd w:id="933"/>
      <w:bookmarkEnd w:id="934"/>
      <w:r>
        <w:rPr>
          <w:color w:val="000000"/>
        </w:rPr>
        <w:t xml:space="preserve"> showing (a) to the extent applicable, the Exclusivity Obligation Quantity, </w:t>
      </w:r>
      <w:bookmarkStart w:id="935" w:name="_DV_C476"/>
      <w:r>
        <w:rPr>
          <w:rStyle w:val="DeltaViewDeletion"/>
        </w:rPr>
        <w:t xml:space="preserve">the Exclusivity Threshold Quantity, the Exclusivity Cushion Quantity and the Exclusivity Deficiency Quantity for such Obligation Period, </w:t>
      </w:r>
      <w:bookmarkStart w:id="936" w:name="_DV_M405"/>
      <w:bookmarkEnd w:id="935"/>
      <w:bookmarkEnd w:id="936"/>
      <w:r>
        <w:rPr>
          <w:color w:val="000000"/>
        </w:rPr>
        <w:t>(b) the quantity of Gas that Buyer purchased from Sellers</w:t>
      </w:r>
      <w:bookmarkStart w:id="937" w:name="_DV_C477"/>
      <w:r>
        <w:rPr>
          <w:rStyle w:val="DeltaViewDeletion"/>
        </w:rPr>
        <w:t xml:space="preserve"> during such Obligation Period</w:t>
      </w:r>
      <w:bookmarkStart w:id="938" w:name="_DV_M406"/>
      <w:bookmarkEnd w:id="937"/>
      <w:bookmarkEnd w:id="938"/>
      <w:r>
        <w:rPr>
          <w:color w:val="000000"/>
        </w:rPr>
        <w:t>, and (c) Buyer's liability to Sellers, if any, under this Clause 8.1.  Any dispute regarding Buyer's notice shall be resolved in accordance with Clause 11.3 [</w:t>
      </w:r>
      <w:r>
        <w:rPr>
          <w:b/>
          <w:bCs/>
          <w:color w:val="000000"/>
        </w:rPr>
        <w:t>Disputed Sums</w:t>
      </w:r>
      <w:r>
        <w:rPr>
          <w:color w:val="000000"/>
        </w:rPr>
        <w:t>].  Seller shall show such liability in its next Seller's Monthly Statement to Buyer, and Buyer shall make payment in accordance with Clause 11.2 [</w:t>
      </w:r>
      <w:r>
        <w:rPr>
          <w:b/>
          <w:bCs/>
          <w:color w:val="000000"/>
        </w:rPr>
        <w:t>Payment</w:t>
      </w:r>
      <w:r>
        <w:rPr>
          <w:color w:val="000000"/>
        </w:rPr>
        <w:t>].</w:t>
      </w:r>
    </w:p>
    <w:p>
      <w:pPr>
        <w:pStyle w:val="Normal"/>
        <w:widowControl/>
        <w:spacing w:lineRule="atLeast" w:line="1"/>
        <w:jc w:val="both"/>
        <w:rPr>
          <w:color w:val="000000"/>
        </w:rPr>
      </w:pPr>
      <w:r>
        <w:rPr>
          <w:color w:val="000000"/>
        </w:rPr>
      </w:r>
      <w:bookmarkStart w:id="939" w:name="_DV_IPM34"/>
      <w:bookmarkStart w:id="940" w:name="_DV_IPM34"/>
      <w:bookmarkEnd w:id="940"/>
    </w:p>
    <w:p>
      <w:pPr>
        <w:pStyle w:val="Normal"/>
        <w:widowControl/>
        <w:spacing w:lineRule="atLeast" w:line="1"/>
        <w:jc w:val="both"/>
        <w:rPr>
          <w:color w:val="000000"/>
        </w:rPr>
      </w:pPr>
      <w:bookmarkStart w:id="941" w:name="_DV_C478"/>
      <w:bookmarkStart w:id="942" w:name="_DV_IPM35"/>
      <w:bookmarkEnd w:id="942"/>
      <w:r>
        <w:rPr>
          <w:rStyle w:val="DeltaViewInsertion"/>
        </w:rPr>
        <w:tab/>
        <w:t>8.1.4</w:t>
        <w:tab/>
        <w:t>If for any period, the Power Plant requires a quantity of Gas in excess of the DCQ, Buyer shall nominate such excess quantities from Sellers.  If Sellers elect not to supply such excess quantities, Buyer shall be entitled to obtain such quantities from a third party.</w:t>
      </w:r>
      <w:bookmarkEnd w:id="941"/>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943" w:name="_DV_M407"/>
      <w:bookmarkEnd w:id="943"/>
      <w:r>
        <w:rPr>
          <w:color w:val="000000"/>
        </w:rPr>
        <w:tab/>
        <w:t>8.2</w:t>
        <w:tab/>
      </w:r>
      <w:r>
        <w:rPr>
          <w:color w:val="000000"/>
          <w:u w:val="single"/>
        </w:rPr>
        <w:t>Buyer's Purchase Options</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944" w:name="_DV_M408"/>
      <w:bookmarkEnd w:id="944"/>
      <w:r>
        <w:rPr>
          <w:color w:val="000000"/>
        </w:rPr>
        <w:tab/>
      </w:r>
      <w:bookmarkStart w:id="945" w:name="_DV_C479"/>
      <w:r>
        <w:rPr>
          <w:rStyle w:val="DeltaViewDeletion"/>
        </w:rPr>
        <w:t>8.2.1</w:t>
        <w:tab/>
      </w:r>
      <w:bookmarkStart w:id="946" w:name="_DV_M409"/>
      <w:bookmarkEnd w:id="945"/>
      <w:bookmarkEnd w:id="946"/>
      <w:r>
        <w:rPr>
          <w:color w:val="000000"/>
        </w:rPr>
        <w:t>Buyer may purchase, without limitation, from any Person (a) any quantities that Buyer nominated in accordance with this Agreement, but which Seller failed to Make Available, and (b) any Replacement Quantities</w:t>
      </w:r>
      <w:bookmarkStart w:id="947" w:name="_DV_C480"/>
      <w:r>
        <w:rPr>
          <w:rStyle w:val="DeltaViewDeletion"/>
        </w:rPr>
        <w:t>.</w:t>
      </w:r>
      <w:bookmarkStart w:id="948" w:name="_DV_C481"/>
      <w:bookmarkEnd w:id="947"/>
      <w:r>
        <w:rPr>
          <w:rStyle w:val="DeltaViewInsertion"/>
        </w:rPr>
        <w:t>.</w:t>
      </w:r>
      <w:bookmarkEnd w:id="948"/>
    </w:p>
    <w:p>
      <w:pPr>
        <w:pStyle w:val="Normal"/>
        <w:widowControl/>
        <w:spacing w:lineRule="atLeast" w:line="1"/>
        <w:rPr>
          <w:color w:val="000000"/>
        </w:rPr>
      </w:pPr>
      <w:r>
        <w:rPr>
          <w:color w:val="000000"/>
        </w:rPr>
      </w:r>
    </w:p>
    <w:p>
      <w:pPr>
        <w:pStyle w:val="Normal"/>
        <w:widowControl/>
        <w:spacing w:lineRule="atLeast" w:line="1"/>
        <w:rPr>
          <w:color w:val="000000"/>
        </w:rPr>
      </w:pPr>
      <w:bookmarkStart w:id="949" w:name="_DV_C482"/>
      <w:r>
        <w:rPr>
          <w:rStyle w:val="DeltaViewDeletion"/>
        </w:rPr>
        <w:tab/>
        <w:t>8.2.2</w:t>
        <w:tab/>
        <w:t>Buyer's right to purchase quantities of Gas (other than quantities described in Clause 8.2.1) in excess of the quantities Buyer is required to purchase from Seller by Clause 8.1.1 is subject to the limitations stated in this Clause 8.2.2.  To the extent that Buyer purchases such quantities by Spot Contract, it may do so without limitation.  To the extent, however, that Buyer desires to purchase such quantities pursuant to an agreement other than a Spot Contract, Buyer shall present to Sellers a term sheet stating the price, quantity, term and other material provisions under which Buyer is willing to purchase such quantities.  Sellers (in proportion to their respective DCQs or as otherwise agreed between Sellers) shall have ten Days within which to notify Buyer that Sellers desire to supply the quantities on the stated terms.  If Buyer does not receive notice of acceptance within such period, Buyer may enter an agreement to purchase such quantities, provided that the price, quantity, term and other material provisions shall be no more favorable to the seller under the agreement than those stated in the term sheet Buyer presented to Sellers.</w:t>
      </w:r>
      <w:bookmarkEnd w:id="949"/>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950" w:name="_DV_M410"/>
      <w:bookmarkEnd w:id="950"/>
      <w:r>
        <w:rPr>
          <w:color w:val="000000"/>
        </w:rPr>
        <w:tab/>
        <w:t>8.3</w:t>
        <w:tab/>
      </w:r>
      <w:r>
        <w:rPr>
          <w:color w:val="000000"/>
          <w:u w:val="single"/>
        </w:rPr>
        <w:t>Buyer's Sale to Third Parties</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951" w:name="_DV_M411"/>
      <w:bookmarkEnd w:id="951"/>
      <w:r>
        <w:rPr>
          <w:color w:val="000000"/>
        </w:rPr>
        <w:tab/>
        <w:t xml:space="preserve">Except for the quantities of Gas consumed at the Power Plant, Buyer may resell, trade or otherwise dispose of Gas purchased from Sellers under this Agreement only to the extent necessary for Buyer to avoid a Take or Pay Deficiency for an Obligation Period or for Buyer to </w:t>
      </w:r>
      <w:bookmarkStart w:id="952" w:name="_DV_C483"/>
      <w:r>
        <w:rPr>
          <w:rStyle w:val="DeltaViewDeletion"/>
        </w:rPr>
        <w:t>makeup Recovery Gas within the Recovery Period that applies to such</w:t>
      </w:r>
      <w:bookmarkStart w:id="953" w:name="_DV_C484"/>
      <w:bookmarkEnd w:id="952"/>
      <w:r>
        <w:rPr>
          <w:rStyle w:val="DeltaViewInsertion"/>
        </w:rPr>
        <w:t>make up</w:t>
      </w:r>
      <w:bookmarkStart w:id="954" w:name="_DV_M412"/>
      <w:bookmarkEnd w:id="953"/>
      <w:bookmarkEnd w:id="954"/>
      <w:r>
        <w:rPr>
          <w:color w:val="000000"/>
        </w:rPr>
        <w:t xml:space="preserve"> Recovery Gas; provided that any Gas that Buyer resells, trades or otherwise disposes of, other than quantities of Gas to be consumed at the Power Plant, may only be sold for ultimate consumption (a) in Brazil or (b) if in Bolivia, at a location within 30 kilometers of the Bolivia</w:t>
        <w:noBreakHyphen/>
        <w:t xml:space="preserve">Brazil border.  Should Buyer violate the provisions of this Clause 8.3, Buyer shall pay to Sellers an amount equal to the </w:t>
      </w:r>
      <w:bookmarkStart w:id="955" w:name="_DV_C485"/>
      <w:r>
        <w:rPr>
          <w:rStyle w:val="DeltaViewDeletion"/>
        </w:rPr>
        <w:t>Adjusted</w:t>
      </w:r>
      <w:bookmarkStart w:id="956" w:name="_DV_C486"/>
      <w:bookmarkEnd w:id="955"/>
      <w:r>
        <w:rPr>
          <w:rStyle w:val="DeltaViewInsertion"/>
        </w:rPr>
        <w:t>Contract</w:t>
      </w:r>
      <w:bookmarkStart w:id="957" w:name="_DV_M413"/>
      <w:bookmarkEnd w:id="956"/>
      <w:bookmarkEnd w:id="957"/>
      <w:r>
        <w:rPr>
          <w:color w:val="000000"/>
        </w:rPr>
        <w:t xml:space="preserve"> Price in effect at the time of such violation multiplied by the quantity of Gas (in MMBTU) with respect to which Buyer is in violation, which shall amount shall be in addition to the purchase price of such Gas.</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958" w:name="_DV_M414"/>
      <w:bookmarkEnd w:id="958"/>
      <w:r>
        <w:rPr>
          <w:color w:val="000000"/>
        </w:rPr>
        <w:tab/>
        <w:t>8.4</w:t>
        <w:tab/>
      </w:r>
      <w:r>
        <w:rPr>
          <w:color w:val="000000"/>
          <w:u w:val="single"/>
        </w:rPr>
        <w:t>Power Plant Expansion</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959" w:name="_DV_M415"/>
      <w:bookmarkEnd w:id="959"/>
      <w:r>
        <w:rPr>
          <w:color w:val="000000"/>
        </w:rPr>
        <w:tab/>
        <w:t>Any Gas consumed in any expansion of the Power Plant beyond its initial configuration of 480 megawatt nominal capacity shall not be considered to be Gas consumed at the Power Plant for purposes of determining Buyer's compliance with its obligations under this Article 8.  Buyer will measure or cause to be measured the Gas consumed in any such expansion separately from the Gas consumed at the Power Plant within its initial configuration of 480 megawatt nominal capacity.  Buyer may purchase from any Person without limitation any quantities of Gas to be used as fuel for such expansion.</w:t>
      </w:r>
    </w:p>
    <w:p>
      <w:pPr>
        <w:pStyle w:val="Normal"/>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960" w:name="_DV_M416"/>
      <w:bookmarkEnd w:id="960"/>
      <w:r>
        <w:rPr>
          <w:color w:val="000000"/>
          <w:u w:val="single"/>
        </w:rPr>
        <w:t>ARTICLE 9Security</w:t>
      </w:r>
      <w:r>
        <w:fldChar w:fldCharType="begin"/>
      </w:r>
      <w:r>
        <w:rPr/>
        <w:instrText xml:space="preserve"> TC "ARTICLE 9Security"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961" w:name="_DV_M417"/>
      <w:bookmarkEnd w:id="961"/>
      <w:r>
        <w:rPr>
          <w:color w:val="000000"/>
        </w:rPr>
        <w:tab/>
        <w:t>9.1</w:t>
        <w:tab/>
      </w:r>
      <w:r>
        <w:rPr>
          <w:color w:val="000000"/>
          <w:u w:val="single"/>
        </w:rPr>
        <w:t>EPE Guaranty</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pPr>
      <w:bookmarkStart w:id="962" w:name="_DV_M418"/>
      <w:bookmarkEnd w:id="962"/>
      <w:r>
        <w:rPr>
          <w:color w:val="000000"/>
        </w:rPr>
        <w:tab/>
      </w:r>
      <w:bookmarkStart w:id="963" w:name="_DV_C487"/>
      <w:r>
        <w:rPr>
          <w:rStyle w:val="DeltaViewDeletion"/>
        </w:rPr>
        <w:t>Contemporaneously</w:t>
      </w:r>
      <w:bookmarkStart w:id="964" w:name="_DV_C488"/>
      <w:bookmarkEnd w:id="963"/>
      <w:r>
        <w:rPr>
          <w:rStyle w:val="DeltaViewInsertion"/>
        </w:rPr>
        <w:t>The Parties acknowledge that contemporaneously</w:t>
      </w:r>
      <w:bookmarkStart w:id="965" w:name="_DV_M419"/>
      <w:bookmarkEnd w:id="964"/>
      <w:bookmarkEnd w:id="965"/>
      <w:r>
        <w:rPr>
          <w:color w:val="000000"/>
        </w:rPr>
        <w:t xml:space="preserve"> with the acceptance of </w:t>
      </w:r>
      <w:bookmarkStart w:id="966" w:name="_DV_C489"/>
      <w:r>
        <w:rPr>
          <w:rStyle w:val="DeltaViewDeletion"/>
        </w:rPr>
        <w:t>this</w:t>
      </w:r>
      <w:bookmarkStart w:id="967" w:name="_DV_C490"/>
      <w:bookmarkEnd w:id="966"/>
      <w:r>
        <w:rPr>
          <w:rStyle w:val="DeltaViewInsertion"/>
        </w:rPr>
        <w:t>the Original</w:t>
      </w:r>
      <w:bookmarkStart w:id="968" w:name="_DV_M420"/>
      <w:bookmarkEnd w:id="967"/>
      <w:bookmarkEnd w:id="968"/>
      <w:r>
        <w:rPr>
          <w:color w:val="000000"/>
        </w:rPr>
        <w:t xml:space="preserve"> Agreement, EPE</w:t>
      </w:r>
      <w:bookmarkStart w:id="969" w:name="_DV_C491"/>
      <w:r>
        <w:rPr>
          <w:rStyle w:val="DeltaViewDeletion"/>
        </w:rPr>
        <w:t xml:space="preserve"> has</w:t>
      </w:r>
      <w:bookmarkStart w:id="970" w:name="_DV_M421"/>
      <w:bookmarkEnd w:id="969"/>
      <w:bookmarkEnd w:id="970"/>
      <w:r>
        <w:rPr>
          <w:color w:val="000000"/>
        </w:rPr>
        <w:t xml:space="preserve"> executed and delivered to Sellers a guaranty, which provides, in part, that EPE guarantee certain obligations of Buyer under </w:t>
      </w:r>
      <w:bookmarkStart w:id="971" w:name="_DV_C492"/>
      <w:r>
        <w:rPr>
          <w:rStyle w:val="DeltaViewDeletion"/>
        </w:rPr>
        <w:t>this</w:t>
      </w:r>
      <w:bookmarkStart w:id="972" w:name="_DV_C493"/>
      <w:bookmarkEnd w:id="971"/>
      <w:r>
        <w:rPr>
          <w:rStyle w:val="DeltaViewInsertion"/>
        </w:rPr>
        <w:t>the Original</w:t>
      </w:r>
      <w:bookmarkStart w:id="973" w:name="_DV_M422"/>
      <w:bookmarkEnd w:id="972"/>
      <w:bookmarkEnd w:id="973"/>
      <w:r>
        <w:rPr>
          <w:color w:val="000000"/>
        </w:rPr>
        <w:t xml:space="preserve"> Agreement.  </w:t>
      </w:r>
      <w:bookmarkStart w:id="974" w:name="_DV_C494"/>
      <w:r>
        <w:rPr>
          <w:rStyle w:val="DeltaViewDeletion"/>
        </w:rPr>
        <w:t>Such</w:t>
      </w:r>
      <w:bookmarkStart w:id="975" w:name="_DV_C495"/>
      <w:bookmarkEnd w:id="974"/>
      <w:r>
        <w:rPr>
          <w:rStyle w:val="DeltaViewInsertion"/>
        </w:rPr>
        <w:t>The Parties agree that pursuant to such</w:t>
      </w:r>
      <w:bookmarkStart w:id="976" w:name="_DV_M423"/>
      <w:bookmarkEnd w:id="975"/>
      <w:bookmarkEnd w:id="976"/>
      <w:r>
        <w:rPr>
          <w:color w:val="000000"/>
        </w:rPr>
        <w:t xml:space="preserve"> guaranty </w:t>
      </w:r>
      <w:bookmarkStart w:id="977" w:name="_DV_C496"/>
      <w:r>
        <w:rPr>
          <w:rStyle w:val="DeltaViewDeletion"/>
        </w:rPr>
        <w:t>or a renewal or replacement guaranty in substantially</w:t>
      </w:r>
      <w:bookmarkStart w:id="978" w:name="_DV_C497"/>
      <w:bookmarkEnd w:id="977"/>
      <w:r>
        <w:rPr>
          <w:rStyle w:val="DeltaViewInsertion"/>
        </w:rPr>
        <w:t>EPE guarantees</w:t>
      </w:r>
      <w:bookmarkStart w:id="979" w:name="_DV_M424"/>
      <w:bookmarkEnd w:id="978"/>
      <w:bookmarkEnd w:id="979"/>
      <w:r>
        <w:rPr>
          <w:color w:val="000000"/>
        </w:rPr>
        <w:t xml:space="preserve"> the </w:t>
      </w:r>
      <w:bookmarkStart w:id="980" w:name="_DV_C498"/>
      <w:r>
        <w:rPr>
          <w:rStyle w:val="DeltaViewDeletion"/>
        </w:rPr>
        <w:t>same form</w:t>
      </w:r>
      <w:bookmarkStart w:id="981" w:name="_DV_C499"/>
      <w:bookmarkEnd w:id="980"/>
      <w:r>
        <w:rPr>
          <w:rStyle w:val="DeltaViewInsertion"/>
        </w:rPr>
        <w:t>obligations of Buyer under this Agreement,</w:t>
      </w:r>
      <w:bookmarkStart w:id="982" w:name="_DV_M425"/>
      <w:bookmarkEnd w:id="981"/>
      <w:bookmarkEnd w:id="982"/>
      <w:r>
        <w:rPr>
          <w:color w:val="000000"/>
        </w:rPr>
        <w:t xml:space="preserve"> and</w:t>
      </w:r>
      <w:bookmarkStart w:id="983" w:name="_DV_C500"/>
      <w:r>
        <w:rPr>
          <w:rStyle w:val="DeltaViewInsertion"/>
        </w:rPr>
        <w:t xml:space="preserve"> that such guaranty is</w:t>
      </w:r>
      <w:bookmarkStart w:id="984" w:name="_DV_M426"/>
      <w:bookmarkEnd w:id="983"/>
      <w:bookmarkEnd w:id="984"/>
      <w:r>
        <w:rPr>
          <w:color w:val="000000"/>
        </w:rPr>
        <w:t xml:space="preserve"> acceptable to Sellers </w:t>
      </w:r>
      <w:bookmarkStart w:id="985" w:name="_DV_C501"/>
      <w:r>
        <w:rPr>
          <w:rStyle w:val="DeltaViewDeletion"/>
        </w:rPr>
        <w:t>in their sole discretion,</w:t>
      </w:r>
      <w:bookmarkStart w:id="986" w:name="_DV_C502"/>
      <w:bookmarkEnd w:id="985"/>
      <w:r>
        <w:rPr>
          <w:rStyle w:val="DeltaViewInsertion"/>
        </w:rPr>
        <w:t>and</w:t>
      </w:r>
      <w:bookmarkStart w:id="987" w:name="_DV_M427"/>
      <w:bookmarkEnd w:id="986"/>
      <w:bookmarkEnd w:id="987"/>
      <w:r>
        <w:rPr>
          <w:color w:val="000000"/>
        </w:rPr>
        <w:t xml:space="preserve"> shall be maintained throughout the Contract Period</w:t>
      </w:r>
      <w:bookmarkStart w:id="988" w:name="_DV_C503"/>
      <w:r>
        <w:rPr>
          <w:rStyle w:val="DeltaViewDeletion"/>
        </w:rPr>
        <w:t xml:space="preserve"> and</w:t>
      </w:r>
      <w:bookmarkStart w:id="989" w:name="_DV_C504"/>
      <w:bookmarkEnd w:id="988"/>
      <w:r>
        <w:rPr>
          <w:rStyle w:val="DeltaViewInsertion"/>
        </w:rPr>
        <w:t>,</w:t>
      </w:r>
      <w:bookmarkStart w:id="990" w:name="_DV_M428"/>
      <w:bookmarkEnd w:id="989"/>
      <w:bookmarkEnd w:id="990"/>
      <w:r>
        <w:rPr>
          <w:color w:val="000000"/>
        </w:rPr>
        <w:t xml:space="preserve"> notwithstanding that Buyer may have provided additional security pursuant to Clause 9.2 [</w:t>
      </w:r>
      <w:r>
        <w:rPr>
          <w:b/>
          <w:bCs/>
          <w:color w:val="000000"/>
        </w:rPr>
        <w:t>Additional Security</w:t>
      </w:r>
      <w:r>
        <w:rPr>
          <w:color w:val="000000"/>
        </w:rPr>
        <w:t>].</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991" w:name="_DV_M429"/>
      <w:bookmarkEnd w:id="991"/>
      <w:r>
        <w:rPr>
          <w:color w:val="000000"/>
        </w:rPr>
        <w:tab/>
        <w:t>9.2</w:t>
        <w:tab/>
      </w:r>
      <w:r>
        <w:rPr>
          <w:color w:val="000000"/>
          <w:u w:val="single"/>
        </w:rPr>
        <w:t>Additional Security</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992" w:name="_DV_M430"/>
      <w:bookmarkEnd w:id="992"/>
      <w:r>
        <w:rPr>
          <w:color w:val="000000"/>
        </w:rPr>
        <w:tab/>
        <w:t>9.2.1</w:t>
        <w:tab/>
        <w:t xml:space="preserve">In the event of a Buyer's Payment Default, Buyer shall either (at Buyer's option) (a) provide to Sellers a Letter of Credit in accordance with Clause 9.2.2 or (b) cause to be delivered to Sellers a proposed Additional Guaranty (together with an opinion of counsel as required by Clause 9.2.3) in form and substance reasonably satisfactory to Sellers, all in accordance with Clause 9.2.3.  The Parties agree that time is of the essence and that, in case of a Buyer's Payment Default, Buyer's delivery of either the Letter of Credit or the Additional Guaranty (together with such opinion), as the case may be, is required </w:t>
      </w:r>
      <w:r>
        <w:rPr>
          <w:i/>
          <w:iCs/>
          <w:color w:val="000000"/>
        </w:rPr>
        <w:t>ipso facto</w:t>
      </w:r>
      <w:r>
        <w:rPr>
          <w:color w:val="000000"/>
        </w:rPr>
        <w:t>, without any notice or other action by either Seller being required.</w:t>
      </w:r>
    </w:p>
    <w:p>
      <w:pPr>
        <w:pStyle w:val="Normal"/>
        <w:widowControl/>
        <w:spacing w:lineRule="atLeast" w:line="1"/>
        <w:rPr>
          <w:color w:val="000000"/>
        </w:rPr>
      </w:pPr>
      <w:r>
        <w:rPr>
          <w:color w:val="000000"/>
        </w:rPr>
      </w:r>
    </w:p>
    <w:p>
      <w:pPr>
        <w:pStyle w:val="Normal"/>
        <w:widowControl/>
        <w:spacing w:lineRule="atLeast" w:line="1"/>
        <w:jc w:val="both"/>
        <w:rPr/>
      </w:pPr>
      <w:bookmarkStart w:id="993" w:name="_DV_M431"/>
      <w:bookmarkEnd w:id="993"/>
      <w:r>
        <w:rPr>
          <w:color w:val="000000"/>
        </w:rPr>
        <w:tab/>
        <w:t>9.2.2</w:t>
        <w:tab/>
        <w:t>If Buyer provides a Letter of Credit, it shall be an irrevocable letter of credit issued by an Acceptable Bank in the amount of $</w:t>
      </w:r>
      <w:bookmarkStart w:id="994" w:name="_DV_C505"/>
      <w:r>
        <w:rPr>
          <w:rStyle w:val="DeltaViewDeletion"/>
        </w:rPr>
        <w:t>12,500,000.</w:t>
      </w:r>
      <w:bookmarkStart w:id="995" w:name="_DV_C506"/>
      <w:bookmarkEnd w:id="994"/>
      <w:r>
        <w:rPr>
          <w:rStyle w:val="DeltaViewInsertion"/>
        </w:rPr>
        <w:t>20,000,000.</w:t>
      </w:r>
      <w:bookmarkStart w:id="996" w:name="_DV_M432"/>
      <w:bookmarkEnd w:id="995"/>
      <w:bookmarkEnd w:id="996"/>
      <w:r>
        <w:rPr>
          <w:color w:val="000000"/>
        </w:rPr>
        <w:t xml:space="preserve">  The Letter of Credit shall provide that payment shall be made thereunder upon presentation to the issuing bank of a certificate issued by a Seller, stating the following (and only the following):</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997" w:name="_DV_M433"/>
      <w:bookmarkEnd w:id="997"/>
      <w:r>
        <w:rPr>
          <w:color w:val="000000"/>
        </w:rPr>
        <w:tab/>
        <w:t>(a)</w:t>
        <w:tab/>
        <w:t>that a Buyer's Payment Default has occurred, and</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998" w:name="_DV_M434"/>
      <w:bookmarkEnd w:id="998"/>
      <w:r>
        <w:rPr>
          <w:color w:val="000000"/>
        </w:rPr>
        <w:tab/>
        <w:t>(b)</w:t>
        <w:tab/>
        <w:t>that the amount that will be paid pursuant to such draw under the Letter of Credit is not subject to any Dispute.</w:t>
      </w:r>
    </w:p>
    <w:p>
      <w:pPr>
        <w:pStyle w:val="Normal"/>
        <w:widowControl/>
        <w:spacing w:lineRule="atLeast" w:line="1"/>
        <w:rPr>
          <w:color w:val="000000"/>
        </w:rPr>
      </w:pPr>
      <w:r>
        <w:rPr>
          <w:color w:val="000000"/>
        </w:rPr>
      </w:r>
    </w:p>
    <w:p>
      <w:pPr>
        <w:pStyle w:val="Normal"/>
        <w:widowControl/>
        <w:spacing w:lineRule="atLeast" w:line="1"/>
        <w:jc w:val="both"/>
        <w:rPr/>
      </w:pPr>
      <w:bookmarkStart w:id="999" w:name="_DV_M435"/>
      <w:bookmarkEnd w:id="999"/>
      <w:r>
        <w:rPr>
          <w:color w:val="000000"/>
        </w:rPr>
        <w:tab/>
        <w:t>9.2.3</w:t>
        <w:tab/>
        <w:t>In the case that Buyer provides an "Additional Guaranty," it shall mean a guaranty agreement executed by the Guarantor in favor of Sellers limited in amount to US$</w:t>
      </w:r>
      <w:bookmarkStart w:id="1000" w:name="_DV_C507"/>
      <w:r>
        <w:rPr>
          <w:rStyle w:val="DeltaViewDeletion"/>
        </w:rPr>
        <w:t>12,500,000,</w:t>
      </w:r>
      <w:bookmarkStart w:id="1001" w:name="_DV_C508"/>
      <w:bookmarkEnd w:id="1000"/>
      <w:r>
        <w:rPr>
          <w:rStyle w:val="DeltaViewInsertion"/>
        </w:rPr>
        <w:t>20,000,000,</w:t>
      </w:r>
      <w:bookmarkStart w:id="1002" w:name="_DV_M436"/>
      <w:bookmarkEnd w:id="1001"/>
      <w:bookmarkEnd w:id="1002"/>
      <w:r>
        <w:rPr>
          <w:color w:val="000000"/>
        </w:rPr>
        <w:t xml:space="preserve"> pursuant to which the Guarantor guarantees to Sellers the prompt and full payment of the obligations of Buyer owing to Sellers (or either of them) pursuant to this Agreement and which shall otherwise be in the form and substance of the EPE Guaranty.  In the event that Buyer shall deliver an Additional Guaranty, Buyer shall also cause to be delivered to Sellers an opinion of counsel to the Guarantor under the Additional Guaranty, which opinion shall be in form and substance reasonably satisfactory to Sellers.</w:t>
      </w:r>
    </w:p>
    <w:p>
      <w:pPr>
        <w:pStyle w:val="Normal"/>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1003" w:name="_DV_M437"/>
      <w:bookmarkEnd w:id="1003"/>
      <w:r>
        <w:rPr>
          <w:color w:val="000000"/>
          <w:u w:val="single"/>
        </w:rPr>
        <w:t>ARTICLE 10Exchange of Information</w:t>
      </w:r>
      <w:r>
        <w:fldChar w:fldCharType="begin"/>
      </w:r>
      <w:r>
        <w:rPr/>
        <w:instrText xml:space="preserve"> TC "ARTICLE 10Exchange of Information"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004" w:name="_DV_M438"/>
      <w:bookmarkEnd w:id="1004"/>
      <w:r>
        <w:rPr>
          <w:color w:val="000000"/>
        </w:rPr>
        <w:tab/>
        <w:t>10.1</w:t>
        <w:tab/>
      </w:r>
      <w:r>
        <w:rPr>
          <w:color w:val="000000"/>
          <w:u w:val="single"/>
        </w:rPr>
        <w:t>General Obligation</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pPr>
      <w:bookmarkStart w:id="1005" w:name="_DV_M439"/>
      <w:bookmarkEnd w:id="1005"/>
      <w:r>
        <w:rPr>
          <w:color w:val="000000"/>
        </w:rPr>
        <w:tab/>
        <w:t>10.1.1</w:t>
        <w:tab/>
        <w:t xml:space="preserve">Seller and Buyer shall each provide to the other all such existing information that (a) is within its possession or control or that is reasonably available, (b) such Party is not prohibited from disclosing to the other Party because of legally binding confidentiality obligations to third parties (provided that such Party has exercised reasonable endeavors to obtain a waiver of such confidentiality obligation) and (c) that is necessary or otherwise reasonably required to enable each Party to carry out its obligations under this Agreement.  Such information shall be subject to the protections contained in Clause 19.7 </w:t>
      </w:r>
      <w:r>
        <w:rPr>
          <w:b/>
          <w:bCs/>
          <w:color w:val="000000"/>
        </w:rPr>
        <w:t>[Confidentiality]</w:t>
      </w:r>
      <w:r>
        <w:rPr>
          <w:color w:val="000000"/>
        </w:rPr>
        <w:t>.</w:t>
      </w:r>
    </w:p>
    <w:p>
      <w:pPr>
        <w:pStyle w:val="Normal"/>
        <w:widowControl/>
        <w:spacing w:lineRule="atLeast" w:line="1"/>
        <w:rPr>
          <w:color w:val="000000"/>
        </w:rPr>
      </w:pPr>
      <w:r>
        <w:rPr>
          <w:color w:val="000000"/>
        </w:rPr>
      </w:r>
    </w:p>
    <w:p>
      <w:pPr>
        <w:pStyle w:val="Normal"/>
        <w:widowControl/>
        <w:spacing w:lineRule="atLeast" w:line="1"/>
        <w:jc w:val="both"/>
        <w:rPr/>
      </w:pPr>
      <w:bookmarkStart w:id="1006" w:name="_DV_M440"/>
      <w:bookmarkEnd w:id="1006"/>
      <w:r>
        <w:rPr>
          <w:color w:val="000000"/>
        </w:rPr>
        <w:tab/>
        <w:t>10.1.2</w:t>
        <w:tab/>
        <w:t>The Sellers acknowledge that certain Governmental Authorizations must be obtained to construct and operate the Spur Pipelines.  If in the process of requesting such Governmental Authorizations, a governmental authority requests information regarding the quantity, deliverability or quality of the Gas to be supplied under this Agreement,</w:t>
      </w:r>
      <w:bookmarkStart w:id="1007" w:name="_DV_C509"/>
      <w:r>
        <w:rPr>
          <w:rStyle w:val="DeltaViewDeletion"/>
        </w:rPr>
        <w:t xml:space="preserve"> the</w:t>
      </w:r>
      <w:bookmarkStart w:id="1008" w:name="_DV_M441"/>
      <w:bookmarkEnd w:id="1007"/>
      <w:bookmarkEnd w:id="1008"/>
      <w:r>
        <w:rPr>
          <w:color w:val="000000"/>
        </w:rPr>
        <w:t xml:space="preserve"> Sellers shall provide such information, provided that (a) Sellers have reasonable access to such information, and (b) upon Sellers' request, Buyer shall reimburse all reasonable costs associated with supplying such information.</w:t>
      </w:r>
    </w:p>
    <w:p>
      <w:pPr>
        <w:pStyle w:val="Normal"/>
        <w:widowControl/>
        <w:spacing w:lineRule="atLeast" w:line="1"/>
        <w:rPr>
          <w:color w:val="000000"/>
        </w:rPr>
      </w:pPr>
      <w:r>
        <w:rPr>
          <w:color w:val="000000"/>
        </w:rPr>
      </w:r>
    </w:p>
    <w:p>
      <w:pPr>
        <w:pStyle w:val="Normal"/>
        <w:widowControl/>
        <w:spacing w:lineRule="atLeast" w:line="1"/>
        <w:jc w:val="both"/>
        <w:rPr/>
      </w:pPr>
      <w:bookmarkStart w:id="1009" w:name="_DV_M442"/>
      <w:bookmarkEnd w:id="1009"/>
      <w:r>
        <w:rPr>
          <w:color w:val="000000"/>
        </w:rPr>
        <w:tab/>
        <w:t>10.1.3</w:t>
        <w:tab/>
        <w:t xml:space="preserve">The Parties recognize that YPF will seek export authorization from the Argentine government </w:t>
      </w:r>
      <w:bookmarkStart w:id="1010" w:name="_DV_C510"/>
      <w:r>
        <w:rPr>
          <w:rStyle w:val="DeltaViewInsertion"/>
        </w:rPr>
        <w:t xml:space="preserve">and the Bolivian Government, and/or in-transit authorization from the Bolivian Government </w:t>
      </w:r>
      <w:bookmarkStart w:id="1011" w:name="_DV_M443"/>
      <w:bookmarkEnd w:id="1010"/>
      <w:bookmarkEnd w:id="1011"/>
      <w:r>
        <w:rPr>
          <w:color w:val="000000"/>
        </w:rPr>
        <w:t>for the Gas to be Made Available to Buyer under this Agreement.  At the time YPF requests</w:t>
      </w:r>
      <w:bookmarkStart w:id="1012" w:name="_DV_C511"/>
      <w:r>
        <w:rPr>
          <w:rStyle w:val="DeltaViewInsertion"/>
        </w:rPr>
        <w:t xml:space="preserve"> each</w:t>
      </w:r>
      <w:bookmarkStart w:id="1013" w:name="_DV_M444"/>
      <w:bookmarkEnd w:id="1012"/>
      <w:bookmarkEnd w:id="1013"/>
      <w:r>
        <w:rPr>
          <w:color w:val="000000"/>
        </w:rPr>
        <w:t xml:space="preserve"> such authorization, YPF will provide a copy to Buyer of any information included in YPF's request that relates to the quantity, deliverability or quality of YPF's proven reserves.</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014" w:name="_DV_M445"/>
      <w:bookmarkEnd w:id="1014"/>
      <w:r>
        <w:rPr>
          <w:color w:val="000000"/>
        </w:rPr>
        <w:tab/>
        <w:t>10.2</w:t>
        <w:tab/>
      </w:r>
      <w:r>
        <w:rPr>
          <w:color w:val="000000"/>
          <w:u w:val="single"/>
        </w:rPr>
        <w:t>Audit</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1015" w:name="_DV_M446"/>
      <w:bookmarkEnd w:id="1015"/>
      <w:r>
        <w:rPr>
          <w:color w:val="000000"/>
        </w:rPr>
        <w:tab/>
        <w:t>10.2.1</w:t>
        <w:tab/>
        <w:t>Subject to the limitations in Clauses 10.2.2 and 10.2.3, Buyer and Seller shall each have the right at reasonable hours upon giving the other Party reasonable notice and at its own expense to examine the books, records and charts of the other Party relative to this Agreement to the extent necessary to verify the accuracy of any accounting statement, charge, computation or claim made pursuant to any of the provisions of this Agreement.  If any such examination reveals any inaccuracy in any billing theretofore made, the necessary adjustments in such billing and payments shall be made within 14 Business Days after the date that such inaccuracy is established by agreement or adjudication.</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016" w:name="_DV_M447"/>
      <w:bookmarkEnd w:id="1016"/>
      <w:r>
        <w:rPr>
          <w:color w:val="000000"/>
        </w:rPr>
        <w:tab/>
        <w:t>10.2.2</w:t>
        <w:tab/>
        <w:t>Such books, records and charts need not (unless the same contain information relating to a bona fide Dispute) be preserved longer than a period of 24 months after the end of the Contract Year to which such books, records or charts pertain.</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017" w:name="_DV_M448"/>
      <w:bookmarkEnd w:id="1017"/>
      <w:r>
        <w:rPr>
          <w:color w:val="000000"/>
        </w:rPr>
        <w:tab/>
        <w:t>10.2.3</w:t>
        <w:tab/>
        <w:t>Such right to examine must be exercised within 24 Months after the end of the Contract Year to which the books, records or charts being examined pertain.</w:t>
      </w:r>
    </w:p>
    <w:p>
      <w:pPr>
        <w:pStyle w:val="Normal"/>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1018" w:name="_DV_M449"/>
      <w:bookmarkEnd w:id="1018"/>
      <w:r>
        <w:rPr>
          <w:color w:val="000000"/>
          <w:u w:val="single"/>
        </w:rPr>
        <w:t>ARTICLE 11Billing and Payment</w:t>
      </w:r>
      <w:r>
        <w:fldChar w:fldCharType="begin"/>
      </w:r>
      <w:r>
        <w:rPr/>
        <w:instrText xml:space="preserve"> TC "ARTICLE 11Billing and Payment"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019" w:name="_DV_M450"/>
      <w:bookmarkEnd w:id="1019"/>
      <w:r>
        <w:rPr>
          <w:color w:val="000000"/>
        </w:rPr>
        <w:tab/>
        <w:t>11.1</w:t>
        <w:tab/>
      </w:r>
      <w:r>
        <w:rPr>
          <w:color w:val="000000"/>
          <w:u w:val="single"/>
        </w:rPr>
        <w:t>Monthly Statements and Invoices</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color w:val="000000"/>
        </w:rPr>
      </w:pPr>
      <w:bookmarkStart w:id="1020" w:name="_DV_M451"/>
      <w:bookmarkEnd w:id="1020"/>
      <w:r>
        <w:rPr>
          <w:color w:val="000000"/>
        </w:rPr>
        <w:tab/>
        <w:t>11.1.1</w:t>
        <w:tab/>
        <w:t>By the 20th Day of the Month after the first Month in which Seller delivers Gas to Buyer under this Agreement and by the 20th Day of each Month thereafter until the Month after the expiration or termination of this Agreement, Seller shall deliver to Buyer a statement ("Seller's Monthly Statement").  Seller's Monthly Statement shall show for the preceding Month each of the following, except that the information required by items (f), (g) and (j) below shall be shown only in the first Seller's Monthly Statement following the end of an Obligation Period:</w:t>
      </w:r>
    </w:p>
    <w:p>
      <w:pPr>
        <w:pStyle w:val="Normal"/>
        <w:widowControl/>
        <w:spacing w:lineRule="atLeast" w:line="1"/>
        <w:rPr>
          <w:color w:val="000000"/>
        </w:rPr>
      </w:pPr>
      <w:r>
        <w:rPr>
          <w:color w:val="000000"/>
        </w:rPr>
      </w:r>
    </w:p>
    <w:p>
      <w:pPr>
        <w:pStyle w:val="Normal"/>
        <w:widowControl/>
        <w:spacing w:lineRule="atLeast" w:line="1"/>
        <w:ind w:start="720" w:end="0"/>
        <w:jc w:val="both"/>
        <w:rPr/>
      </w:pPr>
      <w:bookmarkStart w:id="1021" w:name="_DV_M452"/>
      <w:bookmarkEnd w:id="1021"/>
      <w:r>
        <w:rPr>
          <w:color w:val="000000"/>
        </w:rPr>
        <w:tab/>
        <w:t>(a)</w:t>
        <w:tab/>
        <w:t>for each Day of that Month, the applicable DCQ (stated in MMBTU and in MMm</w:t>
      </w:r>
      <w:r>
        <w:rPr>
          <w:color w:val="000000"/>
          <w:vertAlign w:val="superscript"/>
        </w:rPr>
        <w:t>3</w:t>
      </w:r>
      <w:r>
        <w:rPr>
          <w:color w:val="000000"/>
        </w:rPr>
        <w:t xml:space="preserve">, assuming a heat content of </w:t>
      </w:r>
      <w:bookmarkStart w:id="1022" w:name="_DV_C512"/>
      <w:r>
        <w:rPr>
          <w:rStyle w:val="DeltaViewDeletion"/>
        </w:rPr>
        <w:t>9,300</w:t>
      </w:r>
      <w:bookmarkStart w:id="1023" w:name="_DV_C513"/>
      <w:bookmarkEnd w:id="1022"/>
      <w:r>
        <w:rPr>
          <w:rStyle w:val="DeltaViewInsertion"/>
        </w:rPr>
        <w:t>9,200</w:t>
      </w:r>
      <w:bookmarkStart w:id="1024" w:name="_DV_M453"/>
      <w:bookmarkEnd w:id="1023"/>
      <w:bookmarkEnd w:id="1024"/>
      <w:r>
        <w:rPr>
          <w:color w:val="000000"/>
        </w:rPr>
        <w:t xml:space="preserve"> kilocalories per Cubic Meter);</w:t>
      </w:r>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025" w:name="_DV_M454"/>
      <w:bookmarkEnd w:id="1025"/>
      <w:r>
        <w:rPr>
          <w:color w:val="000000"/>
        </w:rPr>
        <w:tab/>
        <w:t>(b)</w:t>
        <w:tab/>
        <w:t>the Nominated Daily Quantity for each Day;</w:t>
      </w:r>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026" w:name="_DV_M455"/>
      <w:bookmarkEnd w:id="1026"/>
      <w:r>
        <w:rPr>
          <w:color w:val="000000"/>
        </w:rPr>
        <w:tab/>
        <w:t>(c)</w:t>
        <w:tab/>
        <w:t>for each Day total quantity in MMBTU of Gas Seller Made Available;</w:t>
      </w:r>
    </w:p>
    <w:p>
      <w:pPr>
        <w:pStyle w:val="Normal"/>
        <w:widowControl/>
        <w:spacing w:lineRule="atLeast" w:line="1"/>
        <w:rPr>
          <w:color w:val="000000"/>
        </w:rPr>
      </w:pPr>
      <w:r>
        <w:rPr>
          <w:color w:val="000000"/>
        </w:rPr>
      </w:r>
    </w:p>
    <w:p>
      <w:pPr>
        <w:pStyle w:val="Normal"/>
        <w:widowControl/>
        <w:spacing w:lineRule="atLeast" w:line="1"/>
        <w:ind w:start="720" w:end="0"/>
        <w:rPr/>
      </w:pPr>
      <w:bookmarkStart w:id="1027" w:name="_DV_M456"/>
      <w:bookmarkEnd w:id="1027"/>
      <w:r>
        <w:rPr>
          <w:color w:val="000000"/>
        </w:rPr>
        <w:tab/>
        <w:t>(d)</w:t>
        <w:tab/>
        <w:t xml:space="preserve">the </w:t>
      </w:r>
      <w:bookmarkStart w:id="1028" w:name="_DV_C514"/>
      <w:r>
        <w:rPr>
          <w:rStyle w:val="DeltaViewDeletion"/>
        </w:rPr>
        <w:t>Adjusted</w:t>
      </w:r>
      <w:bookmarkStart w:id="1029" w:name="_DV_C515"/>
      <w:bookmarkEnd w:id="1028"/>
      <w:r>
        <w:rPr>
          <w:rStyle w:val="DeltaViewInsertion"/>
        </w:rPr>
        <w:t>Contract</w:t>
      </w:r>
      <w:bookmarkStart w:id="1030" w:name="_DV_M457"/>
      <w:bookmarkEnd w:id="1029"/>
      <w:bookmarkEnd w:id="1030"/>
      <w:r>
        <w:rPr>
          <w:color w:val="000000"/>
        </w:rPr>
        <w:t xml:space="preserve"> Price in US$/MMBTU for that Month;</w:t>
      </w:r>
    </w:p>
    <w:p>
      <w:pPr>
        <w:pStyle w:val="Normal"/>
        <w:widowControl/>
        <w:spacing w:lineRule="atLeast" w:line="1"/>
        <w:rPr>
          <w:color w:val="000000"/>
        </w:rPr>
      </w:pPr>
      <w:r>
        <w:rPr>
          <w:color w:val="000000"/>
        </w:rPr>
      </w:r>
    </w:p>
    <w:p>
      <w:pPr>
        <w:pStyle w:val="Normal"/>
        <w:widowControl/>
        <w:spacing w:lineRule="atLeast" w:line="1"/>
        <w:ind w:start="720" w:end="0"/>
        <w:jc w:val="both"/>
        <w:rPr/>
      </w:pPr>
      <w:bookmarkStart w:id="1031" w:name="_DV_M458"/>
      <w:bookmarkEnd w:id="1031"/>
      <w:r>
        <w:rPr>
          <w:color w:val="000000"/>
        </w:rPr>
        <w:tab/>
        <w:t>(e)</w:t>
        <w:tab/>
        <w:t xml:space="preserve">the product of multiplying the </w:t>
      </w:r>
      <w:bookmarkStart w:id="1032" w:name="_DV_C516"/>
      <w:r>
        <w:rPr>
          <w:rStyle w:val="DeltaViewDeletion"/>
        </w:rPr>
        <w:t>Adjusted</w:t>
      </w:r>
      <w:bookmarkStart w:id="1033" w:name="_DV_C517"/>
      <w:bookmarkEnd w:id="1032"/>
      <w:r>
        <w:rPr>
          <w:rStyle w:val="DeltaViewInsertion"/>
        </w:rPr>
        <w:t>Contract</w:t>
      </w:r>
      <w:bookmarkStart w:id="1034" w:name="_DV_M459"/>
      <w:bookmarkEnd w:id="1033"/>
      <w:bookmarkEnd w:id="1034"/>
      <w:r>
        <w:rPr>
          <w:color w:val="000000"/>
        </w:rPr>
        <w:t xml:space="preserve"> Price for the Month by the total quantity of Gas Made Available;</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035" w:name="_DV_M460"/>
      <w:bookmarkEnd w:id="1035"/>
      <w:r>
        <w:rPr>
          <w:color w:val="000000"/>
        </w:rPr>
        <w:tab/>
        <w:t>(f)</w:t>
        <w:tab/>
        <w:t>the computation of the Take or Pay Quantity and any Take or Pay Deficiency;</w:t>
      </w:r>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036" w:name="_DV_M461"/>
      <w:bookmarkEnd w:id="1036"/>
      <w:r>
        <w:rPr>
          <w:color w:val="000000"/>
        </w:rPr>
        <w:tab/>
        <w:t>(g)</w:t>
        <w:tab/>
        <w:t>the computation of any Take or Pay Payment;</w:t>
      </w:r>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037" w:name="_DV_M462"/>
      <w:bookmarkEnd w:id="1037"/>
      <w:r>
        <w:rPr>
          <w:color w:val="000000"/>
        </w:rPr>
        <w:tab/>
        <w:t>(h)</w:t>
        <w:tab/>
        <w:t>the quantity of any Recovery Gas, if any, taken by Buyer;</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038" w:name="_DV_M463"/>
      <w:bookmarkEnd w:id="1038"/>
      <w:r>
        <w:rPr>
          <w:color w:val="000000"/>
        </w:rPr>
        <w:tab/>
        <w:t>(i)</w:t>
        <w:tab/>
        <w:t>the quantity of Recovery Gas, if any, that Buyer may yet recover as of the end of that Month;</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039" w:name="_DV_M464"/>
      <w:bookmarkEnd w:id="1039"/>
      <w:r>
        <w:rPr>
          <w:color w:val="000000"/>
        </w:rPr>
        <w:tab/>
        <w:t>(j)</w:t>
        <w:tab/>
        <w:t>the Outstanding Balance of Makeup Deficiencies as of the end of the Month;</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040" w:name="_DV_M465"/>
      <w:bookmarkEnd w:id="1040"/>
      <w:r>
        <w:rPr>
          <w:color w:val="000000"/>
        </w:rPr>
        <w:tab/>
        <w:t>(k)</w:t>
        <w:tab/>
        <w:t>any other sum or sums due and owing by Buyer under this Agreement as of the end of that Month; and</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041" w:name="_DV_M466"/>
      <w:bookmarkEnd w:id="1041"/>
      <w:r>
        <w:rPr>
          <w:color w:val="000000"/>
        </w:rPr>
        <w:tab/>
        <w:t>(l)</w:t>
        <w:tab/>
        <w:t>the net amount payable by Buyer to Seller, taking into account (e), (g) and (k).</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042" w:name="_DV_M467"/>
      <w:bookmarkEnd w:id="1042"/>
      <w:r>
        <w:rPr>
          <w:color w:val="000000"/>
        </w:rPr>
        <w:tab/>
        <w:t>11.1.2</w:t>
        <w:tab/>
        <w:t>By the 15th Day of the Month after the first Month in which Seller delivers Gas to Buyer under this Agreement and by the 15th Day of each Month thereafter until the Month after the expiration or termination of this Agreement, Buyer shall deliver to Seller a statement ("Buyer's Monthly Statement").  Buyer's Monthly Statement shall show for the preceding Month each of the following that apply:</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043" w:name="_DV_M468"/>
      <w:bookmarkEnd w:id="1043"/>
      <w:r>
        <w:rPr>
          <w:color w:val="000000"/>
        </w:rPr>
        <w:tab/>
        <w:t>(a)</w:t>
        <w:tab/>
        <w:t>the calculation of Seller's Deficiency in MMBTU for each Day of that Month, if any;</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044" w:name="_DV_M469"/>
      <w:bookmarkEnd w:id="1044"/>
      <w:r>
        <w:rPr>
          <w:color w:val="000000"/>
        </w:rPr>
        <w:tab/>
        <w:t>(b)</w:t>
        <w:tab/>
        <w:t>the calculation of Seller's liability for each Day of the Month for which there was a Seller's Deficiency, if any, including a schedule detailing the bases for Buyer's calculation of such liability;</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045" w:name="_DV_M470"/>
      <w:bookmarkEnd w:id="1045"/>
      <w:r>
        <w:rPr>
          <w:color w:val="000000"/>
        </w:rPr>
        <w:tab/>
        <w:t>(c)</w:t>
        <w:tab/>
        <w:t>any other sum or sums due and owing by Seller under this Agreement as of the end of the Month;</w:t>
      </w:r>
    </w:p>
    <w:p>
      <w:pPr>
        <w:pStyle w:val="Normal"/>
        <w:widowControl/>
        <w:spacing w:lineRule="atLeast" w:line="1"/>
        <w:rPr>
          <w:color w:val="000000"/>
        </w:rPr>
      </w:pPr>
      <w:r>
        <w:rPr>
          <w:color w:val="000000"/>
        </w:rPr>
      </w:r>
    </w:p>
    <w:p>
      <w:pPr>
        <w:pStyle w:val="Normal"/>
        <w:widowControl/>
        <w:spacing w:lineRule="atLeast" w:line="1"/>
        <w:ind w:start="720" w:end="0"/>
        <w:jc w:val="both"/>
        <w:rPr/>
      </w:pPr>
      <w:bookmarkStart w:id="1046" w:name="_DV_M471"/>
      <w:bookmarkEnd w:id="1046"/>
      <w:r>
        <w:rPr>
          <w:color w:val="000000"/>
        </w:rPr>
        <w:tab/>
        <w:t>(d)</w:t>
        <w:tab/>
        <w:t>the aggregate quantity of Gas consumed in the Power Plant in MMBTU</w:t>
      </w:r>
      <w:bookmarkStart w:id="1047" w:name="_DV_C518"/>
      <w:r>
        <w:rPr>
          <w:rStyle w:val="DeltaViewInsertion"/>
        </w:rPr>
        <w:t xml:space="preserve"> and copies of actual meter readings</w:t>
      </w:r>
      <w:bookmarkStart w:id="1048" w:name="_DV_M472"/>
      <w:bookmarkEnd w:id="1047"/>
      <w:bookmarkEnd w:id="1048"/>
      <w:r>
        <w:rPr>
          <w:color w:val="000000"/>
        </w:rPr>
        <w:t>; and</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049" w:name="_DV_M473"/>
      <w:bookmarkEnd w:id="1049"/>
      <w:r>
        <w:rPr>
          <w:color w:val="000000"/>
        </w:rPr>
        <w:tab/>
        <w:t>(e)</w:t>
        <w:tab/>
        <w:t>the net amount payable to Buyer by Seller, taking into account (b) and (c).</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050" w:name="_DV_M474"/>
      <w:bookmarkEnd w:id="1050"/>
      <w:r>
        <w:rPr>
          <w:color w:val="000000"/>
        </w:rPr>
        <w:tab/>
        <w:t>11.2</w:t>
        <w:tab/>
      </w:r>
      <w:r>
        <w:rPr>
          <w:color w:val="000000"/>
          <w:u w:val="single"/>
        </w:rPr>
        <w:t>Payment</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1051" w:name="_DV_M475"/>
      <w:bookmarkEnd w:id="1051"/>
      <w:r>
        <w:rPr>
          <w:color w:val="000000"/>
        </w:rPr>
        <w:tab/>
        <w:t>11.2.1</w:t>
        <w:tab/>
        <w:t xml:space="preserve">In any Month in which the net amount payable to Buyer reflected in Buyer's Monthly Statement is greater than the net amount payable to Seller reflected in Seller's Monthly Statement, Seller shall pay Buyer the difference by the 25th Day after the last Day on which Seller's Monthly Statement could have been submitted to Buyer under Clause 11.1.1.  In all other Months, Buyer shall pay to Seller an amount equal to the difference between the net amount payable to Seller reflected in Seller's Monthly Statement and the net amount payable to Buyer reflected in Buyer's Monthly Statement. Buyer's payment shall be due by the 25th Day after the last Day on which Seller's Monthly Statement could have been submitted to Buyer under Clause 11.1.1.  If any Party disputes in good faith any amounts set forth on any invoice and/or statement, such disputed amounts shall be treated in accordance with Clause 11.3 </w:t>
      </w:r>
      <w:r>
        <w:rPr>
          <w:b/>
          <w:bCs/>
          <w:color w:val="000000"/>
        </w:rPr>
        <w:t>[Disputed Sums]</w:t>
      </w:r>
      <w:r>
        <w:rPr>
          <w:color w:val="000000"/>
        </w:rPr>
        <w:t>.</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052" w:name="_DV_M476"/>
      <w:bookmarkEnd w:id="1052"/>
      <w:r>
        <w:rPr>
          <w:color w:val="000000"/>
        </w:rPr>
        <w:tab/>
        <w:t>11.2.2</w:t>
        <w:tab/>
        <w:t>Payments under this Agreement shall be made in U.S. Dollars freely available to the payee and which such payee can freely dispose of on the day payment is made, by direct wire transfer or equivalent instantaneous transfer method on the Day in question to Buyer or Seller, as applicable, at (a) Chase Bank, One Chase Plaza, New York, New York 10081, ABA No. 021 000021, Account Name: YPF Sociedad Anónima, Account No. 949</w:t>
        <w:noBreakHyphen/>
        <w:t>2</w:t>
        <w:noBreakHyphen/>
        <w:t>603395, Ref. Mrs. Adriana Rodriguez, in the case of YPF, (b) Citibank, N.A., 111 Wall Street, 21st Floor, New York, New York 10043, ABA No. 021 000089, Account Name: Empresa Andina SAM, Account No. 3617</w:t>
        <w:noBreakHyphen/>
        <w:t>3798, Ref. Mr. Reynaldo León, and (c) Citibank, N.A., 111 Wall Street, 21st Floor, New York, New York 10043, ABA No. 021 000089, Account Name: Southern Cone Gas Ltd., Account No. 4076</w:t>
        <w:noBreakHyphen/>
        <w:t>9754, in the case of Buyer, or in the case of any of them, such other place, local or foreign, as the Party who is owed the payment may reasonably request; provided that YPF may elect a location only within Argentina or New York, Andina may elect a location only within Bolivia or New York and Buyer may elect a location only within New York.</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053" w:name="_DV_M477"/>
      <w:bookmarkEnd w:id="1053"/>
      <w:r>
        <w:rPr>
          <w:color w:val="000000"/>
        </w:rPr>
        <w:tab/>
        <w:t>11.2.3</w:t>
        <w:tab/>
        <w:t>Should the original due date for receipt of any Seller's Monthly Statement or Buyer's Monthly Statement or for any such payment not be a Business Day, then the due date thereof shall be the Business Day next following the original due date.</w:t>
      </w:r>
    </w:p>
    <w:p>
      <w:pPr>
        <w:pStyle w:val="Normal"/>
        <w:widowControl/>
        <w:spacing w:lineRule="atLeast" w:line="1"/>
        <w:jc w:val="both"/>
        <w:rPr>
          <w:color w:val="000000"/>
        </w:rPr>
      </w:pPr>
      <w:bookmarkStart w:id="1054" w:name="_DV_IPM36"/>
      <w:bookmarkEnd w:id="1054"/>
      <w:r>
        <w:rPr>
          <w:color w:val="000000"/>
        </w:rPr>
        <w:t xml:space="preserve"> </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055" w:name="_DV_M478"/>
      <w:bookmarkEnd w:id="1055"/>
      <w:r>
        <w:rPr>
          <w:color w:val="000000"/>
        </w:rPr>
        <w:tab/>
        <w:t>11.3</w:t>
        <w:tab/>
      </w:r>
      <w:r>
        <w:rPr>
          <w:color w:val="000000"/>
          <w:u w:val="single"/>
        </w:rPr>
        <w:t>Disputed Sums</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1056" w:name="_DV_M479"/>
      <w:bookmarkEnd w:id="1056"/>
      <w:r>
        <w:rPr>
          <w:color w:val="000000"/>
        </w:rPr>
        <w:tab/>
        <w:t>11.3.1</w:t>
        <w:tab/>
        <w:t>When any sum owed under this Agreement is in Dispute, the undisputed portion thereof shall promptly be paid, and after the Dispute is resolved or settled any amount agreed or adjudged to be due (together with earnings thereon in the amount earned from the investments made with the Disputed Amount in accordance with Clause 11.3.2) shall be paid within ten Days after the Dispute is resolved or settled.</w:t>
      </w:r>
    </w:p>
    <w:p>
      <w:pPr>
        <w:pStyle w:val="Normal"/>
        <w:widowControl/>
        <w:spacing w:lineRule="atLeast" w:line="1"/>
        <w:rPr>
          <w:color w:val="000000"/>
        </w:rPr>
      </w:pPr>
      <w:r>
        <w:rPr>
          <w:color w:val="000000"/>
        </w:rPr>
      </w:r>
    </w:p>
    <w:p>
      <w:pPr>
        <w:pStyle w:val="Normal"/>
        <w:widowControl/>
        <w:spacing w:lineRule="atLeast" w:line="1"/>
        <w:jc w:val="both"/>
        <w:rPr/>
      </w:pPr>
      <w:bookmarkStart w:id="1057" w:name="_DV_M480"/>
      <w:bookmarkEnd w:id="1057"/>
      <w:r>
        <w:rPr>
          <w:color w:val="000000"/>
        </w:rPr>
        <w:tab/>
        <w:t>11.3.2</w:t>
        <w:tab/>
        <w:t>Any portion of a sum owed under this Agreement that is the subject of a bona fide Dispute shall not be required to be paid, and the provisions of Clauses 6.2.2, 6.2.3 and 18.2 [</w:t>
      </w:r>
      <w:r>
        <w:rPr>
          <w:b/>
          <w:bCs/>
          <w:color w:val="000000"/>
        </w:rPr>
        <w:t>Termination for Payment Default</w:t>
      </w:r>
      <w:r>
        <w:rPr>
          <w:color w:val="000000"/>
        </w:rPr>
        <w:t>] shall not apply, so long as the provisions of this Clause 11.3.2 are complied with.  The Party withholding the amount subject to a bona fide Dispute ("Disputed Amount") shall on or before the due date for the Disputed Amount (i) invoke the dispute resolution procedures under Article 17 with respect to the payment Dispute, and (ii) deposit the full Disputed Amount in an escrow account at the bank the Party from which payment is withheld has, most recently, elected for receipt of payment as provided in Clause 11.2.2.  The Party withholding payment of the Disputed Amount and the Party from which payment is withheld shall endeavor in good faith to select a mutually agreeable method for investing the Disputed Amounts placed in escrow.  If such Parties are unable to reach agreement, the Party from which payment is withheld shall be entitled to determine such appropriate method of investment.  Pending resolution of the Dispute, all expenses of maintaining such escrow account shall be paid by the Party withholding payment of the Disputed Amount; provided that all costs and expenses of maintaining such escrow account ultimately shall be borne by the Party that does not prevail in the Dispute, which shall be determined by the panel of arbitrators or sole arbitrator.</w:t>
      </w:r>
    </w:p>
    <w:p>
      <w:pPr>
        <w:pStyle w:val="Normal"/>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1058" w:name="_DV_M481"/>
      <w:bookmarkEnd w:id="1058"/>
      <w:r>
        <w:rPr>
          <w:color w:val="000000"/>
          <w:u w:val="single"/>
        </w:rPr>
        <w:t>ARTICLE 12Quality</w:t>
      </w:r>
      <w:r>
        <w:fldChar w:fldCharType="begin"/>
      </w:r>
      <w:r>
        <w:rPr/>
        <w:instrText xml:space="preserve"> TC "ARTICLE 12Quality"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059" w:name="_DV_M482"/>
      <w:bookmarkEnd w:id="1059"/>
      <w:r>
        <w:rPr>
          <w:color w:val="000000"/>
        </w:rPr>
        <w:tab/>
        <w:t>12.1</w:t>
        <w:tab/>
      </w:r>
      <w:r>
        <w:rPr>
          <w:color w:val="000000"/>
          <w:u w:val="single"/>
        </w:rPr>
        <w:t xml:space="preserve">Quality at the Delivery </w:t>
      </w:r>
      <w:bookmarkStart w:id="1060" w:name="_DV_C519"/>
      <w:r>
        <w:rPr>
          <w:rStyle w:val="DeltaViewDeletion"/>
          <w:u w:val="single"/>
        </w:rPr>
        <w:t>Points</w:t>
      </w:r>
      <w:bookmarkStart w:id="1061" w:name="_DV_C520"/>
      <w:bookmarkEnd w:id="1060"/>
      <w:r>
        <w:rPr>
          <w:rStyle w:val="DeltaViewInsertion"/>
        </w:rPr>
        <w:t>Point</w:t>
      </w:r>
      <w:bookmarkEnd w:id="1061"/>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jc w:val="both"/>
        <w:rPr>
          <w:color w:val="000000"/>
        </w:rPr>
      </w:pPr>
      <w:bookmarkStart w:id="1062" w:name="_DV_M483"/>
      <w:bookmarkEnd w:id="1062"/>
      <w:r>
        <w:rPr>
          <w:color w:val="000000"/>
        </w:rPr>
        <w:tab/>
        <w:t>12.1.1</w:t>
        <w:tab/>
        <w:t xml:space="preserve">Gas Made Available at </w:t>
      </w:r>
      <w:bookmarkStart w:id="1063" w:name="_DV_C521"/>
      <w:r>
        <w:rPr>
          <w:rStyle w:val="DeltaViewDeletion"/>
        </w:rPr>
        <w:t>a</w:t>
      </w:r>
      <w:bookmarkStart w:id="1064" w:name="_DV_C522"/>
      <w:bookmarkEnd w:id="1063"/>
      <w:r>
        <w:rPr>
          <w:rStyle w:val="DeltaViewInsertion"/>
        </w:rPr>
        <w:t>the</w:t>
      </w:r>
      <w:bookmarkStart w:id="1065" w:name="_DV_M484"/>
      <w:bookmarkEnd w:id="1064"/>
      <w:bookmarkEnd w:id="1065"/>
      <w:r>
        <w:rPr>
          <w:color w:val="000000"/>
        </w:rPr>
        <w:t xml:space="preserve"> Delivery Point shall meet the </w:t>
      </w:r>
      <w:bookmarkStart w:id="1066" w:name="_DV_C523"/>
      <w:r>
        <w:rPr>
          <w:rStyle w:val="DeltaViewDeletion"/>
        </w:rPr>
        <w:t xml:space="preserve">following </w:t>
      </w:r>
      <w:bookmarkStart w:id="1067" w:name="_DV_M485"/>
      <w:bookmarkEnd w:id="1066"/>
      <w:bookmarkEnd w:id="1067"/>
      <w:r>
        <w:rPr>
          <w:color w:val="000000"/>
        </w:rPr>
        <w:t xml:space="preserve">quality specifications </w:t>
      </w:r>
      <w:bookmarkStart w:id="1068" w:name="_DV_C524"/>
      <w:r>
        <w:rPr>
          <w:rStyle w:val="DeltaViewInsertion"/>
        </w:rPr>
        <w:t xml:space="preserve">of the Bolivian Pipeline as those specifications may change from time to time </w:t>
      </w:r>
      <w:bookmarkStart w:id="1069" w:name="_DV_M486"/>
      <w:bookmarkEnd w:id="1068"/>
      <w:bookmarkEnd w:id="1069"/>
      <w:r>
        <w:rPr>
          <w:color w:val="000000"/>
        </w:rPr>
        <w:t>("Specifications")</w:t>
      </w:r>
      <w:bookmarkStart w:id="1070" w:name="_DV_C525"/>
      <w:r>
        <w:rPr>
          <w:rStyle w:val="DeltaViewDeletion"/>
        </w:rPr>
        <w:t>:</w:t>
      </w:r>
      <w:bookmarkStart w:id="1071" w:name="_DV_C526"/>
      <w:bookmarkEnd w:id="1070"/>
      <w:r>
        <w:rPr>
          <w:rStyle w:val="DeltaViewInsertion"/>
        </w:rPr>
        <w:t>.</w:t>
      </w:r>
      <w:bookmarkEnd w:id="1071"/>
    </w:p>
    <w:p>
      <w:pPr>
        <w:pStyle w:val="Normal"/>
        <w:keepLines/>
        <w:widowControl/>
        <w:spacing w:lineRule="atLeast" w:line="1"/>
        <w:rPr>
          <w:color w:val="000000"/>
        </w:rPr>
      </w:pPr>
      <w:r>
        <w:rPr>
          <w:color w:val="000000"/>
        </w:rPr>
      </w:r>
    </w:p>
    <w:p>
      <w:pPr>
        <w:pStyle w:val="Normal"/>
        <w:widowControl/>
        <w:spacing w:lineRule="atLeast" w:line="1"/>
        <w:ind w:start="720" w:end="0"/>
        <w:rPr>
          <w:color w:val="000000"/>
        </w:rPr>
      </w:pPr>
      <w:bookmarkStart w:id="1072" w:name="_DV_C527"/>
      <w:r>
        <w:rPr>
          <w:rStyle w:val="DeltaViewDeletion"/>
        </w:rPr>
        <w:tab/>
        <w:t>(a)</w:t>
        <w:tab/>
        <w:t>Gas that YPF Makes Available at the YPF Delivery Point shall meet the quality specifications of the Yabog Pipeline as those specifications may change from time to time.</w:t>
      </w:r>
      <w:bookmarkEnd w:id="1072"/>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073" w:name="_DV_C528"/>
      <w:r>
        <w:rPr>
          <w:rStyle w:val="DeltaViewDeletion"/>
        </w:rPr>
        <w:tab/>
        <w:t>(b)</w:t>
        <w:tab/>
        <w:t>Gas that YPF Makes Available at the Río Grande Delivery Point shall meet the quality specifications of the Bolivian Pipeline as those specifications may change from time to time.</w:t>
      </w:r>
      <w:bookmarkEnd w:id="1073"/>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074" w:name="_DV_C529"/>
      <w:r>
        <w:rPr>
          <w:rStyle w:val="DeltaViewDeletion"/>
        </w:rPr>
        <w:tab/>
        <w:t>(c)</w:t>
        <w:tab/>
        <w:t>Gas that YPF redelivers to the inlet of the Bolivian Pipeline in accordance with Clause 14.2 [</w:t>
      </w:r>
      <w:r>
        <w:rPr>
          <w:rStyle w:val="DeltaViewDeletion"/>
          <w:b/>
          <w:bCs/>
        </w:rPr>
        <w:t>YPF's Obligation to Compress Gas that Buyer Redelivers at Río Grande</w:t>
      </w:r>
      <w:r>
        <w:rPr>
          <w:rStyle w:val="DeltaViewDeletion"/>
        </w:rPr>
        <w:t>] shall meet the quality specifications of the Bolivian Pipeline as those specifications may change from time to time.</w:t>
      </w:r>
      <w:bookmarkEnd w:id="1074"/>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075" w:name="_DV_C530"/>
      <w:r>
        <w:rPr>
          <w:rStyle w:val="DeltaViewDeletion"/>
        </w:rPr>
        <w:tab/>
        <w:t>(d)</w:t>
        <w:tab/>
        <w:t>Gas that Andina Makes Available at the Andina Delivery Point shall meet the quality specifications of the Bolivian Pipeline as those specifications may change from time to time.</w:t>
      </w:r>
      <w:bookmarkEnd w:id="1075"/>
    </w:p>
    <w:p>
      <w:pPr>
        <w:pStyle w:val="Normal"/>
        <w:widowControl/>
        <w:spacing w:lineRule="atLeast" w:line="1"/>
        <w:rPr>
          <w:color w:val="000000"/>
        </w:rPr>
      </w:pPr>
      <w:r>
        <w:rPr>
          <w:color w:val="000000"/>
        </w:rPr>
      </w:r>
    </w:p>
    <w:p>
      <w:pPr>
        <w:pStyle w:val="Normal"/>
        <w:widowControl/>
        <w:spacing w:lineRule="atLeast" w:line="1"/>
        <w:jc w:val="both"/>
        <w:rPr/>
      </w:pPr>
      <w:r>
        <w:rPr>
          <w:color w:val="000000"/>
        </w:rPr>
        <w:tab/>
        <w:t>12.1.2</w:t>
        <w:tab/>
        <w:t>In any case in which the quality specifications of</w:t>
      </w:r>
      <w:bookmarkStart w:id="1076" w:name="_DV_C531"/>
      <w:r>
        <w:rPr>
          <w:rStyle w:val="DeltaViewDeletion"/>
        </w:rPr>
        <w:t xml:space="preserve"> the Yabog Pipeline or</w:t>
      </w:r>
      <w:bookmarkStart w:id="1077" w:name="_DV_M488"/>
      <w:bookmarkEnd w:id="1076"/>
      <w:bookmarkEnd w:id="1077"/>
      <w:r>
        <w:rPr>
          <w:color w:val="000000"/>
        </w:rPr>
        <w:t xml:space="preserve"> the Bolivian Pipeline are proposed to be changed, Buyer and Sellers shall use reasonable efforts (without incurring any out</w:t>
        <w:noBreakHyphen/>
        <w:t>of</w:t>
        <w:noBreakHyphen/>
        <w:t xml:space="preserve">pocket cost or expense other than </w:t>
      </w:r>
      <w:r>
        <w:rPr>
          <w:i/>
          <w:iCs/>
          <w:color w:val="000000"/>
        </w:rPr>
        <w:t>de minimus</w:t>
      </w:r>
      <w:r>
        <w:rPr>
          <w:color w:val="000000"/>
        </w:rPr>
        <w:t xml:space="preserve"> amounts) to attempt to prevent the Persons with authority for changing the quality specifications of the </w:t>
      </w:r>
      <w:bookmarkStart w:id="1078" w:name="_DV_C532"/>
      <w:r>
        <w:rPr>
          <w:rStyle w:val="DeltaViewDeletion"/>
        </w:rPr>
        <w:t xml:space="preserve">Yabog Pipeline or </w:t>
      </w:r>
      <w:bookmarkStart w:id="1079" w:name="_DV_M489"/>
      <w:bookmarkEnd w:id="1078"/>
      <w:bookmarkEnd w:id="1079"/>
      <w:r>
        <w:rPr>
          <w:color w:val="000000"/>
        </w:rPr>
        <w:t>Bolivian Pipeline</w:t>
      </w:r>
      <w:bookmarkStart w:id="1080" w:name="_DV_C533"/>
      <w:r>
        <w:rPr>
          <w:rStyle w:val="DeltaViewDeletion"/>
        </w:rPr>
        <w:t>, as applicable,</w:t>
      </w:r>
      <w:bookmarkStart w:id="1081" w:name="_DV_M490"/>
      <w:bookmarkEnd w:id="1080"/>
      <w:bookmarkEnd w:id="1081"/>
      <w:r>
        <w:rPr>
          <w:color w:val="000000"/>
        </w:rPr>
        <w:t xml:space="preserve"> from making any changes to the applicable quality specifications that are inconsistent with the gas requirements of the Power Plant or that require any Party to bear additional costs; provided, that neither Buyer nor Sellers shall be liable to the other if such reasonable efforts are unsuccessful.  The Parties agree that the specifications stated in Schedule 12.1 are consistent with the requirements of the Power Plant.</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082" w:name="_DV_M491"/>
      <w:bookmarkEnd w:id="1082"/>
      <w:r>
        <w:rPr>
          <w:color w:val="000000"/>
        </w:rPr>
        <w:tab/>
        <w:t>12.2</w:t>
        <w:tab/>
      </w:r>
      <w:r>
        <w:rPr>
          <w:color w:val="000000"/>
          <w:u w:val="single"/>
        </w:rPr>
        <w:t>Failure to Comply with Specifications</w:t>
      </w:r>
    </w:p>
    <w:p>
      <w:pPr>
        <w:pStyle w:val="Normal"/>
        <w:keepNext w:val="true"/>
        <w:widowControl/>
        <w:spacing w:lineRule="atLeast" w:line="1"/>
        <w:rPr>
          <w:color w:val="000000"/>
        </w:rPr>
      </w:pPr>
      <w:r>
        <w:rPr>
          <w:color w:val="000000"/>
        </w:rPr>
      </w:r>
    </w:p>
    <w:p>
      <w:pPr>
        <w:pStyle w:val="Normal"/>
        <w:keepNext w:val="true"/>
        <w:widowControl/>
        <w:spacing w:lineRule="atLeast" w:line="1"/>
        <w:jc w:val="both"/>
        <w:rPr>
          <w:color w:val="000000"/>
        </w:rPr>
      </w:pPr>
      <w:bookmarkStart w:id="1083" w:name="_DV_M492"/>
      <w:bookmarkEnd w:id="1083"/>
      <w:r>
        <w:rPr>
          <w:color w:val="000000"/>
        </w:rPr>
        <w:tab/>
        <w:t>In the event that any Gas Made Available does not conform to the Specifications, Buyer may either:</w:t>
      </w:r>
    </w:p>
    <w:p>
      <w:pPr>
        <w:pStyle w:val="Normal"/>
        <w:keepLines/>
        <w:widowControl/>
        <w:spacing w:lineRule="atLeast" w:line="1"/>
        <w:rPr>
          <w:color w:val="000000"/>
        </w:rPr>
      </w:pPr>
      <w:r>
        <w:rPr>
          <w:color w:val="000000"/>
        </w:rPr>
      </w:r>
    </w:p>
    <w:p>
      <w:pPr>
        <w:pStyle w:val="Normal"/>
        <w:widowControl/>
        <w:spacing w:lineRule="atLeast" w:line="1"/>
        <w:ind w:start="720" w:end="0"/>
        <w:jc w:val="both"/>
        <w:rPr/>
      </w:pPr>
      <w:bookmarkStart w:id="1084" w:name="_DV_M493"/>
      <w:bookmarkEnd w:id="1084"/>
      <w:r>
        <w:rPr>
          <w:color w:val="000000"/>
        </w:rPr>
        <w:tab/>
        <w:t>(a)</w:t>
        <w:tab/>
        <w:t xml:space="preserve">refuse to accept delivery of all or any part of such Gas, advising Seller of the reason for such refusal, until the deficiency has been remedied, in which case the amount of Gas so rejected shall be treated as a failure to Make Available by Seller, with Seller's liability therefor determined in accordance with Clause 6.1 </w:t>
      </w:r>
      <w:r>
        <w:rPr>
          <w:b/>
          <w:bCs/>
          <w:color w:val="000000"/>
        </w:rPr>
        <w:t>[Failure to Make Available]</w:t>
      </w:r>
      <w:r>
        <w:rPr>
          <w:color w:val="000000"/>
        </w:rPr>
        <w:t>; or</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085" w:name="_DV_M494"/>
      <w:bookmarkEnd w:id="1085"/>
      <w:r>
        <w:rPr>
          <w:color w:val="000000"/>
        </w:rPr>
        <w:tab/>
        <w:t>(b)</w:t>
        <w:tab/>
        <w:t>accept delivery of all or any part of the Gas, in which case (i) the Gas so accepted shall be deemed for all purposes hereof to have conformed to the Specifications and (ii) Seller shall be deemed for all purposes hereof to have Made Available such Gas.</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086" w:name="_DV_M495"/>
      <w:bookmarkEnd w:id="1086"/>
      <w:r>
        <w:rPr>
          <w:color w:val="000000"/>
        </w:rPr>
        <w:t>Buyer shall notify Seller as soon as reasonably practicable of its decision to either refuse or accept such Gas pursuant to this Clause 12.2.</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087" w:name="_DV_M496"/>
      <w:bookmarkEnd w:id="1087"/>
      <w:r>
        <w:rPr>
          <w:color w:val="000000"/>
        </w:rPr>
        <w:tab/>
        <w:t>12.3</w:t>
        <w:tab/>
      </w:r>
      <w:r>
        <w:rPr>
          <w:color w:val="000000"/>
          <w:u w:val="single"/>
        </w:rPr>
        <w:t>Quality Testing and Notice of Failure to Conform</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1088" w:name="_DV_M497"/>
      <w:bookmarkEnd w:id="1088"/>
      <w:r>
        <w:rPr>
          <w:color w:val="000000"/>
        </w:rPr>
        <w:tab/>
        <w:t>12.3.1</w:t>
        <w:tab/>
        <w:t xml:space="preserve">It is the Parties' intent that the </w:t>
      </w:r>
      <w:bookmarkStart w:id="1089" w:name="_DV_C534"/>
      <w:r>
        <w:rPr>
          <w:rStyle w:val="DeltaViewDeletion"/>
        </w:rPr>
        <w:t xml:space="preserve">Yabog Pipeline, in the case of Gas that YPF Makes Available, or the </w:t>
      </w:r>
      <w:bookmarkStart w:id="1090" w:name="_DV_M498"/>
      <w:bookmarkEnd w:id="1089"/>
      <w:bookmarkEnd w:id="1090"/>
      <w:r>
        <w:rPr>
          <w:color w:val="000000"/>
        </w:rPr>
        <w:t>Bolivian Pipeline</w:t>
      </w:r>
      <w:bookmarkStart w:id="1091" w:name="_DV_C535"/>
      <w:r>
        <w:rPr>
          <w:rStyle w:val="DeltaViewDeletion"/>
        </w:rPr>
        <w:t>, in the case of Gas that Andina Makes Available,</w:t>
      </w:r>
      <w:bookmarkStart w:id="1092" w:name="_DV_C536"/>
      <w:bookmarkEnd w:id="1091"/>
      <w:r>
        <w:rPr>
          <w:rStyle w:val="DeltaViewInsertion"/>
        </w:rPr>
        <w:t xml:space="preserve"> will</w:t>
      </w:r>
      <w:bookmarkStart w:id="1093" w:name="_DV_M499"/>
      <w:bookmarkEnd w:id="1092"/>
      <w:bookmarkEnd w:id="1093"/>
      <w:r>
        <w:rPr>
          <w:color w:val="000000"/>
        </w:rPr>
        <w:t xml:space="preserve"> monitor the quality of the Gas at the </w:t>
      </w:r>
      <w:bookmarkStart w:id="1094" w:name="_DV_C537"/>
      <w:r>
        <w:rPr>
          <w:rStyle w:val="DeltaViewDeletion"/>
        </w:rPr>
        <w:t xml:space="preserve">relevant </w:t>
      </w:r>
      <w:bookmarkStart w:id="1095" w:name="_DV_M500"/>
      <w:bookmarkEnd w:id="1094"/>
      <w:bookmarkEnd w:id="1095"/>
      <w:r>
        <w:rPr>
          <w:color w:val="000000"/>
        </w:rPr>
        <w:t xml:space="preserve">Delivery </w:t>
      </w:r>
      <w:bookmarkStart w:id="1096" w:name="_DV_C538"/>
      <w:r>
        <w:rPr>
          <w:rStyle w:val="DeltaViewDeletion"/>
        </w:rPr>
        <w:t>Points</w:t>
      </w:r>
      <w:bookmarkStart w:id="1097" w:name="_DV_C539"/>
      <w:bookmarkEnd w:id="1096"/>
      <w:r>
        <w:rPr>
          <w:rStyle w:val="DeltaViewInsertion"/>
        </w:rPr>
        <w:t>Point</w:t>
      </w:r>
      <w:bookmarkStart w:id="1098" w:name="_DV_M501"/>
      <w:bookmarkEnd w:id="1097"/>
      <w:bookmarkEnd w:id="1098"/>
      <w:r>
        <w:rPr>
          <w:color w:val="000000"/>
        </w:rPr>
        <w:t xml:space="preserve">.  The Parties agree that such quality testing shall be in accordance with the </w:t>
      </w:r>
      <w:bookmarkStart w:id="1099" w:name="_DV_C540"/>
      <w:r>
        <w:rPr>
          <w:rStyle w:val="DeltaViewDeletion"/>
        </w:rPr>
        <w:t>relevant</w:t>
      </w:r>
      <w:bookmarkStart w:id="1100" w:name="_DV_C541"/>
      <w:bookmarkEnd w:id="1099"/>
      <w:r>
        <w:rPr>
          <w:rStyle w:val="DeltaViewInsertion"/>
        </w:rPr>
        <w:t>Bolivian</w:t>
      </w:r>
      <w:bookmarkStart w:id="1101" w:name="_DV_M502"/>
      <w:bookmarkEnd w:id="1100"/>
      <w:bookmarkEnd w:id="1101"/>
      <w:r>
        <w:rPr>
          <w:color w:val="000000"/>
        </w:rPr>
        <w:t xml:space="preserve"> </w:t>
      </w:r>
      <w:bookmarkStart w:id="1102" w:name="_DV_C542"/>
      <w:r>
        <w:rPr>
          <w:rStyle w:val="DeltaViewDeletion"/>
        </w:rPr>
        <w:t>pipeline'</w:t>
      </w:r>
      <w:bookmarkStart w:id="1103" w:name="_DV_C543"/>
      <w:bookmarkEnd w:id="1102"/>
      <w:r>
        <w:rPr>
          <w:rStyle w:val="DeltaViewInsertion"/>
        </w:rPr>
        <w:t>Pipeline’</w:t>
      </w:r>
      <w:bookmarkStart w:id="1104" w:name="_DV_M503"/>
      <w:bookmarkEnd w:id="1103"/>
      <w:bookmarkEnd w:id="1104"/>
      <w:r>
        <w:rPr>
          <w:color w:val="000000"/>
        </w:rPr>
        <w:t xml:space="preserve">s operating procedures.  Any Party shall have the right to verify the quality of Gas by conducting tests at the Delivery </w:t>
      </w:r>
      <w:bookmarkStart w:id="1105" w:name="_DV_C544"/>
      <w:r>
        <w:rPr>
          <w:rStyle w:val="DeltaViewDeletion"/>
        </w:rPr>
        <w:t>Points</w:t>
      </w:r>
      <w:bookmarkStart w:id="1106" w:name="_DV_C545"/>
      <w:bookmarkEnd w:id="1105"/>
      <w:r>
        <w:rPr>
          <w:rStyle w:val="DeltaViewInsertion"/>
        </w:rPr>
        <w:t>Point</w:t>
      </w:r>
      <w:bookmarkStart w:id="1107" w:name="_DV_M504"/>
      <w:bookmarkEnd w:id="1106"/>
      <w:bookmarkEnd w:id="1107"/>
      <w:r>
        <w:rPr>
          <w:color w:val="000000"/>
        </w:rPr>
        <w:t>, provided that the costs of such tests shall be borne by the Party requesting the test.</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108" w:name="_DV_M505"/>
      <w:bookmarkEnd w:id="1108"/>
      <w:r>
        <w:rPr>
          <w:color w:val="000000"/>
        </w:rPr>
        <w:tab/>
        <w:t>12.3.2</w:t>
        <w:tab/>
        <w:t>Any Party shall notify the other Parties as soon as possible of any failure or anticipated failure of the Gas to conform to the Specifications, giving details of the nature of the nonconformity.</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109" w:name="_DV_M506"/>
      <w:bookmarkEnd w:id="1109"/>
      <w:r>
        <w:rPr>
          <w:color w:val="000000"/>
        </w:rPr>
        <w:tab/>
        <w:t>12.4</w:t>
        <w:tab/>
      </w:r>
      <w:r>
        <w:rPr>
          <w:color w:val="000000"/>
          <w:u w:val="single"/>
        </w:rPr>
        <w:t>Settlement of Disputes</w:t>
      </w:r>
    </w:p>
    <w:p>
      <w:pPr>
        <w:pStyle w:val="Normal"/>
        <w:keepNext w:val="true"/>
        <w:widowControl/>
        <w:spacing w:lineRule="atLeast" w:line="1"/>
        <w:rPr>
          <w:color w:val="000000"/>
        </w:rPr>
      </w:pPr>
      <w:r>
        <w:rPr>
          <w:color w:val="000000"/>
        </w:rPr>
      </w:r>
    </w:p>
    <w:p>
      <w:pPr>
        <w:pStyle w:val="Normal"/>
        <w:keepNext w:val="true"/>
        <w:widowControl/>
        <w:spacing w:lineRule="atLeast" w:line="1"/>
        <w:jc w:val="both"/>
        <w:rPr>
          <w:color w:val="000000"/>
        </w:rPr>
      </w:pPr>
      <w:bookmarkStart w:id="1110" w:name="_DV_M507"/>
      <w:bookmarkEnd w:id="1110"/>
      <w:r>
        <w:rPr>
          <w:color w:val="000000"/>
        </w:rPr>
        <w:tab/>
        <w:t>At the request of any Party, any difference that arises in respect of the quality of the Gas shall be referred to an Expert.</w:t>
      </w:r>
    </w:p>
    <w:p>
      <w:pPr>
        <w:pStyle w:val="Normal"/>
        <w:keepLines/>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1111" w:name="_DV_M508"/>
      <w:bookmarkEnd w:id="1111"/>
      <w:r>
        <w:rPr>
          <w:color w:val="000000"/>
          <w:u w:val="single"/>
        </w:rPr>
        <w:t>ARTICLE 13Delivery Point and Transportation</w:t>
      </w:r>
      <w:r>
        <w:fldChar w:fldCharType="begin"/>
      </w:r>
      <w:r>
        <w:rPr/>
        <w:instrText xml:space="preserve"> TC "ARTICLE 13Delivery Point and Transportation"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112" w:name="_DV_M509"/>
      <w:bookmarkEnd w:id="1112"/>
      <w:r>
        <w:rPr>
          <w:color w:val="000000"/>
        </w:rPr>
        <w:tab/>
        <w:t>13.1</w:t>
        <w:tab/>
      </w:r>
      <w:r>
        <w:rPr>
          <w:color w:val="000000"/>
          <w:u w:val="single"/>
        </w:rPr>
        <w:t xml:space="preserve">Delivery </w:t>
      </w:r>
      <w:bookmarkStart w:id="1113" w:name="_DV_C546"/>
      <w:r>
        <w:rPr>
          <w:rStyle w:val="DeltaViewDeletion"/>
          <w:u w:val="single"/>
        </w:rPr>
        <w:t>Points</w:t>
      </w:r>
      <w:bookmarkStart w:id="1114" w:name="_DV_C547"/>
      <w:bookmarkEnd w:id="1113"/>
      <w:r>
        <w:rPr>
          <w:rStyle w:val="DeltaViewInsertion"/>
        </w:rPr>
        <w:t>Point</w:t>
      </w:r>
      <w:bookmarkEnd w:id="1114"/>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jc w:val="both"/>
        <w:rPr>
          <w:color w:val="000000"/>
        </w:rPr>
      </w:pPr>
      <w:bookmarkStart w:id="1115" w:name="_DV_M510"/>
      <w:bookmarkEnd w:id="1115"/>
      <w:r>
        <w:rPr>
          <w:color w:val="000000"/>
        </w:rPr>
        <w:tab/>
        <w:t>13.1.1</w:t>
        <w:tab/>
      </w:r>
      <w:bookmarkStart w:id="1116" w:name="_DV_C548"/>
      <w:r>
        <w:rPr>
          <w:rStyle w:val="DeltaViewDeletion"/>
        </w:rPr>
        <w:t>Unless YPF has provided a Río Grande Delivery Point Notice, the</w:t>
      </w:r>
      <w:bookmarkStart w:id="1117" w:name="_DV_C549"/>
      <w:bookmarkEnd w:id="1116"/>
      <w:r>
        <w:rPr>
          <w:rStyle w:val="DeltaViewInsertion"/>
        </w:rPr>
        <w:t>The</w:t>
      </w:r>
      <w:bookmarkStart w:id="1118" w:name="_DV_M511"/>
      <w:bookmarkEnd w:id="1117"/>
      <w:bookmarkEnd w:id="1118"/>
      <w:r>
        <w:rPr>
          <w:color w:val="000000"/>
        </w:rPr>
        <w:t xml:space="preserve"> delivery point for Gas </w:t>
      </w:r>
      <w:bookmarkStart w:id="1119" w:name="_DV_C550"/>
      <w:r>
        <w:rPr>
          <w:rStyle w:val="DeltaViewDeletion"/>
        </w:rPr>
        <w:t>YPF delivers</w:t>
      </w:r>
      <w:bookmarkStart w:id="1120" w:name="_DV_C551"/>
      <w:bookmarkEnd w:id="1119"/>
      <w:r>
        <w:rPr>
          <w:rStyle w:val="DeltaViewInsertion"/>
        </w:rPr>
        <w:t>delivered under this Agreement</w:t>
      </w:r>
      <w:bookmarkStart w:id="1121" w:name="_DV_M512"/>
      <w:bookmarkEnd w:id="1120"/>
      <w:bookmarkEnd w:id="1121"/>
      <w:r>
        <w:rPr>
          <w:color w:val="000000"/>
        </w:rPr>
        <w:t xml:space="preserve"> shall be the </w:t>
      </w:r>
      <w:bookmarkStart w:id="1122" w:name="_DV_C552"/>
      <w:r>
        <w:rPr>
          <w:rStyle w:val="DeltaViewDeletion"/>
        </w:rPr>
        <w:t xml:space="preserve">point at which the Yabog Pipeline intersects the border of Argentina and Bolivia, near Yacuiba, Bolivia ("YPF Delivery Point").  YPF may deliver Gas to the </w:t>
      </w:r>
      <w:bookmarkStart w:id="1123" w:name="_DV_M513"/>
      <w:bookmarkEnd w:id="1122"/>
      <w:bookmarkEnd w:id="1123"/>
      <w:r>
        <w:rPr>
          <w:color w:val="000000"/>
        </w:rPr>
        <w:t>inlet flange of the Bolivian Pipeline at Río Grande, Bolivia ("</w:t>
      </w:r>
      <w:bookmarkStart w:id="1124" w:name="_DV_C553"/>
      <w:r>
        <w:rPr>
          <w:rStyle w:val="DeltaViewDeletion"/>
        </w:rPr>
        <w:t xml:space="preserve">Río Grande </w:t>
      </w:r>
      <w:bookmarkStart w:id="1125" w:name="_DV_M514"/>
      <w:bookmarkEnd w:id="1124"/>
      <w:bookmarkEnd w:id="1125"/>
      <w:r>
        <w:rPr>
          <w:color w:val="000000"/>
        </w:rPr>
        <w:t>Delivery Point")</w:t>
      </w:r>
      <w:bookmarkStart w:id="1126" w:name="_DV_C554"/>
      <w:r>
        <w:rPr>
          <w:rStyle w:val="DeltaViewDeletion"/>
        </w:rPr>
        <w:t xml:space="preserve"> upon providing a proper Río Grande Delivery Point Notice and satisfying the following conditions:</w:t>
      </w:r>
      <w:bookmarkStart w:id="1127" w:name="_DV_C555"/>
      <w:bookmarkEnd w:id="1126"/>
      <w:r>
        <w:rPr>
          <w:rStyle w:val="DeltaViewInsertion"/>
        </w:rPr>
        <w:t>.</w:t>
      </w:r>
      <w:bookmarkEnd w:id="1127"/>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128" w:name="_DV_C556"/>
      <w:r>
        <w:rPr>
          <w:rStyle w:val="DeltaViewDeletion"/>
        </w:rPr>
        <w:tab/>
        <w:t>(a)</w:t>
        <w:tab/>
        <w:t>unless Buyer otherwise agrees, the time period specified in any Río Grande Delivery Point Notice may not commence prior to 30 Days after Buyer's receipt of such notice; and</w:t>
      </w:r>
      <w:bookmarkEnd w:id="1128"/>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129" w:name="_DV_C557"/>
      <w:r>
        <w:rPr>
          <w:rStyle w:val="DeltaViewDeletion"/>
        </w:rPr>
        <w:tab/>
        <w:t>(b)</w:t>
        <w:tab/>
        <w:t>for Gas to be delivered at the Río Grande Delivery Point Notice, any Governmental Authorization necessary to export the Gas from Bolivia and import it into Brazil shall have been received.</w:t>
      </w:r>
      <w:bookmarkEnd w:id="1129"/>
    </w:p>
    <w:p>
      <w:pPr>
        <w:pStyle w:val="Normal"/>
        <w:widowControl/>
        <w:spacing w:lineRule="atLeast" w:line="1"/>
        <w:rPr>
          <w:color w:val="000000"/>
        </w:rPr>
      </w:pPr>
      <w:r>
        <w:rPr>
          <w:color w:val="000000"/>
        </w:rPr>
      </w:r>
    </w:p>
    <w:p>
      <w:pPr>
        <w:pStyle w:val="Normal"/>
        <w:widowControl/>
        <w:spacing w:lineRule="atLeast" w:line="1"/>
        <w:rPr>
          <w:color w:val="000000"/>
        </w:rPr>
      </w:pPr>
      <w:bookmarkStart w:id="1130" w:name="_DV_C558"/>
      <w:r>
        <w:rPr>
          <w:rStyle w:val="DeltaViewDeletion"/>
        </w:rPr>
        <w:tab/>
        <w:t>13.1.2</w:t>
        <w:tab/>
        <w:t>A "Río Grande Delivery Point Notice" means a notice executed by Seller and delivered to Buyer, in the form attached hereto as Schedule 13.1.2.</w:t>
      </w:r>
      <w:bookmarkEnd w:id="1130"/>
    </w:p>
    <w:p>
      <w:pPr>
        <w:pStyle w:val="Normal"/>
        <w:widowControl/>
        <w:spacing w:lineRule="atLeast" w:line="1"/>
        <w:rPr>
          <w:color w:val="000000"/>
        </w:rPr>
      </w:pPr>
      <w:r>
        <w:rPr>
          <w:color w:val="000000"/>
        </w:rPr>
      </w:r>
    </w:p>
    <w:p>
      <w:pPr>
        <w:pStyle w:val="Normal"/>
        <w:widowControl/>
        <w:spacing w:lineRule="atLeast" w:line="1"/>
        <w:rPr>
          <w:color w:val="000000"/>
        </w:rPr>
      </w:pPr>
      <w:bookmarkStart w:id="1131" w:name="_DV_C559"/>
      <w:r>
        <w:rPr>
          <w:rStyle w:val="DeltaViewDeletion"/>
        </w:rPr>
        <w:tab/>
        <w:t>13.1.3</w:t>
        <w:tab/>
        <w:t>The delivery point for Gas Andina delivers shall be the inlet flange of the Bolivian Pipeline at Río Grande, Bolivia ("Andina Delivery Point").</w:t>
      </w:r>
      <w:bookmarkEnd w:id="1131"/>
    </w:p>
    <w:p>
      <w:pPr>
        <w:pStyle w:val="Normal"/>
        <w:widowControl/>
        <w:spacing w:lineRule="atLeast" w:line="1"/>
        <w:rPr>
          <w:color w:val="000000"/>
        </w:rPr>
      </w:pPr>
      <w:r>
        <w:rPr>
          <w:color w:val="000000"/>
        </w:rPr>
      </w:r>
    </w:p>
    <w:p>
      <w:pPr>
        <w:pStyle w:val="Normal"/>
        <w:widowControl/>
        <w:spacing w:lineRule="atLeast" w:line="1"/>
        <w:jc w:val="both"/>
        <w:rPr/>
      </w:pPr>
      <w:r>
        <w:rPr>
          <w:color w:val="000000"/>
        </w:rPr>
        <w:tab/>
      </w:r>
      <w:bookmarkStart w:id="1132" w:name="_DV_C560"/>
      <w:r>
        <w:rPr>
          <w:rStyle w:val="DeltaViewDeletion"/>
        </w:rPr>
        <w:t>13.1.4</w:t>
      </w:r>
      <w:bookmarkStart w:id="1133" w:name="_DV_C561"/>
      <w:bookmarkEnd w:id="1132"/>
      <w:r>
        <w:rPr>
          <w:rStyle w:val="DeltaViewInsertion"/>
        </w:rPr>
        <w:t>13.1.2</w:t>
      </w:r>
      <w:bookmarkEnd w:id="1133"/>
      <w:r>
        <w:rPr>
          <w:color w:val="000000"/>
        </w:rPr>
        <w:tab/>
      </w:r>
      <w:bookmarkStart w:id="1134" w:name="_DV_C562"/>
      <w:r>
        <w:rPr>
          <w:rStyle w:val="DeltaViewDeletion"/>
        </w:rPr>
        <w:t>With respect to Gas YPF Makes Available at the YPF Delivery Point</w:t>
      </w:r>
      <w:bookmarkStart w:id="1135" w:name="_DV_C563"/>
      <w:bookmarkEnd w:id="1134"/>
      <w:r>
        <w:rPr>
          <w:rStyle w:val="DeltaViewInsertion"/>
        </w:rPr>
        <w:t>With respect to Gas that YPF Makes Available that is produced in Argentina</w:t>
      </w:r>
      <w:bookmarkStart w:id="1136" w:name="_DV_M515"/>
      <w:bookmarkEnd w:id="1135"/>
      <w:bookmarkEnd w:id="1136"/>
      <w:r>
        <w:rPr>
          <w:color w:val="000000"/>
        </w:rPr>
        <w:t>, YPF shall be responsible for obtaining</w:t>
      </w:r>
      <w:bookmarkStart w:id="1137" w:name="_DV_C564"/>
      <w:r>
        <w:rPr>
          <w:rStyle w:val="DeltaViewInsertion"/>
        </w:rPr>
        <w:t xml:space="preserve"> and maintaining</w:t>
      </w:r>
      <w:bookmarkStart w:id="1138" w:name="_DV_M516"/>
      <w:bookmarkEnd w:id="1137"/>
      <w:bookmarkEnd w:id="1138"/>
      <w:r>
        <w:rPr>
          <w:color w:val="000000"/>
        </w:rPr>
        <w:t xml:space="preserve"> any Governmental Authorizations necessary to export such Gas from Argentina</w:t>
      </w:r>
      <w:bookmarkStart w:id="1139" w:name="_DV_C565"/>
      <w:r>
        <w:rPr>
          <w:rStyle w:val="DeltaViewDeletion"/>
        </w:rPr>
        <w:t>, and Buyer shall be responsible</w:t>
      </w:r>
      <w:bookmarkStart w:id="1140" w:name="_DV_M517"/>
      <w:bookmarkEnd w:id="1139"/>
      <w:bookmarkEnd w:id="1140"/>
      <w:r>
        <w:rPr>
          <w:color w:val="000000"/>
        </w:rPr>
        <w:t xml:space="preserve"> for</w:t>
      </w:r>
      <w:bookmarkStart w:id="1141" w:name="_DV_C566"/>
      <w:r>
        <w:rPr>
          <w:rStyle w:val="DeltaViewDeletion"/>
        </w:rPr>
        <w:t xml:space="preserve"> obtaining any Governmental Authorizations necessary to</w:t>
      </w:r>
      <w:bookmarkStart w:id="1142" w:name="_DV_M518"/>
      <w:bookmarkEnd w:id="1141"/>
      <w:bookmarkEnd w:id="1142"/>
      <w:r>
        <w:rPr>
          <w:color w:val="000000"/>
        </w:rPr>
        <w:t xml:space="preserve"> import it into Bolivia</w:t>
      </w:r>
      <w:bookmarkStart w:id="1143" w:name="_DV_C567"/>
      <w:r>
        <w:rPr>
          <w:rStyle w:val="DeltaViewDeletion"/>
        </w:rPr>
        <w:t>.  With respect to Gas YPF Makes Available at the Rio Grande Delivery Point, YPF shall be responsible for obtaining any Governmental Authorizations necessary to export such Gas from</w:t>
      </w:r>
      <w:bookmarkStart w:id="1144" w:name="_DV_C568"/>
      <w:bookmarkEnd w:id="1143"/>
      <w:r>
        <w:rPr>
          <w:rStyle w:val="DeltaViewInsertion"/>
        </w:rPr>
        <w:t xml:space="preserve"> and transport through</w:t>
      </w:r>
      <w:bookmarkStart w:id="1145" w:name="_DV_M519"/>
      <w:bookmarkEnd w:id="1144"/>
      <w:bookmarkEnd w:id="1145"/>
      <w:r>
        <w:rPr>
          <w:color w:val="000000"/>
        </w:rPr>
        <w:t xml:space="preserve"> Bolivia</w:t>
      </w:r>
      <w:bookmarkStart w:id="1146" w:name="_DV_C569"/>
      <w:r>
        <w:rPr>
          <w:rStyle w:val="DeltaViewDeletion"/>
        </w:rPr>
        <w:t>, and Buyer shall be responsible</w:t>
      </w:r>
      <w:bookmarkStart w:id="1147" w:name="_DV_M520"/>
      <w:bookmarkEnd w:id="1146"/>
      <w:bookmarkEnd w:id="1147"/>
      <w:r>
        <w:rPr>
          <w:color w:val="000000"/>
        </w:rPr>
        <w:t xml:space="preserve"> for </w:t>
      </w:r>
      <w:bookmarkStart w:id="1148" w:name="_DV_C570"/>
      <w:r>
        <w:rPr>
          <w:rStyle w:val="DeltaViewDeletion"/>
        </w:rPr>
        <w:t>obtaining any Governmental Authorizations necessary to import it</w:t>
      </w:r>
      <w:bookmarkStart w:id="1149" w:name="_DV_C571"/>
      <w:bookmarkEnd w:id="1148"/>
      <w:r>
        <w:rPr>
          <w:rStyle w:val="DeltaViewInsertion"/>
        </w:rPr>
        <w:t>export</w:t>
      </w:r>
      <w:bookmarkStart w:id="1150" w:name="_DV_M521"/>
      <w:bookmarkEnd w:id="1149"/>
      <w:bookmarkEnd w:id="1150"/>
      <w:r>
        <w:rPr>
          <w:color w:val="000000"/>
        </w:rPr>
        <w:t xml:space="preserve"> into Brazil.  With respect to Gas </w:t>
      </w:r>
      <w:bookmarkStart w:id="1151" w:name="_DV_C572"/>
      <w:r>
        <w:rPr>
          <w:rStyle w:val="DeltaViewDeletion"/>
        </w:rPr>
        <w:t>Andina</w:t>
      </w:r>
      <w:bookmarkStart w:id="1152" w:name="_DV_C573"/>
      <w:bookmarkEnd w:id="1151"/>
      <w:r>
        <w:rPr>
          <w:rStyle w:val="DeltaViewInsertion"/>
        </w:rPr>
        <w:t>that YPF</w:t>
      </w:r>
      <w:bookmarkStart w:id="1153" w:name="_DV_M522"/>
      <w:bookmarkEnd w:id="1152"/>
      <w:bookmarkEnd w:id="1153"/>
      <w:r>
        <w:rPr>
          <w:color w:val="000000"/>
        </w:rPr>
        <w:t xml:space="preserve"> Makes Available </w:t>
      </w:r>
      <w:bookmarkStart w:id="1154" w:name="_DV_C574"/>
      <w:r>
        <w:rPr>
          <w:rStyle w:val="DeltaViewDeletion"/>
        </w:rPr>
        <w:t>at the Andina Delivery Point, Andina shall be responsible for obtaining any Governmental Authorizations necessary to export the Gas from</w:t>
      </w:r>
      <w:bookmarkStart w:id="1155" w:name="_DV_C575"/>
      <w:bookmarkEnd w:id="1154"/>
      <w:r>
        <w:rPr>
          <w:rStyle w:val="DeltaViewInsertion"/>
        </w:rPr>
        <w:t>that is produced in</w:t>
      </w:r>
      <w:bookmarkStart w:id="1156" w:name="_DV_M523"/>
      <w:bookmarkEnd w:id="1155"/>
      <w:bookmarkEnd w:id="1156"/>
      <w:r>
        <w:rPr>
          <w:color w:val="000000"/>
        </w:rPr>
        <w:t xml:space="preserve"> Bolivia, </w:t>
      </w:r>
      <w:bookmarkStart w:id="1157" w:name="_DV_C576"/>
      <w:r>
        <w:rPr>
          <w:rStyle w:val="DeltaViewInsertion"/>
        </w:rPr>
        <w:t xml:space="preserve">YPF, either directly or indirectly through an Affiliate, shall be responsible for obtaining </w:t>
      </w:r>
      <w:bookmarkStart w:id="1158" w:name="_DV_M524"/>
      <w:bookmarkEnd w:id="1157"/>
      <w:bookmarkEnd w:id="1158"/>
      <w:r>
        <w:rPr>
          <w:color w:val="000000"/>
        </w:rPr>
        <w:t xml:space="preserve">and </w:t>
      </w:r>
      <w:bookmarkStart w:id="1159" w:name="_DV_C577"/>
      <w:r>
        <w:rPr>
          <w:rStyle w:val="DeltaViewInsertion"/>
        </w:rPr>
        <w:t xml:space="preserve">maintaining any Governmental Authorizations necessary to export such Gas from Bolivia.  With respect to Gas Andina Makes Available, Andina shall be responsible for obtaining and maintaining any Governmental Authorizations necessary to export the Gas from Bolivia.  </w:t>
      </w:r>
      <w:bookmarkStart w:id="1160" w:name="_DV_M525"/>
      <w:bookmarkEnd w:id="1159"/>
      <w:bookmarkEnd w:id="1160"/>
      <w:r>
        <w:rPr>
          <w:color w:val="000000"/>
        </w:rPr>
        <w:t xml:space="preserve">Buyer shall be responsible for obtaining </w:t>
      </w:r>
      <w:bookmarkStart w:id="1161" w:name="_DV_C578"/>
      <w:r>
        <w:rPr>
          <w:rStyle w:val="DeltaViewInsertion"/>
        </w:rPr>
        <w:t xml:space="preserve">and maintaining </w:t>
      </w:r>
      <w:bookmarkStart w:id="1162" w:name="_DV_M526"/>
      <w:bookmarkEnd w:id="1161"/>
      <w:bookmarkEnd w:id="1162"/>
      <w:r>
        <w:rPr>
          <w:color w:val="000000"/>
        </w:rPr>
        <w:t xml:space="preserve">any Governmental Authorizations necessary to import </w:t>
      </w:r>
      <w:bookmarkStart w:id="1163" w:name="_DV_C579"/>
      <w:r>
        <w:rPr>
          <w:rStyle w:val="DeltaViewDeletion"/>
        </w:rPr>
        <w:t>it</w:t>
      </w:r>
      <w:bookmarkStart w:id="1164" w:name="_DV_C580"/>
      <w:bookmarkEnd w:id="1163"/>
      <w:r>
        <w:rPr>
          <w:rStyle w:val="DeltaViewInsertion"/>
        </w:rPr>
        <w:t>Gas Made Available under this Agreement</w:t>
      </w:r>
      <w:bookmarkStart w:id="1165" w:name="_DV_M527"/>
      <w:bookmarkEnd w:id="1164"/>
      <w:bookmarkEnd w:id="1165"/>
      <w:r>
        <w:rPr>
          <w:color w:val="000000"/>
        </w:rPr>
        <w:t xml:space="preserve"> into Brazil.</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166" w:name="_DV_M528"/>
      <w:bookmarkEnd w:id="1166"/>
      <w:r>
        <w:rPr>
          <w:color w:val="000000"/>
        </w:rPr>
        <w:tab/>
        <w:t>13.2</w:t>
        <w:tab/>
      </w:r>
      <w:r>
        <w:rPr>
          <w:color w:val="000000"/>
          <w:u w:val="single"/>
        </w:rPr>
        <w:t>Indemnity</w:t>
      </w:r>
    </w:p>
    <w:p>
      <w:pPr>
        <w:pStyle w:val="Normal"/>
        <w:keepNext w:val="true"/>
        <w:widowControl/>
        <w:spacing w:lineRule="atLeast" w:line="1"/>
        <w:rPr>
          <w:color w:val="000000"/>
        </w:rPr>
      </w:pPr>
      <w:r>
        <w:rPr>
          <w:color w:val="000000"/>
        </w:rPr>
      </w:r>
    </w:p>
    <w:p>
      <w:pPr>
        <w:pStyle w:val="Normal"/>
        <w:widowControl/>
        <w:spacing w:lineRule="atLeast" w:line="1"/>
        <w:jc w:val="both"/>
        <w:rPr>
          <w:color w:val="000000"/>
        </w:rPr>
      </w:pPr>
      <w:bookmarkStart w:id="1167" w:name="_DV_M529"/>
      <w:bookmarkEnd w:id="1167"/>
      <w:r>
        <w:rPr>
          <w:color w:val="000000"/>
        </w:rPr>
        <w:tab/>
        <w:t xml:space="preserve">Seller shall fully protect, indemnify and defend Buyer, its officers, agents and/or employees and hold them harmless from and against Seller's Taxes and any and all claims, losses, damages, demands, suits, causes of action and liabilities (including attorneys' fees and costs associated therewith) related to the Gas Made Available hereunder and arising prior to the time the Gas is delivered to the </w:t>
      </w:r>
      <w:bookmarkStart w:id="1168" w:name="_DV_C581"/>
      <w:r>
        <w:rPr>
          <w:rStyle w:val="DeltaViewDeletion"/>
        </w:rPr>
        <w:t xml:space="preserve">applicable </w:t>
      </w:r>
      <w:bookmarkStart w:id="1169" w:name="_DV_M530"/>
      <w:bookmarkEnd w:id="1168"/>
      <w:bookmarkEnd w:id="1169"/>
      <w:r>
        <w:rPr>
          <w:color w:val="000000"/>
        </w:rPr>
        <w:t xml:space="preserve">Delivery Point or while the Gas is in Seller's control or possession, except to the extent caused by the joint, sole, concurrent, comparative or contributory fault or negligence, fault imposed by statute, rule or regulation, strict liability, gross negligence, or </w:t>
      </w:r>
      <w:bookmarkStart w:id="1170" w:name="_DV_C582"/>
      <w:r>
        <w:rPr>
          <w:rStyle w:val="DeltaViewDeletion"/>
        </w:rPr>
        <w:t>wilful</w:t>
      </w:r>
      <w:bookmarkStart w:id="1171" w:name="_DV_C583"/>
      <w:bookmarkEnd w:id="1170"/>
      <w:r>
        <w:rPr>
          <w:rStyle w:val="DeltaViewInsertion"/>
        </w:rPr>
        <w:t>willful</w:t>
      </w:r>
      <w:bookmarkStart w:id="1172" w:name="_DV_M531"/>
      <w:bookmarkEnd w:id="1171"/>
      <w:bookmarkEnd w:id="1172"/>
      <w:r>
        <w:rPr>
          <w:color w:val="000000"/>
        </w:rPr>
        <w:t xml:space="preserve"> misconduct of Buyer, its officers, agents, and/or employees.  Buyer shall fully protect, indemnify and defend Seller, its officers, agents, and/or employees and hold them harmless from and against Buyer's Taxes and any and all claims, losses, damages, demands, suits, causes of actions, and liabilities (including attorneys' fees and costs associated therewith) related to the Gas accepted hereunder and arising after the time the Gas is accepted at the </w:t>
      </w:r>
      <w:bookmarkStart w:id="1173" w:name="_DV_C584"/>
      <w:r>
        <w:rPr>
          <w:rStyle w:val="DeltaViewDeletion"/>
        </w:rPr>
        <w:t xml:space="preserve">applicable </w:t>
      </w:r>
      <w:bookmarkStart w:id="1174" w:name="_DV_M532"/>
      <w:bookmarkEnd w:id="1173"/>
      <w:bookmarkEnd w:id="1174"/>
      <w:r>
        <w:rPr>
          <w:color w:val="000000"/>
        </w:rPr>
        <w:t xml:space="preserve">Delivery Point, except to the extent caused by the joint, sole, concurrent, comparative or contributory fault or negligence, fault imposed by statute, rule or regulation, strict liability, gross negligence, or </w:t>
      </w:r>
      <w:bookmarkStart w:id="1175" w:name="_DV_C585"/>
      <w:r>
        <w:rPr>
          <w:rStyle w:val="DeltaViewDeletion"/>
        </w:rPr>
        <w:t>wilful</w:t>
      </w:r>
      <w:bookmarkStart w:id="1176" w:name="_DV_C586"/>
      <w:bookmarkEnd w:id="1175"/>
      <w:r>
        <w:rPr>
          <w:rStyle w:val="DeltaViewInsertion"/>
        </w:rPr>
        <w:t>willful</w:t>
      </w:r>
      <w:bookmarkStart w:id="1177" w:name="_DV_M533"/>
      <w:bookmarkEnd w:id="1176"/>
      <w:bookmarkEnd w:id="1177"/>
      <w:r>
        <w:rPr>
          <w:color w:val="000000"/>
        </w:rPr>
        <w:t xml:space="preserve"> misconduct of Seller, its officers, agents, and/or employees</w:t>
      </w:r>
      <w:bookmarkStart w:id="1178" w:name="_DV_C587"/>
      <w:r>
        <w:rPr>
          <w:rStyle w:val="DeltaViewDeletion"/>
        </w:rPr>
        <w:t>, and except as provided in Clause 14.2.3.</w:t>
      </w:r>
      <w:bookmarkStart w:id="1179" w:name="_DV_C588"/>
      <w:bookmarkEnd w:id="1178"/>
      <w:r>
        <w:rPr>
          <w:rStyle w:val="DeltaViewInsertion"/>
        </w:rPr>
        <w:t>.</w:t>
      </w:r>
      <w:bookmarkEnd w:id="1179"/>
    </w:p>
    <w:p>
      <w:pPr>
        <w:pStyle w:val="Normal"/>
        <w:keepNext w:val="true"/>
        <w:widowControl/>
        <w:spacing w:lineRule="atLeast" w:line="1"/>
        <w:rPr>
          <w:color w:val="000000"/>
        </w:rPr>
      </w:pPr>
      <w:r>
        <w:rPr>
          <w:color w:val="000000"/>
        </w:rPr>
      </w:r>
    </w:p>
    <w:p>
      <w:pPr>
        <w:pStyle w:val="Normal"/>
        <w:keepNext w:val="true"/>
        <w:keepLines/>
        <w:widowControl/>
        <w:spacing w:lineRule="atLeast" w:line="1"/>
        <w:rPr>
          <w:color w:val="000000"/>
        </w:rPr>
      </w:pPr>
      <w:bookmarkStart w:id="1180" w:name="_DV_M534"/>
      <w:bookmarkEnd w:id="1180"/>
      <w:r>
        <w:rPr>
          <w:color w:val="000000"/>
        </w:rPr>
        <w:tab/>
        <w:t>13.3</w:t>
        <w:tab/>
      </w:r>
      <w:r>
        <w:rPr>
          <w:color w:val="000000"/>
          <w:u w:val="single"/>
        </w:rPr>
        <w:t>Title and Risk of Loss</w:t>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jc w:val="both"/>
        <w:rPr/>
      </w:pPr>
      <w:bookmarkStart w:id="1181" w:name="_DV_M535"/>
      <w:bookmarkEnd w:id="1181"/>
      <w:r>
        <w:rPr>
          <w:color w:val="000000"/>
        </w:rPr>
        <w:tab/>
      </w:r>
      <w:bookmarkStart w:id="1182" w:name="_DV_C589"/>
      <w:r>
        <w:rPr>
          <w:rStyle w:val="DeltaViewDeletion"/>
        </w:rPr>
        <w:t>Except as provided in Clause 14.2.3, the title</w:t>
      </w:r>
      <w:bookmarkStart w:id="1183" w:name="_DV_C590"/>
      <w:bookmarkEnd w:id="1182"/>
      <w:r>
        <w:rPr>
          <w:rStyle w:val="DeltaViewInsertion"/>
        </w:rPr>
        <w:t>Title</w:t>
      </w:r>
      <w:bookmarkStart w:id="1184" w:name="_DV_M536"/>
      <w:bookmarkEnd w:id="1183"/>
      <w:bookmarkEnd w:id="1184"/>
      <w:r>
        <w:rPr>
          <w:color w:val="000000"/>
        </w:rPr>
        <w:t xml:space="preserve"> to, and risk of loss of or damage to the Gas delivered hereunder shall pass to Buyer at the</w:t>
      </w:r>
      <w:bookmarkStart w:id="1185" w:name="_DV_C591"/>
      <w:r>
        <w:rPr>
          <w:rStyle w:val="DeltaViewDeletion"/>
        </w:rPr>
        <w:t xml:space="preserve"> applicable</w:t>
      </w:r>
      <w:bookmarkStart w:id="1186" w:name="_DV_M537"/>
      <w:bookmarkEnd w:id="1185"/>
      <w:bookmarkEnd w:id="1186"/>
      <w:r>
        <w:rPr>
          <w:color w:val="000000"/>
        </w:rPr>
        <w:t xml:space="preserve"> Delivery Point.</w:t>
      </w:r>
    </w:p>
    <w:p>
      <w:pPr>
        <w:pStyle w:val="Normal"/>
        <w:keepLines/>
        <w:widowControl/>
        <w:spacing w:lineRule="atLeast" w:line="1"/>
        <w:rPr>
          <w:color w:val="000000"/>
        </w:rPr>
      </w:pPr>
      <w:r>
        <w:rPr>
          <w:color w:val="000000"/>
        </w:rPr>
      </w:r>
    </w:p>
    <w:p>
      <w:pPr>
        <w:pStyle w:val="Normal"/>
        <w:keepLines/>
        <w:widowControl/>
        <w:spacing w:lineRule="atLeast" w:line="1"/>
        <w:rPr>
          <w:color w:val="000000"/>
        </w:rPr>
      </w:pPr>
      <w:bookmarkStart w:id="1187" w:name="_DV_M538"/>
      <w:bookmarkEnd w:id="1187"/>
      <w:r>
        <w:rPr>
          <w:color w:val="000000"/>
        </w:rPr>
        <w:tab/>
        <w:t>13.4</w:t>
        <w:tab/>
      </w:r>
      <w:r>
        <w:rPr>
          <w:color w:val="000000"/>
          <w:u w:val="single"/>
        </w:rPr>
        <w:t>Transportation</w:t>
      </w:r>
    </w:p>
    <w:p>
      <w:pPr>
        <w:pStyle w:val="Normal"/>
        <w:keepLines/>
        <w:widowControl/>
        <w:spacing w:lineRule="atLeast" w:line="1"/>
        <w:rPr>
          <w:color w:val="000000"/>
        </w:rPr>
      </w:pPr>
      <w:r>
        <w:rPr>
          <w:color w:val="000000"/>
        </w:rPr>
      </w:r>
    </w:p>
    <w:p>
      <w:pPr>
        <w:pStyle w:val="Normal"/>
        <w:keepLines/>
        <w:widowControl/>
        <w:spacing w:lineRule="atLeast" w:line="1"/>
        <w:jc w:val="both"/>
        <w:rPr/>
      </w:pPr>
      <w:bookmarkStart w:id="1188" w:name="_DV_M539"/>
      <w:bookmarkEnd w:id="1188"/>
      <w:r>
        <w:rPr>
          <w:color w:val="000000"/>
        </w:rPr>
        <w:tab/>
        <w:t>13.4.1</w:t>
        <w:tab/>
        <w:t>Seller shall be responsible for the transportation of Gas delivered by Seller hereunder to the</w:t>
      </w:r>
      <w:bookmarkStart w:id="1189" w:name="_DV_C592"/>
      <w:r>
        <w:rPr>
          <w:rStyle w:val="DeltaViewDeletion"/>
        </w:rPr>
        <w:t xml:space="preserve"> applicable</w:t>
      </w:r>
      <w:bookmarkStart w:id="1190" w:name="_DV_M540"/>
      <w:bookmarkEnd w:id="1189"/>
      <w:bookmarkEnd w:id="1190"/>
      <w:r>
        <w:rPr>
          <w:color w:val="000000"/>
        </w:rPr>
        <w:t xml:space="preserve"> Delivery Point.</w:t>
      </w:r>
    </w:p>
    <w:p>
      <w:pPr>
        <w:pStyle w:val="Normal"/>
        <w:keepLines/>
        <w:widowControl/>
        <w:spacing w:lineRule="atLeast" w:line="1"/>
        <w:rPr>
          <w:color w:val="000000"/>
        </w:rPr>
      </w:pPr>
      <w:r>
        <w:rPr>
          <w:color w:val="000000"/>
        </w:rPr>
      </w:r>
    </w:p>
    <w:p>
      <w:pPr>
        <w:pStyle w:val="Normal"/>
        <w:widowControl/>
        <w:spacing w:lineRule="atLeast" w:line="1"/>
        <w:jc w:val="both"/>
        <w:rPr/>
      </w:pPr>
      <w:bookmarkStart w:id="1191" w:name="_DV_M541"/>
      <w:bookmarkEnd w:id="1191"/>
      <w:r>
        <w:rPr>
          <w:color w:val="000000"/>
        </w:rPr>
        <w:tab/>
        <w:t>13.4.2</w:t>
        <w:tab/>
      </w:r>
      <w:bookmarkStart w:id="1192" w:name="_DV_C593"/>
      <w:r>
        <w:rPr>
          <w:rStyle w:val="DeltaViewDeletion"/>
        </w:rPr>
        <w:t xml:space="preserve">Except as provided in Clause 14.2.3, </w:t>
      </w:r>
      <w:bookmarkStart w:id="1193" w:name="_DV_M542"/>
      <w:bookmarkEnd w:id="1192"/>
      <w:bookmarkEnd w:id="1193"/>
      <w:r>
        <w:rPr>
          <w:color w:val="000000"/>
        </w:rPr>
        <w:t>Buyer shall be responsible for the transportation of the Gas after delivery of such Gas to the</w:t>
      </w:r>
      <w:bookmarkStart w:id="1194" w:name="_DV_C594"/>
      <w:r>
        <w:rPr>
          <w:rStyle w:val="DeltaViewDeletion"/>
        </w:rPr>
        <w:t xml:space="preserve"> applicable</w:t>
      </w:r>
      <w:bookmarkStart w:id="1195" w:name="_DV_M543"/>
      <w:bookmarkEnd w:id="1194"/>
      <w:bookmarkEnd w:id="1195"/>
      <w:r>
        <w:rPr>
          <w:color w:val="000000"/>
        </w:rPr>
        <w:t xml:space="preserve"> Delivery Point.</w:t>
      </w:r>
    </w:p>
    <w:p>
      <w:pPr>
        <w:pStyle w:val="Normal"/>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1196" w:name="_DV_M544"/>
      <w:bookmarkEnd w:id="1196"/>
      <w:r>
        <w:rPr>
          <w:color w:val="000000"/>
          <w:u w:val="single"/>
        </w:rPr>
        <w:t>ARTICLE 14Delivery Pressure</w:t>
      </w:r>
      <w:r>
        <w:fldChar w:fldCharType="begin"/>
      </w:r>
      <w:r>
        <w:rPr/>
        <w:instrText xml:space="preserve"> TC "ARTICLE 14Delivery Pressure"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197" w:name="_DV_M545"/>
      <w:bookmarkEnd w:id="1197"/>
      <w:r>
        <w:rPr>
          <w:color w:val="000000"/>
        </w:rPr>
        <w:tab/>
        <w:t>14.1</w:t>
        <w:tab/>
      </w:r>
      <w:r>
        <w:rPr>
          <w:color w:val="000000"/>
          <w:u w:val="single"/>
        </w:rPr>
        <w:t>Delivery Point Pressure</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pPr>
      <w:bookmarkStart w:id="1198" w:name="_DV_M546"/>
      <w:bookmarkEnd w:id="1198"/>
      <w:r>
        <w:rPr>
          <w:color w:val="000000"/>
        </w:rPr>
        <w:tab/>
        <w:t>14.1.1</w:t>
        <w:tab/>
      </w:r>
      <w:bookmarkStart w:id="1199" w:name="_DV_C595"/>
      <w:r>
        <w:rPr>
          <w:rStyle w:val="DeltaViewDeletion"/>
        </w:rPr>
        <w:t>Gas that YPF Makes Available</w:t>
      </w:r>
      <w:bookmarkStart w:id="1200" w:name="_DV_C596"/>
      <w:bookmarkEnd w:id="1199"/>
      <w:r>
        <w:rPr>
          <w:rStyle w:val="DeltaViewInsertion"/>
        </w:rPr>
        <w:t>Seller shall Make Available Gas</w:t>
      </w:r>
      <w:bookmarkEnd w:id="1200"/>
      <w:r>
        <w:rPr>
          <w:color w:val="000000"/>
        </w:rPr>
        <w:t xml:space="preserve"> at the </w:t>
      </w:r>
      <w:bookmarkStart w:id="1201" w:name="_DV_C597"/>
      <w:r>
        <w:rPr>
          <w:rStyle w:val="DeltaViewDeletion"/>
        </w:rPr>
        <w:t xml:space="preserve">YPF </w:t>
      </w:r>
      <w:bookmarkStart w:id="1202" w:name="_DV_M548"/>
      <w:bookmarkEnd w:id="1201"/>
      <w:bookmarkEnd w:id="1202"/>
      <w:r>
        <w:rPr>
          <w:color w:val="000000"/>
        </w:rPr>
        <w:t>Delivery Point</w:t>
      </w:r>
      <w:bookmarkStart w:id="1203" w:name="_DV_C598"/>
      <w:r>
        <w:rPr>
          <w:rStyle w:val="DeltaViewDeletion"/>
        </w:rPr>
        <w:t xml:space="preserve"> shall be Made Available</w:t>
      </w:r>
      <w:bookmarkStart w:id="1204" w:name="_DV_M549"/>
      <w:bookmarkEnd w:id="1203"/>
      <w:bookmarkEnd w:id="1204"/>
      <w:r>
        <w:rPr>
          <w:color w:val="000000"/>
        </w:rPr>
        <w:t xml:space="preserve"> at a pressure sufficient to meet the inlet pressure requirements of the </w:t>
      </w:r>
      <w:bookmarkStart w:id="1205" w:name="_DV_C599"/>
      <w:r>
        <w:rPr>
          <w:rStyle w:val="DeltaViewDeletion"/>
        </w:rPr>
        <w:t xml:space="preserve">Yabog Pipeline at the YPF Delivery Point, up to a maximum of 70 Bar.  Gas that YPF Makes Available at the Río Grande Delivery Point shall be Made Available at a pressure sufficient to meet the pressure requirements of the </w:t>
      </w:r>
      <w:bookmarkStart w:id="1206" w:name="_DV_M550"/>
      <w:bookmarkEnd w:id="1205"/>
      <w:bookmarkEnd w:id="1206"/>
      <w:r>
        <w:rPr>
          <w:color w:val="000000"/>
        </w:rPr>
        <w:t xml:space="preserve">Bolivian Pipeline at the </w:t>
      </w:r>
      <w:bookmarkStart w:id="1207" w:name="_DV_C600"/>
      <w:r>
        <w:rPr>
          <w:rStyle w:val="DeltaViewDeletion"/>
        </w:rPr>
        <w:t>Río</w:t>
      </w:r>
      <w:bookmarkStart w:id="1208" w:name="_DV_C601"/>
      <w:bookmarkEnd w:id="1207"/>
      <w:r>
        <w:rPr>
          <w:rStyle w:val="DeltaViewInsertion"/>
        </w:rPr>
        <w:t>Rio</w:t>
      </w:r>
      <w:bookmarkStart w:id="1209" w:name="_DV_M551"/>
      <w:bookmarkEnd w:id="1208"/>
      <w:bookmarkEnd w:id="1209"/>
      <w:r>
        <w:rPr>
          <w:color w:val="000000"/>
        </w:rPr>
        <w:t xml:space="preserve"> Grande Delivery Point, up to a maximum of 100 Bar.</w:t>
      </w:r>
    </w:p>
    <w:p>
      <w:pPr>
        <w:pStyle w:val="Normal"/>
        <w:widowControl/>
        <w:spacing w:lineRule="atLeast" w:line="1"/>
        <w:rPr>
          <w:color w:val="000000"/>
        </w:rPr>
      </w:pPr>
      <w:r>
        <w:rPr>
          <w:color w:val="000000"/>
        </w:rPr>
      </w:r>
    </w:p>
    <w:p>
      <w:pPr>
        <w:pStyle w:val="Normal"/>
        <w:widowControl/>
        <w:spacing w:lineRule="atLeast" w:line="1"/>
        <w:rPr>
          <w:color w:val="000000"/>
        </w:rPr>
      </w:pPr>
      <w:bookmarkStart w:id="1210" w:name="_DV_C602"/>
      <w:r>
        <w:rPr>
          <w:rStyle w:val="DeltaViewDeletion"/>
        </w:rPr>
        <w:tab/>
        <w:t>14.1.2</w:t>
        <w:tab/>
        <w:t>Gas that Andina Makes Available at the Andina Delivery Point shall be Made Available at a pressure sufficient to meet the pressure requirements of the Bolivian Pipeline at the Andina Delivery Point, up to a maximum of 100 Bar.</w:t>
      </w:r>
      <w:bookmarkEnd w:id="1210"/>
    </w:p>
    <w:p>
      <w:pPr>
        <w:pStyle w:val="Normal"/>
        <w:widowControl/>
        <w:spacing w:lineRule="atLeast" w:line="1"/>
        <w:rPr>
          <w:color w:val="000000"/>
        </w:rPr>
      </w:pPr>
      <w:r>
        <w:rPr>
          <w:color w:val="000000"/>
        </w:rPr>
      </w:r>
    </w:p>
    <w:p>
      <w:pPr>
        <w:pStyle w:val="Normal"/>
        <w:widowControl/>
        <w:spacing w:lineRule="atLeast" w:line="1"/>
        <w:jc w:val="both"/>
        <w:rPr/>
      </w:pPr>
      <w:r>
        <w:rPr>
          <w:color w:val="000000"/>
        </w:rPr>
        <w:tab/>
      </w:r>
      <w:bookmarkStart w:id="1211" w:name="_DV_C603"/>
      <w:r>
        <w:rPr>
          <w:rStyle w:val="DeltaViewDeletion"/>
        </w:rPr>
        <w:t>14.1.3</w:t>
      </w:r>
      <w:bookmarkStart w:id="1212" w:name="_DV_C604"/>
      <w:bookmarkEnd w:id="1211"/>
      <w:r>
        <w:rPr>
          <w:rStyle w:val="DeltaViewInsertion"/>
        </w:rPr>
        <w:t>14.1.2</w:t>
      </w:r>
      <w:bookmarkEnd w:id="1212"/>
      <w:r>
        <w:rPr>
          <w:color w:val="000000"/>
        </w:rPr>
        <w:tab/>
        <w:t xml:space="preserve">The delivery </w:t>
      </w:r>
      <w:bookmarkStart w:id="1213" w:name="_DV_C605"/>
      <w:r>
        <w:rPr>
          <w:rStyle w:val="DeltaViewDeletion"/>
        </w:rPr>
        <w:t>pressures</w:t>
      </w:r>
      <w:bookmarkStart w:id="1214" w:name="_DV_C606"/>
      <w:bookmarkEnd w:id="1213"/>
      <w:r>
        <w:rPr>
          <w:rStyle w:val="DeltaViewInsertion"/>
        </w:rPr>
        <w:t>pressure</w:t>
      </w:r>
      <w:bookmarkStart w:id="1215" w:name="_DV_M553"/>
      <w:bookmarkEnd w:id="1214"/>
      <w:bookmarkEnd w:id="1215"/>
      <w:r>
        <w:rPr>
          <w:color w:val="000000"/>
        </w:rPr>
        <w:t xml:space="preserve"> prescribed in </w:t>
      </w:r>
      <w:bookmarkStart w:id="1216" w:name="_DV_C607"/>
      <w:r>
        <w:rPr>
          <w:rStyle w:val="DeltaViewDeletion"/>
        </w:rPr>
        <w:t>Clauses</w:t>
      </w:r>
      <w:bookmarkStart w:id="1217" w:name="_DV_C608"/>
      <w:bookmarkEnd w:id="1216"/>
      <w:r>
        <w:rPr>
          <w:rStyle w:val="DeltaViewInsertion"/>
        </w:rPr>
        <w:t>Clause</w:t>
      </w:r>
      <w:bookmarkStart w:id="1218" w:name="_DV_M554"/>
      <w:bookmarkEnd w:id="1217"/>
      <w:bookmarkEnd w:id="1218"/>
      <w:r>
        <w:rPr>
          <w:color w:val="000000"/>
        </w:rPr>
        <w:t xml:space="preserve"> 14.1.1 </w:t>
      </w:r>
      <w:bookmarkStart w:id="1219" w:name="_DV_C609"/>
      <w:r>
        <w:rPr>
          <w:rStyle w:val="DeltaViewDeletion"/>
        </w:rPr>
        <w:t>and 14.1.2 are together</w:t>
      </w:r>
      <w:bookmarkStart w:id="1220" w:name="_DV_C610"/>
      <w:bookmarkEnd w:id="1219"/>
      <w:r>
        <w:rPr>
          <w:rStyle w:val="DeltaViewInsertion"/>
        </w:rPr>
        <w:t>shall be</w:t>
      </w:r>
      <w:bookmarkStart w:id="1221" w:name="_DV_M555"/>
      <w:bookmarkEnd w:id="1220"/>
      <w:bookmarkEnd w:id="1221"/>
      <w:r>
        <w:rPr>
          <w:color w:val="000000"/>
        </w:rPr>
        <w:t xml:space="preserve"> called the "Contract Delivery Pressure."</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222" w:name="_DV_M556"/>
      <w:bookmarkEnd w:id="1222"/>
      <w:r>
        <w:rPr>
          <w:color w:val="000000"/>
        </w:rPr>
        <w:tab/>
        <w:t>14.2</w:t>
        <w:tab/>
      </w:r>
      <w:bookmarkStart w:id="1223" w:name="_DV_C611"/>
      <w:r>
        <w:rPr>
          <w:rStyle w:val="DeltaViewDeletion"/>
          <w:u w:val="single"/>
        </w:rPr>
        <w:t xml:space="preserve">YPF's </w:t>
      </w:r>
      <w:bookmarkStart w:id="1224" w:name="_DV_M557"/>
      <w:bookmarkEnd w:id="1223"/>
      <w:bookmarkEnd w:id="1224"/>
      <w:r>
        <w:rPr>
          <w:color w:val="000000"/>
          <w:u w:val="single"/>
        </w:rPr>
        <w:t>Obligation to Compress Gas</w:t>
      </w:r>
      <w:bookmarkStart w:id="1225" w:name="_DV_C612"/>
      <w:r>
        <w:rPr>
          <w:rStyle w:val="DeltaViewDeletion"/>
          <w:u w:val="single"/>
        </w:rPr>
        <w:t xml:space="preserve"> that Buyer Redelivers at Río Grande</w:t>
      </w:r>
      <w:bookmarkEnd w:id="1225"/>
    </w:p>
    <w:p>
      <w:pPr>
        <w:pStyle w:val="Normal"/>
        <w:keepNext w:val="true"/>
        <w:widowControl/>
        <w:spacing w:lineRule="atLeast" w:line="1"/>
        <w:rPr>
          <w:color w:val="000000"/>
        </w:rPr>
      </w:pPr>
      <w:r>
        <w:rPr>
          <w:color w:val="000000"/>
        </w:rPr>
      </w:r>
    </w:p>
    <w:p>
      <w:pPr>
        <w:pStyle w:val="Normal"/>
        <w:keepLines/>
        <w:widowControl/>
        <w:spacing w:lineRule="atLeast" w:line="1"/>
        <w:rPr>
          <w:color w:val="000000"/>
        </w:rPr>
      </w:pPr>
      <w:bookmarkStart w:id="1226" w:name="_DV_C613"/>
      <w:r>
        <w:rPr>
          <w:rStyle w:val="DeltaViewDeletion"/>
        </w:rPr>
        <w:tab/>
        <w:t>14.2.1</w:t>
        <w:tab/>
        <w:t>YPF and Buyer recognize that Gas that YPF Makes Available at the YPF Delivery Point will be transported by the Yabog Pipeline to Río Grande, Bolivia, and that, after transportation by the Yabog Pipeline, such Gas will not meet the minimum pressure requirements of the Bolivian Pipeline.  YPF and Buyer have agreed that Buyer will redeliver such Gas at the outlet of the Yabog Pipeline to YPF.  YPF will then cause the Gas to be compressed and delivered at the inlet of the Bolivian Pipeline at that pipeline's required inlet or passing pressure, up to a maximum of 100 Bar.  If YPF fails to meet such obligations to compress and deliver Gas, YPF shall be deemed not to have Made Available such Gas, and Buyer's remedy for such failure shall be as provided in Clause 6.1 [</w:t>
      </w:r>
      <w:r>
        <w:rPr>
          <w:rStyle w:val="DeltaViewDeletion"/>
          <w:b/>
          <w:bCs/>
        </w:rPr>
        <w:t>Failure to Make Available</w:t>
      </w:r>
      <w:r>
        <w:rPr>
          <w:rStyle w:val="DeltaViewDeletion"/>
        </w:rPr>
        <w:t>].  Except as provided in Clause 14.2.2, YPF will bear all costs, expenses and taxes incurred in compressing such Gas and in transporting such Gas from the outlet of the Yabog Pipeline to the Río Grande Compression Facilities and from there to the Bolivian Pipeline inlet.</w:t>
      </w:r>
      <w:bookmarkEnd w:id="1226"/>
    </w:p>
    <w:p>
      <w:pPr>
        <w:pStyle w:val="Normal"/>
        <w:widowControl/>
        <w:spacing w:lineRule="atLeast" w:line="1"/>
        <w:rPr>
          <w:color w:val="000000"/>
        </w:rPr>
      </w:pPr>
      <w:r>
        <w:rPr>
          <w:color w:val="000000"/>
        </w:rPr>
      </w:r>
    </w:p>
    <w:p>
      <w:pPr>
        <w:pStyle w:val="Normal"/>
        <w:widowControl/>
        <w:spacing w:lineRule="atLeast" w:line="1"/>
        <w:rPr>
          <w:color w:val="000000"/>
        </w:rPr>
      </w:pPr>
      <w:bookmarkStart w:id="1227" w:name="_DV_C614"/>
      <w:r>
        <w:rPr>
          <w:rStyle w:val="DeltaViewDeletion"/>
        </w:rPr>
        <w:tab/>
        <w:t>14.2.2</w:t>
        <w:tab/>
        <w:t>The pressure of the Gas Buyer delivers to YPF at the outlet of the Yabog Pipeline pursuant to Clause 14.2.1 shall be at the same pressure as that for gas that is being sold pursuant to that certain agreement entitled Contrato de Compra</w:t>
        <w:noBreakHyphen/>
        <w:t>Venta de Gas Natural YPFB</w:t>
        <w:noBreakHyphen/>
        <w:t xml:space="preserve">PETROBRAS, by and between Petroleo Brasileiro S.A. </w:t>
        <w:noBreakHyphen/>
        <w:t xml:space="preserve"> Petrobras and Yacimientos Petroliferos Fiscales Bolivianos </w:t>
        <w:noBreakHyphen/>
        <w:t>YPFB, as in effect on the Effective Date, and that is delivered to the inlet of the compression facilities at Río Grande (that will be used to elevate the pressure of such gas to the inlet pressure of the Bolivian Pipeline) by Bolivian producers that use the Yabog Pipeline ("Río Grande Compression Facilities").</w:t>
      </w:r>
      <w:bookmarkEnd w:id="1227"/>
    </w:p>
    <w:p>
      <w:pPr>
        <w:pStyle w:val="Normal"/>
        <w:widowControl/>
        <w:spacing w:lineRule="atLeast" w:line="1"/>
        <w:rPr>
          <w:color w:val="000000"/>
        </w:rPr>
      </w:pPr>
      <w:r>
        <w:rPr>
          <w:color w:val="000000"/>
        </w:rPr>
      </w:r>
    </w:p>
    <w:p>
      <w:pPr>
        <w:pStyle w:val="Normal"/>
        <w:keepLines/>
        <w:widowControl/>
        <w:spacing w:lineRule="atLeast" w:line="1"/>
        <w:jc w:val="both"/>
        <w:rPr>
          <w:color w:val="000000"/>
        </w:rPr>
      </w:pPr>
      <w:r>
        <w:rPr>
          <w:color w:val="000000"/>
        </w:rPr>
        <w:tab/>
      </w:r>
      <w:bookmarkStart w:id="1228" w:name="_DV_C615"/>
      <w:r>
        <w:rPr>
          <w:rStyle w:val="DeltaViewDeletion"/>
        </w:rPr>
        <w:t>14.2.3</w:t>
        <w:tab/>
        <w:t>YPF</w:t>
      </w:r>
      <w:bookmarkStart w:id="1229" w:name="_DV_C616"/>
      <w:bookmarkEnd w:id="1228"/>
      <w:r>
        <w:rPr>
          <w:rStyle w:val="DeltaViewInsertion"/>
        </w:rPr>
        <w:t>Seller</w:t>
      </w:r>
      <w:bookmarkStart w:id="1230" w:name="_DV_M558"/>
      <w:bookmarkEnd w:id="1229"/>
      <w:bookmarkEnd w:id="1230"/>
      <w:r>
        <w:rPr>
          <w:color w:val="000000"/>
        </w:rPr>
        <w:t xml:space="preserve"> shall be responsible for </w:t>
      </w:r>
      <w:bookmarkStart w:id="1231" w:name="_DV_C617"/>
      <w:r>
        <w:rPr>
          <w:rStyle w:val="DeltaViewDeletion"/>
        </w:rPr>
        <w:t>any damages caused by</w:t>
      </w:r>
      <w:bookmarkStart w:id="1232" w:name="_DV_C618"/>
      <w:bookmarkEnd w:id="1231"/>
      <w:r>
        <w:rPr>
          <w:rStyle w:val="DeltaViewInsertion"/>
        </w:rPr>
        <w:t>obtaining,</w:t>
      </w:r>
      <w:bookmarkStart w:id="1233" w:name="_DV_M559"/>
      <w:bookmarkEnd w:id="1232"/>
      <w:bookmarkEnd w:id="1233"/>
      <w:r>
        <w:rPr>
          <w:color w:val="000000"/>
        </w:rPr>
        <w:t xml:space="preserve"> and shall bear </w:t>
      </w:r>
      <w:bookmarkStart w:id="1234" w:name="_DV_C619"/>
      <w:r>
        <w:rPr>
          <w:rStyle w:val="DeltaViewDeletion"/>
        </w:rPr>
        <w:t>the risk of loss for Gas delivered by Buyer at the Yabog Pipeline outlet from the time of such delivery until YPF delivers such Gas to the Bolivian Pipeline as contemplated by Clause 14.2.1.</w:t>
      </w:r>
      <w:bookmarkStart w:id="1235" w:name="_DV_C620"/>
      <w:bookmarkEnd w:id="1234"/>
      <w:r>
        <w:rPr>
          <w:rStyle w:val="DeltaViewDeletion"/>
        </w:rPr>
        <w:tab/>
        <w:t>14.2.4</w:t>
        <w:tab/>
        <w:t>YPF's obligation to provide compression under this Clause 14.2 and under Clause 14.3 is not contingent upon the receipt by YPF, Andina or any other Person of any Governmental Authorization to construct or operate</w:t>
      </w:r>
      <w:bookmarkStart w:id="1236" w:name="_DV_C621"/>
      <w:bookmarkEnd w:id="1235"/>
      <w:r>
        <w:rPr>
          <w:rStyle w:val="DeltaViewInsertion"/>
        </w:rPr>
        <w:t>all costs associated with, providing compression required to meet the Contract Delivery Pressure including compression supplied by</w:t>
      </w:r>
      <w:bookmarkEnd w:id="1236"/>
      <w:r>
        <w:rPr>
          <w:color w:val="000000"/>
        </w:rPr>
        <w:t xml:space="preserve"> the Río Grande Compression Facilities.</w:t>
      </w:r>
      <w:bookmarkStart w:id="1237" w:name="_DV_C622"/>
      <w:r>
        <w:rPr>
          <w:rStyle w:val="DeltaViewDeletion"/>
        </w:rPr>
        <w:t xml:space="preserve">  If the Río Grande Compression Facilities are not constructed and operational by the first Day of the Commissioning Period and, as a result, YPF is unable to Make Available Commissioning Gas to Buyer, then Buyer may elect to postpone the Start Date as provided in Clause 3.5.2.  If the Río Grande Compression Facilities are not constructed and operational by the Start Date and, as a result, YPF is unable to Make Available Buyer's Nominated Daily Quantity for any Day, then Buyer's remedy shall be as provided in Clause 6.1 [</w:t>
      </w:r>
      <w:r>
        <w:rPr>
          <w:rStyle w:val="DeltaViewDeletion"/>
          <w:b/>
          <w:bCs/>
        </w:rPr>
        <w:t>Failure to Make Available</w:t>
      </w:r>
      <w:r>
        <w:rPr>
          <w:rStyle w:val="DeltaViewDeletion"/>
        </w:rPr>
        <w:t>].</w:t>
      </w:r>
      <w:bookmarkEnd w:id="1237"/>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238" w:name="_DV_M561"/>
      <w:bookmarkEnd w:id="1238"/>
      <w:r>
        <w:rPr>
          <w:color w:val="000000"/>
        </w:rPr>
        <w:tab/>
        <w:t>14.3</w:t>
        <w:tab/>
      </w:r>
      <w:bookmarkStart w:id="1239" w:name="_DV_C623"/>
      <w:r>
        <w:rPr>
          <w:rStyle w:val="DeltaViewDeletion"/>
          <w:u w:val="single"/>
        </w:rPr>
        <w:t>Compression of Third Party Gas</w:t>
      </w:r>
      <w:bookmarkEnd w:id="1239"/>
    </w:p>
    <w:p>
      <w:pPr>
        <w:pStyle w:val="Normal"/>
        <w:keepNext w:val="true"/>
        <w:widowControl/>
        <w:spacing w:lineRule="atLeast" w:line="1"/>
        <w:rPr>
          <w:color w:val="000000"/>
        </w:rPr>
      </w:pPr>
      <w:r>
        <w:rPr>
          <w:color w:val="000000"/>
        </w:rPr>
      </w:r>
    </w:p>
    <w:p>
      <w:pPr>
        <w:pStyle w:val="Normal"/>
        <w:keepLines/>
        <w:widowControl/>
        <w:spacing w:lineRule="atLeast" w:line="1"/>
        <w:rPr>
          <w:color w:val="000000"/>
        </w:rPr>
      </w:pPr>
      <w:bookmarkStart w:id="1240" w:name="_DV_C624"/>
      <w:r>
        <w:rPr>
          <w:rStyle w:val="DeltaViewDeletion"/>
        </w:rPr>
        <w:tab/>
        <w:t>As provided in Clauses 8.2.1 and 8.2.2, Buyer has certain rights to purchase Gas from suppliers other than the Sellers (such Gas purchased by Buyer being referred to as "Third Party Gas").  To the extent that the Third Party Gas must be compressed at the Río Grande Compression Facilities in order to be transported on the Bolivian Pipeline, YPF will allow Buyer to use that portion of YPF's available compression capacity at the Río Grande Compression Facilities in order for Buyer to compress such Third Party Gas, up to a maximum of 100 Bar; provided, however, that the maximum amount of YPF's available compression capacity that Buyer shall have the right to use on any Day shall not exceed an amount equal to Sellers' aggregate DCQ for such Day minus the aggregate Nominated Daily Quantity nominated by Buyer from both Sellers for such Day.  Buyer shall be responsible for negotiating the price and other terms of compressing the Third Party Gas with the owner of the Río Grande Compression Facilities, and Buyer shall bear all costs, expenses and taxes related to compressing such Third Party Gas and transporting the same to the Río Grande Compression Facilities and from there to the Bolivian Pipeline.</w:t>
      </w:r>
      <w:bookmarkStart w:id="1241" w:name="_DV_C625"/>
      <w:bookmarkEnd w:id="1240"/>
      <w:r>
        <w:rPr>
          <w:rStyle w:val="DeltaViewDeletion"/>
        </w:rPr>
        <w:tab/>
        <w:t>14.4</w:t>
        <w:tab/>
      </w:r>
      <w:bookmarkStart w:id="1242" w:name="_DV_M562"/>
      <w:bookmarkEnd w:id="1241"/>
      <w:bookmarkEnd w:id="1242"/>
      <w:r>
        <w:rPr>
          <w:color w:val="000000"/>
          <w:u w:val="single"/>
        </w:rPr>
        <w:t>Failure to Comply with the Contract Delivery Pressure</w:t>
      </w:r>
    </w:p>
    <w:p>
      <w:pPr>
        <w:pStyle w:val="Normal"/>
        <w:keepLines/>
        <w:widowControl/>
        <w:spacing w:lineRule="atLeast" w:line="1"/>
        <w:rPr>
          <w:color w:val="000000"/>
        </w:rPr>
      </w:pPr>
      <w:r>
        <w:rPr>
          <w:color w:val="000000"/>
        </w:rPr>
      </w:r>
    </w:p>
    <w:p>
      <w:pPr>
        <w:pStyle w:val="Normal"/>
        <w:keepLines/>
        <w:widowControl/>
        <w:spacing w:lineRule="atLeast" w:line="1"/>
        <w:jc w:val="both"/>
        <w:rPr>
          <w:color w:val="000000"/>
        </w:rPr>
      </w:pPr>
      <w:bookmarkStart w:id="1243" w:name="_DV_M563"/>
      <w:bookmarkEnd w:id="1243"/>
      <w:r>
        <w:rPr>
          <w:color w:val="000000"/>
        </w:rPr>
        <w:tab/>
        <w:t>In the event that Gas Made Available fails to conform to the Contract Delivery Pressure, Buyer may refuse to accept delivery of all or any part of such Gas until the non</w:t>
        <w:noBreakHyphen/>
        <w:t xml:space="preserve">conformance has been remedied, in which case the amount of Gas so rejected shall be treated as a failure to Make Available by Seller, with Seller's liability therefor determined in accordance with Clause 6.1 </w:t>
      </w:r>
      <w:r>
        <w:rPr>
          <w:b/>
          <w:bCs/>
          <w:color w:val="000000"/>
        </w:rPr>
        <w:t>[Failure to Make Available].</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244" w:name="_DV_M564"/>
      <w:bookmarkEnd w:id="1244"/>
      <w:r>
        <w:rPr>
          <w:color w:val="000000"/>
        </w:rPr>
        <w:tab/>
      </w:r>
      <w:bookmarkStart w:id="1245" w:name="_DV_C626"/>
      <w:r>
        <w:rPr>
          <w:rStyle w:val="DeltaViewDeletion"/>
        </w:rPr>
        <w:t>14.5</w:t>
      </w:r>
      <w:bookmarkStart w:id="1246" w:name="_DV_C627"/>
      <w:bookmarkEnd w:id="1245"/>
      <w:r>
        <w:rPr>
          <w:rStyle w:val="DeltaViewInsertion"/>
        </w:rPr>
        <w:t>14.4</w:t>
      </w:r>
      <w:bookmarkStart w:id="1247" w:name="_DV_M565"/>
      <w:bookmarkEnd w:id="1246"/>
      <w:bookmarkEnd w:id="1247"/>
      <w:r>
        <w:rPr>
          <w:color w:val="000000"/>
        </w:rPr>
        <w:tab/>
      </w:r>
      <w:r>
        <w:rPr>
          <w:color w:val="000000"/>
          <w:u w:val="single"/>
        </w:rPr>
        <w:t>Notice of Failure to Achieve Pressure</w:t>
      </w:r>
    </w:p>
    <w:p>
      <w:pPr>
        <w:pStyle w:val="Normal"/>
        <w:keepNext w:val="true"/>
        <w:widowControl/>
        <w:spacing w:lineRule="atLeast" w:line="1"/>
        <w:rPr>
          <w:color w:val="000000"/>
        </w:rPr>
      </w:pPr>
      <w:r>
        <w:rPr>
          <w:color w:val="000000"/>
        </w:rPr>
      </w:r>
    </w:p>
    <w:p>
      <w:pPr>
        <w:pStyle w:val="Normal"/>
        <w:keepNext w:val="true"/>
        <w:widowControl/>
        <w:spacing w:lineRule="atLeast" w:line="1"/>
        <w:jc w:val="both"/>
        <w:rPr>
          <w:color w:val="000000"/>
        </w:rPr>
      </w:pPr>
      <w:bookmarkStart w:id="1248" w:name="_DV_M566"/>
      <w:bookmarkEnd w:id="1248"/>
      <w:r>
        <w:rPr>
          <w:color w:val="000000"/>
        </w:rPr>
        <w:tab/>
        <w:t>Each Party shall notify the other as soon as possible of any failure or anticipated failure of the Gas to conform to the Contract Delivery Pressure giving details of the extent of the failure.</w:t>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249" w:name="_DV_M567"/>
      <w:bookmarkEnd w:id="1249"/>
      <w:r>
        <w:rPr>
          <w:color w:val="000000"/>
        </w:rPr>
        <w:tab/>
      </w:r>
      <w:bookmarkStart w:id="1250" w:name="_DV_C628"/>
      <w:r>
        <w:rPr>
          <w:rStyle w:val="DeltaViewDeletion"/>
        </w:rPr>
        <w:t>14.6</w:t>
      </w:r>
      <w:bookmarkStart w:id="1251" w:name="_DV_C629"/>
      <w:bookmarkEnd w:id="1250"/>
      <w:r>
        <w:rPr>
          <w:rStyle w:val="DeltaViewInsertion"/>
        </w:rPr>
        <w:t>14.5</w:t>
      </w:r>
      <w:bookmarkStart w:id="1252" w:name="_DV_M568"/>
      <w:bookmarkEnd w:id="1251"/>
      <w:bookmarkEnd w:id="1252"/>
      <w:r>
        <w:rPr>
          <w:color w:val="000000"/>
        </w:rPr>
        <w:tab/>
      </w:r>
      <w:r>
        <w:rPr>
          <w:color w:val="000000"/>
          <w:u w:val="single"/>
        </w:rPr>
        <w:t>Settlement of Disputes</w:t>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jc w:val="both"/>
        <w:rPr>
          <w:color w:val="000000"/>
        </w:rPr>
      </w:pPr>
      <w:bookmarkStart w:id="1253" w:name="_DV_M569"/>
      <w:bookmarkEnd w:id="1253"/>
      <w:r>
        <w:rPr>
          <w:color w:val="000000"/>
        </w:rPr>
        <w:tab/>
        <w:t>At the request of any Party, any difference between the Parties which may arise in respect of the pressure of the Gas shall be referred to an Expert.</w:t>
      </w:r>
    </w:p>
    <w:p>
      <w:pPr>
        <w:pStyle w:val="Normal"/>
        <w:keepLines/>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1254" w:name="_DV_M570"/>
      <w:bookmarkEnd w:id="1254"/>
      <w:r>
        <w:rPr>
          <w:color w:val="000000"/>
          <w:u w:val="single"/>
        </w:rPr>
        <w:t>ARTICLE 15Measurement</w:t>
      </w:r>
      <w:r>
        <w:fldChar w:fldCharType="begin"/>
      </w:r>
      <w:r>
        <w:rPr/>
        <w:instrText xml:space="preserve"> TC "ARTICLE 15Measurement"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255" w:name="_DV_M571"/>
      <w:bookmarkEnd w:id="1255"/>
      <w:r>
        <w:rPr>
          <w:color w:val="000000"/>
        </w:rPr>
        <w:tab/>
        <w:t>15.1</w:t>
        <w:tab/>
      </w:r>
      <w:r>
        <w:rPr>
          <w:color w:val="000000"/>
          <w:u w:val="single"/>
        </w:rPr>
        <w:t>Measurement</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pPr>
      <w:bookmarkStart w:id="1256" w:name="_DV_M572"/>
      <w:bookmarkEnd w:id="1256"/>
      <w:r>
        <w:rPr>
          <w:color w:val="000000"/>
        </w:rPr>
        <w:tab/>
        <w:t xml:space="preserve">Receipts and deliveries of Gas at the Delivery </w:t>
      </w:r>
      <w:bookmarkStart w:id="1257" w:name="_DV_C630"/>
      <w:r>
        <w:rPr>
          <w:rStyle w:val="DeltaViewDeletion"/>
        </w:rPr>
        <w:t>Points</w:t>
      </w:r>
      <w:bookmarkStart w:id="1258" w:name="_DV_C631"/>
      <w:bookmarkEnd w:id="1257"/>
      <w:r>
        <w:rPr>
          <w:rStyle w:val="DeltaViewInsertion"/>
        </w:rPr>
        <w:t>Point</w:t>
      </w:r>
      <w:bookmarkStart w:id="1259" w:name="_DV_M573"/>
      <w:bookmarkEnd w:id="1258"/>
      <w:bookmarkEnd w:id="1259"/>
      <w:r>
        <w:rPr>
          <w:color w:val="000000"/>
        </w:rPr>
        <w:t xml:space="preserve"> shall be calculated from the measurements taken at meter(s) installed, owned, operated and maintained by the </w:t>
      </w:r>
      <w:bookmarkStart w:id="1260" w:name="_DV_C632"/>
      <w:r>
        <w:rPr>
          <w:rStyle w:val="DeltaViewDeletion"/>
        </w:rPr>
        <w:t xml:space="preserve">Yabog Pipeline (for receipts and/or deliveries at the YPF Delivery Point) or the </w:t>
      </w:r>
      <w:bookmarkStart w:id="1261" w:name="_DV_M574"/>
      <w:bookmarkEnd w:id="1260"/>
      <w:bookmarkEnd w:id="1261"/>
      <w:r>
        <w:rPr>
          <w:color w:val="000000"/>
        </w:rPr>
        <w:t>Bolivian Pipeline</w:t>
      </w:r>
      <w:bookmarkStart w:id="1262" w:name="_DV_C633"/>
      <w:r>
        <w:rPr>
          <w:rStyle w:val="DeltaViewDeletion"/>
        </w:rPr>
        <w:t xml:space="preserve"> (for receipts and deliveries at the Río Grande Delivery Point and at the Andina Delivery Point)</w:t>
      </w:r>
      <w:bookmarkStart w:id="1263" w:name="_DV_M575"/>
      <w:bookmarkEnd w:id="1262"/>
      <w:bookmarkEnd w:id="1263"/>
      <w:r>
        <w:rPr>
          <w:color w:val="000000"/>
        </w:rPr>
        <w:t>.  To the extent Buyer has the right to witness the regularly</w:t>
        <w:noBreakHyphen/>
        <w:t xml:space="preserve">scheduled calibrations of the </w:t>
      </w:r>
      <w:bookmarkStart w:id="1264" w:name="_DV_C634"/>
      <w:r>
        <w:rPr>
          <w:rStyle w:val="DeltaViewDeletion"/>
        </w:rPr>
        <w:t xml:space="preserve">Yabog Pipeline or </w:t>
      </w:r>
      <w:bookmarkStart w:id="1265" w:name="_DV_M576"/>
      <w:bookmarkEnd w:id="1264"/>
      <w:bookmarkEnd w:id="1265"/>
      <w:r>
        <w:rPr>
          <w:color w:val="000000"/>
        </w:rPr>
        <w:t xml:space="preserve">Bolivian Pipeline meters, Buyer will allow Seller to witness such calibrations.  In addition, Seller may ask Buyer to request the </w:t>
      </w:r>
      <w:bookmarkStart w:id="1266" w:name="_DV_C635"/>
      <w:r>
        <w:rPr>
          <w:rStyle w:val="DeltaViewDeletion"/>
        </w:rPr>
        <w:t xml:space="preserve">Yabog Pipeline or the </w:t>
      </w:r>
      <w:bookmarkStart w:id="1267" w:name="_DV_M577"/>
      <w:bookmarkEnd w:id="1266"/>
      <w:bookmarkEnd w:id="1267"/>
      <w:r>
        <w:rPr>
          <w:color w:val="000000"/>
        </w:rPr>
        <w:t>Bolivian Pipeline to calibrate one or more meters at times other than a regularly</w:t>
        <w:noBreakHyphen/>
        <w:t>scheduled calibration.  If Seller makes such a request and Buyer has the right to request such a special calibration, Buyer shall make the request.  If Buyer does not have such right to request a special calibration, it will use reasonable efforts to obtain such right.  Seller shall reimburse Buyer for any costs Buyer incurs related to the special calibration.  If any Party questions the accuracy of the measurements taken by</w:t>
      </w:r>
      <w:bookmarkStart w:id="1268" w:name="_DV_C636"/>
      <w:r>
        <w:rPr>
          <w:rStyle w:val="DeltaViewDeletion"/>
        </w:rPr>
        <w:t xml:space="preserve"> the Yabog Pipeline or</w:t>
      </w:r>
      <w:bookmarkStart w:id="1269" w:name="_DV_M578"/>
      <w:bookmarkEnd w:id="1268"/>
      <w:bookmarkEnd w:id="1269"/>
      <w:r>
        <w:rPr>
          <w:color w:val="000000"/>
        </w:rPr>
        <w:t xml:space="preserve"> the Bolivian Pipeline, the issue shall be resolved in accordance with the procedures the pipeline in question has established for resolving such issues.  The Party raising such issue shall bear all expenses the Parties incur to resolve the issue.</w:t>
      </w:r>
    </w:p>
    <w:p>
      <w:pPr>
        <w:pStyle w:val="Normal"/>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1270" w:name="_DV_M579"/>
      <w:bookmarkEnd w:id="1270"/>
      <w:r>
        <w:rPr>
          <w:color w:val="000000"/>
          <w:u w:val="single"/>
        </w:rPr>
        <w:t>ARTICLE 16Assignment</w:t>
      </w:r>
      <w:r>
        <w:fldChar w:fldCharType="begin"/>
      </w:r>
      <w:r>
        <w:rPr/>
        <w:instrText xml:space="preserve"> TC "ARTICLE 16Assignment"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271" w:name="_DV_M580"/>
      <w:bookmarkEnd w:id="1271"/>
      <w:r>
        <w:rPr>
          <w:color w:val="000000"/>
        </w:rPr>
        <w:tab/>
        <w:t>16.1</w:t>
        <w:tab/>
      </w:r>
      <w:r>
        <w:rPr>
          <w:color w:val="000000"/>
          <w:u w:val="single"/>
        </w:rPr>
        <w:t>General</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color w:val="000000"/>
        </w:rPr>
      </w:pPr>
      <w:r>
        <w:rPr>
          <w:color w:val="000000"/>
        </w:rPr>
        <w:tab/>
      </w:r>
      <w:bookmarkStart w:id="1272" w:name="_DV_C637"/>
      <w:r>
        <w:rPr>
          <w:rStyle w:val="DeltaViewDeletion"/>
        </w:rPr>
        <w:t>Except pursuant to any one or more Andina Assignments and subject to the remaining provisions of this Article 16, no Party shall sell, transfer, convey or otherwise assign, encumber or charge its rights and obligations under this Agreement or any interest therein; provided that so long as (a) the EPE Guaranty is in full force and effect and the guarantor thereunder shall have confirmed in writing to Sellers the continuing legality, validity and enforceability of the EPE Guaranty, (b) if the Additional Guaranty has been delivered, the Additional Guaranty is in full force and effect and the Guarantor shall have confirmed in writing to Sellers the continuing legality, validity and enforceability of the Additional Guaranty, (c) if the Letter of Credit has been delivered pursuant to Clause 9.2, the Letter of Credit is in full force and effect in the amount of $12,500,000 less any amounts, if any paid thereunder to Sellers, (d) no Bankruptcy Event shall have occurred with respect to the guarantor under the EPE Guaranty, the Guarantor or Buyer, and (e) there shall not have occurred and be continuing any material breach of, or default under, any of the Underlying Documents by the Buyer Parties, Buyer</w:t>
      </w:r>
      <w:bookmarkStart w:id="1273" w:name="_DV_C638"/>
      <w:bookmarkEnd w:id="1272"/>
      <w:r>
        <w:rPr>
          <w:rStyle w:val="DeltaViewInsertion"/>
        </w:rPr>
        <w:t>Except as provided in Clause 16.2, a Party</w:t>
      </w:r>
      <w:bookmarkStart w:id="1274" w:name="_DV_M581"/>
      <w:bookmarkEnd w:id="1273"/>
      <w:bookmarkEnd w:id="1274"/>
      <w:r>
        <w:rPr>
          <w:color w:val="000000"/>
        </w:rPr>
        <w:t xml:space="preserve"> may assign its rights and obligations under this Agreement to any </w:t>
      </w:r>
      <w:bookmarkStart w:id="1275" w:name="_DV_C639"/>
      <w:r>
        <w:rPr>
          <w:rStyle w:val="DeltaViewDeletion"/>
        </w:rPr>
        <w:t>Affiliate of Buyer and thereby be relieved of any obligations arising or accruing under this Agreement after such assignment.</w:t>
      </w:r>
      <w:bookmarkEnd w:id="1275"/>
    </w:p>
    <w:p>
      <w:pPr>
        <w:pStyle w:val="Normal"/>
        <w:keepNext w:val="true"/>
        <w:widowControl/>
        <w:spacing w:lineRule="atLeast" w:line="1"/>
        <w:rPr>
          <w:color w:val="000000"/>
        </w:rPr>
      </w:pPr>
      <w:r>
        <w:rPr>
          <w:color w:val="000000"/>
        </w:rPr>
      </w:r>
    </w:p>
    <w:p>
      <w:pPr>
        <w:pStyle w:val="Normal"/>
        <w:keepNext w:val="true"/>
        <w:keepLines/>
        <w:widowControl/>
        <w:spacing w:lineRule="atLeast" w:line="1"/>
        <w:rPr/>
      </w:pPr>
      <w:bookmarkStart w:id="1276" w:name="_DV_C640"/>
      <w:r>
        <w:rPr>
          <w:rStyle w:val="DeltaViewDeletion"/>
        </w:rPr>
        <w:tab/>
        <w:t>16.2</w:t>
        <w:tab/>
      </w:r>
      <w:r>
        <w:rPr>
          <w:rStyle w:val="DeltaViewDeletion"/>
          <w:u w:val="single"/>
        </w:rPr>
        <w:t>Consents Required</w:t>
      </w:r>
      <w:bookmarkStart w:id="1277" w:name="_DV_C641"/>
      <w:bookmarkEnd w:id="1276"/>
      <w:r>
        <w:rPr>
          <w:rStyle w:val="DeltaViewDeletion"/>
        </w:rPr>
        <w:tab/>
        <w:t xml:space="preserve">Except as provided in Clause 16.1, a Party may assign its rights and obligations under this Agreement to any </w:t>
      </w:r>
      <w:bookmarkStart w:id="1278" w:name="_DV_M582"/>
      <w:bookmarkEnd w:id="1277"/>
      <w:bookmarkEnd w:id="1278"/>
      <w:r>
        <w:rPr>
          <w:color w:val="000000"/>
        </w:rPr>
        <w:t>other Person only if the consent in writing of the non</w:t>
        <w:noBreakHyphen/>
        <w:t>assigning Parties has been obtained (which consent will not be unreasonably withheld or delayed).  If such consent is withheld, the non</w:t>
        <w:noBreakHyphen/>
        <w:t xml:space="preserve">consenting Party or Parties shall at such time notify the proposed assignor of the reasons for withholding consent.  </w:t>
      </w:r>
    </w:p>
    <w:p>
      <w:pPr>
        <w:pStyle w:val="Normal"/>
        <w:keepNext w:val="true"/>
        <w:widowControl/>
        <w:spacing w:lineRule="atLeast" w:line="1"/>
        <w:rPr>
          <w:color w:val="000000"/>
        </w:rPr>
      </w:pPr>
      <w:r>
        <w:rPr>
          <w:color w:val="000000"/>
        </w:rPr>
      </w:r>
      <w:bookmarkStart w:id="1279" w:name="_DV_IPM37"/>
      <w:bookmarkStart w:id="1280" w:name="_DV_IPM37"/>
      <w:bookmarkEnd w:id="1280"/>
    </w:p>
    <w:p>
      <w:pPr>
        <w:pStyle w:val="Normal"/>
        <w:keepNext w:val="true"/>
        <w:keepLines/>
        <w:widowControl/>
        <w:spacing w:lineRule="atLeast" w:line="1"/>
        <w:rPr>
          <w:color w:val="000000"/>
        </w:rPr>
      </w:pPr>
      <w:bookmarkStart w:id="1281" w:name="_DV_C642"/>
      <w:bookmarkStart w:id="1282" w:name="_DV_IPM38"/>
      <w:bookmarkEnd w:id="1282"/>
      <w:r>
        <w:rPr>
          <w:rStyle w:val="DeltaViewInsertion"/>
        </w:rPr>
        <w:tab/>
        <w:t>16.2</w:t>
        <w:tab/>
        <w:t>Permitted Assignments</w:t>
      </w:r>
      <w:bookmarkEnd w:id="1281"/>
    </w:p>
    <w:p>
      <w:pPr>
        <w:pStyle w:val="Normal"/>
        <w:keepNext w:val="true"/>
        <w:keepLines/>
        <w:widowControl/>
        <w:spacing w:lineRule="atLeast" w:line="1"/>
        <w:rPr>
          <w:color w:val="000000"/>
        </w:rPr>
      </w:pPr>
      <w:r>
        <w:rPr>
          <w:color w:val="000000"/>
        </w:rPr>
      </w:r>
      <w:bookmarkStart w:id="1283" w:name="_DV_IPM39"/>
      <w:bookmarkStart w:id="1284" w:name="_DV_IPM39"/>
      <w:bookmarkEnd w:id="1284"/>
    </w:p>
    <w:p>
      <w:pPr>
        <w:pStyle w:val="Normal"/>
        <w:keepLines/>
        <w:widowControl/>
        <w:spacing w:lineRule="atLeast" w:line="1"/>
        <w:jc w:val="both"/>
        <w:rPr>
          <w:color w:val="000000"/>
        </w:rPr>
      </w:pPr>
      <w:bookmarkStart w:id="1285" w:name="_DV_C643"/>
      <w:bookmarkStart w:id="1286" w:name="_DV_IPM40"/>
      <w:bookmarkEnd w:id="1286"/>
      <w:r>
        <w:rPr>
          <w:rStyle w:val="DeltaViewInsertion"/>
        </w:rPr>
        <w:tab/>
        <w:t>16.2.1</w:t>
        <w:tab/>
        <w:t>Buyer may assign its rights and obligations under this Agreement to any Affiliate of Buyer and thereby be relieved of any obligations arising or accruing under this Agreement after such assignment so long as (a) the EPE Guaranty is in full force and effect and the guarantor thereunder shall have confirmed in writing to Sellers the continuing legality, validity and enforceability of the EPE Guaranty, (b) if the Additional Guaranty has been delivered, the Additional Guaranty is in full force and effect and the Guarantor shall have confirmed in writing to Sellers the continuing legality, validity and enforceability of the Additional Guaranty, (c) if the Letter of Credit has been delivered pursuant to Clause 9.2, the Letter of Credit is in full force and effect in the amount of $20,000,000 less any amounts, if any paid thereunder to Sellers, (d) no Bankruptcy Event shall have occurred with respect to the guarantor under the EPE Guaranty, the Guarantor or Buyer, and (e) there shall not have occurred and be continuing any material breach of, or default under, any of the Underlying Documents by the Buyer Parties.</w:t>
      </w:r>
      <w:bookmarkEnd w:id="1285"/>
    </w:p>
    <w:p>
      <w:pPr>
        <w:pStyle w:val="Normal"/>
        <w:keepLines/>
        <w:widowControl/>
        <w:spacing w:lineRule="atLeast" w:line="1"/>
        <w:jc w:val="both"/>
        <w:rPr>
          <w:color w:val="000000"/>
        </w:rPr>
      </w:pPr>
      <w:r>
        <w:rPr>
          <w:color w:val="000000"/>
        </w:rPr>
      </w:r>
      <w:bookmarkStart w:id="1287" w:name="_DV_IPM41"/>
      <w:bookmarkStart w:id="1288" w:name="_DV_IPM41"/>
      <w:bookmarkEnd w:id="1288"/>
    </w:p>
    <w:p>
      <w:pPr>
        <w:pStyle w:val="Normal"/>
        <w:keepLines/>
        <w:widowControl/>
        <w:spacing w:lineRule="atLeast" w:line="1"/>
        <w:jc w:val="both"/>
        <w:rPr>
          <w:color w:val="000000"/>
        </w:rPr>
      </w:pPr>
      <w:bookmarkStart w:id="1289" w:name="_DV_C644"/>
      <w:bookmarkStart w:id="1290" w:name="_DV_IPM42"/>
      <w:bookmarkEnd w:id="1290"/>
      <w:r>
        <w:rPr>
          <w:rStyle w:val="DeltaViewInsertion"/>
        </w:rPr>
        <w:tab/>
        <w:t>16.2.2</w:t>
        <w:tab/>
        <w:t>If a controlling interest either in EPE (so long as EPE owns the Cuiabá Power Plant), the entity owning the Cuiabá Power Plant, or if the Cuiabá Power Plant is sold or otherwise transferred, then Buyer shall have the right, but not the obligation, to assign this Agreement to the Person(s) acquiring such controlling interest or the Cuiabá Power Plant, or to an Affiliate of such Person(s) with a direct or indirect contractual obligation to supply Gas purchased pursuant to this Agreement to the Cuiabá Power Plant, provided that such Person(s) shall assume exclusivity obligations comparable to those of Buyer in this Agreement and that the entity owning the Cuiabá Power Plant shall provide credit support comparable to those Buyer has given in connection with this Agreement.  In case of such an assignment, Buyer shall be relieved of any obligations arising or accruing under this Agreement after such assignment.</w:t>
      </w:r>
      <w:bookmarkEnd w:id="1289"/>
    </w:p>
    <w:p>
      <w:pPr>
        <w:pStyle w:val="Normal"/>
        <w:keepLines/>
        <w:widowControl/>
        <w:spacing w:lineRule="atLeast" w:line="1"/>
        <w:jc w:val="both"/>
        <w:rPr>
          <w:color w:val="000000"/>
        </w:rPr>
      </w:pPr>
      <w:r>
        <w:rPr>
          <w:color w:val="000000"/>
        </w:rPr>
      </w:r>
      <w:bookmarkStart w:id="1291" w:name="_DV_IPM43"/>
      <w:bookmarkStart w:id="1292" w:name="_DV_IPM43"/>
      <w:bookmarkEnd w:id="1292"/>
    </w:p>
    <w:p>
      <w:pPr>
        <w:pStyle w:val="Normal"/>
        <w:keepLines/>
        <w:spacing w:lineRule="atLeast" w:line="1"/>
        <w:ind w:firstLine="720" w:end="0"/>
        <w:jc w:val="both"/>
        <w:rPr>
          <w:b/>
          <w:bCs/>
          <w:color w:val="000000"/>
        </w:rPr>
      </w:pPr>
      <w:bookmarkStart w:id="1293" w:name="_DV_C645"/>
      <w:bookmarkStart w:id="1294" w:name="_DV_IPM44"/>
      <w:bookmarkEnd w:id="1294"/>
      <w:r>
        <w:rPr>
          <w:rStyle w:val="DeltaViewInsertion"/>
        </w:rPr>
        <w:t>16.2.3</w:t>
        <w:tab/>
        <w:t xml:space="preserve"> [YPF to propose language] [Either Seller may assign its rights and obligations under this Agreement to any Affiliate of such Seller and thereby be relieved of any obligations arising or accruing under this Agreement after such assignment so long as (a) such Seller guarantees the obligations of the Affiliate in a form acceptable to Buyer in its sole discretion, (b) no Bankruptcy Event shall have occurred with respect to such Seller, and (c) there shall not have occurred and be continuing any material breach of, or default under, this Agreement by such Seller.]</w:t>
      </w:r>
      <w:bookmarkEnd w:id="1293"/>
    </w:p>
    <w:p>
      <w:pPr>
        <w:pStyle w:val="Normal"/>
        <w:keepLines/>
        <w:spacing w:lineRule="atLeast" w:line="1"/>
        <w:jc w:val="both"/>
        <w:rPr>
          <w:b/>
          <w:bCs/>
          <w:color w:val="000000"/>
        </w:rPr>
      </w:pPr>
      <w:r>
        <w:rPr>
          <w:b/>
          <w:bCs/>
          <w:color w:val="000000"/>
        </w:rPr>
      </w:r>
      <w:bookmarkStart w:id="1295" w:name="_DV_IPM45"/>
      <w:bookmarkStart w:id="1296" w:name="_DV_IPM45"/>
      <w:bookmarkEnd w:id="1296"/>
    </w:p>
    <w:p>
      <w:pPr>
        <w:pStyle w:val="Normal"/>
        <w:keepLines/>
        <w:spacing w:lineRule="atLeast" w:line="1"/>
        <w:ind w:firstLine="720" w:end="0"/>
        <w:jc w:val="both"/>
        <w:rPr>
          <w:color w:val="000000"/>
        </w:rPr>
      </w:pPr>
      <w:bookmarkStart w:id="1297" w:name="_DV_C646"/>
      <w:bookmarkStart w:id="1298" w:name="_DV_IPM46"/>
      <w:bookmarkEnd w:id="1298"/>
      <w:r>
        <w:rPr>
          <w:rStyle w:val="DeltaViewInsertion"/>
        </w:rPr>
        <w:t>16.2.4</w:t>
        <w:tab/>
        <w:t>[YPF to propose language] [Subject to the approval of the Project Lenders, the Sellers may assign their rights and obligations under this Agreement to an entity that is owned 100% by the Sellers (the “Aggregator”), so long as (a) each Seller guarantees the obligations of the Aggregator in a form acceptable to Buyer in its sole discretion, (b) the Aggregator is a special purpose company with no other business other than to supply Gas to Buyer pursuant to this Agreement, (c) all Governmental Authorizations necessary for Aggregator to perform the obligations of Sellers shall have been obtained, (d) no Bankruptcy Event shall have occurred with respect to either Seller, and (e) there shall not have occurred and be continuing any material breach of, or default under, this Agreement by either Seller.]</w:t>
      </w:r>
      <w:bookmarkEnd w:id="1297"/>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299" w:name="_DV_M583"/>
      <w:bookmarkEnd w:id="1299"/>
      <w:r>
        <w:rPr>
          <w:color w:val="000000"/>
        </w:rPr>
        <w:tab/>
        <w:t>16.3</w:t>
        <w:tab/>
      </w:r>
      <w:r>
        <w:rPr>
          <w:color w:val="000000"/>
          <w:u w:val="single"/>
        </w:rPr>
        <w:t>Effect on Assignor’s Liability</w:t>
      </w:r>
    </w:p>
    <w:p>
      <w:pPr>
        <w:pStyle w:val="Normal"/>
        <w:keepNext w:val="true"/>
        <w:widowControl/>
        <w:spacing w:lineRule="atLeast" w:line="1"/>
        <w:rPr>
          <w:color w:val="000000"/>
        </w:rPr>
      </w:pPr>
      <w:r>
        <w:rPr>
          <w:color w:val="000000"/>
        </w:rPr>
      </w:r>
    </w:p>
    <w:p>
      <w:pPr>
        <w:pStyle w:val="Normal"/>
        <w:widowControl/>
        <w:spacing w:lineRule="atLeast" w:line="1"/>
        <w:jc w:val="both"/>
        <w:rPr/>
      </w:pPr>
      <w:bookmarkStart w:id="1300" w:name="_DV_M584"/>
      <w:bookmarkEnd w:id="1300"/>
      <w:r>
        <w:rPr>
          <w:color w:val="000000"/>
        </w:rPr>
        <w:tab/>
        <w:t xml:space="preserve">Except as provided in Clause </w:t>
      </w:r>
      <w:bookmarkStart w:id="1301" w:name="_DV_C647"/>
      <w:r>
        <w:rPr>
          <w:rStyle w:val="DeltaViewDeletion"/>
        </w:rPr>
        <w:t>16.1,</w:t>
      </w:r>
      <w:bookmarkStart w:id="1302" w:name="_DV_C648"/>
      <w:bookmarkEnd w:id="1301"/>
      <w:r>
        <w:rPr>
          <w:rStyle w:val="DeltaViewInsertion"/>
        </w:rPr>
        <w:t>16.2,</w:t>
      </w:r>
      <w:bookmarkStart w:id="1303" w:name="_DV_M585"/>
      <w:bookmarkEnd w:id="1302"/>
      <w:bookmarkEnd w:id="1303"/>
      <w:r>
        <w:rPr>
          <w:color w:val="000000"/>
        </w:rPr>
        <w:t xml:space="preserve"> no assignment shall be effective to relieve the assignor of liability hereunder.</w:t>
      </w:r>
    </w:p>
    <w:p>
      <w:pPr>
        <w:pStyle w:val="Normal"/>
        <w:widowControl/>
        <w:spacing w:lineRule="atLeast" w:line="1"/>
        <w:rPr>
          <w:color w:val="000000"/>
        </w:rPr>
      </w:pPr>
      <w:r>
        <w:rPr>
          <w:color w:val="000000"/>
        </w:rPr>
      </w:r>
    </w:p>
    <w:p>
      <w:pPr>
        <w:pStyle w:val="Normal"/>
        <w:widowControl/>
        <w:spacing w:lineRule="atLeast" w:line="1"/>
        <w:rPr>
          <w:color w:val="000000"/>
        </w:rPr>
      </w:pPr>
      <w:bookmarkStart w:id="1304" w:name="_DV_M586"/>
      <w:bookmarkEnd w:id="1304"/>
      <w:r>
        <w:rPr>
          <w:color w:val="000000"/>
        </w:rPr>
        <w:tab/>
        <w:t>16.4</w:t>
        <w:tab/>
      </w:r>
      <w:r>
        <w:rPr>
          <w:color w:val="000000"/>
          <w:u w:val="single"/>
        </w:rPr>
        <w:t>Collateral Assignments</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305" w:name="_DV_M587"/>
      <w:bookmarkEnd w:id="1305"/>
      <w:r>
        <w:rPr>
          <w:color w:val="000000"/>
        </w:rPr>
        <w:tab/>
        <w:t>16.4.1</w:t>
        <w:tab/>
        <w:t>Any Party may at any time (upon giving the other Parties notice as soon as reasonably practicable after the settling of documents relative thereto) create any security over all or any of such Party's rights under this Agreement in favor of banks or other financing entities as collateral or security for any financing of the assigning Party or any Affiliate thereof; provided that the other Parties' respective rights and obligations hereunder are not affected thereby except to the extent expressly provided by Clause 16.4.2.</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306" w:name="_DV_M588"/>
      <w:bookmarkEnd w:id="1306"/>
      <w:r>
        <w:rPr>
          <w:color w:val="000000"/>
        </w:rPr>
        <w:tab/>
        <w:t>16.4.2</w:t>
        <w:tab/>
      </w:r>
      <w:bookmarkStart w:id="1307" w:name="_DV_C649"/>
      <w:r>
        <w:rPr>
          <w:rStyle w:val="DeltaViewDeletion"/>
        </w:rPr>
        <w:t>The Parties recognize that the Buyer's rights under</w:t>
      </w:r>
      <w:bookmarkStart w:id="1308" w:name="_DV_C650"/>
      <w:bookmarkEnd w:id="1307"/>
      <w:r>
        <w:rPr>
          <w:rStyle w:val="DeltaViewInsertion"/>
        </w:rPr>
        <w:t>Sellers have executed a consent to the collateral assignment of</w:t>
      </w:r>
      <w:bookmarkStart w:id="1309" w:name="_DV_M589"/>
      <w:bookmarkEnd w:id="1308"/>
      <w:bookmarkEnd w:id="1309"/>
      <w:r>
        <w:rPr>
          <w:color w:val="000000"/>
        </w:rPr>
        <w:t xml:space="preserve"> this Agreement </w:t>
      </w:r>
      <w:bookmarkStart w:id="1310" w:name="_DV_C651"/>
      <w:r>
        <w:rPr>
          <w:rStyle w:val="DeltaViewDeletion"/>
        </w:rPr>
        <w:t>are likely to be pledged to</w:t>
      </w:r>
      <w:bookmarkStart w:id="1311" w:name="_DV_C652"/>
      <w:bookmarkEnd w:id="1310"/>
      <w:r>
        <w:rPr>
          <w:rStyle w:val="DeltaViewInsertion"/>
        </w:rPr>
        <w:t>for</w:t>
      </w:r>
      <w:bookmarkStart w:id="1312" w:name="_DV_M590"/>
      <w:bookmarkEnd w:id="1311"/>
      <w:bookmarkEnd w:id="1312"/>
      <w:r>
        <w:rPr>
          <w:color w:val="000000"/>
        </w:rPr>
        <w:t xml:space="preserve"> the</w:t>
      </w:r>
      <w:bookmarkStart w:id="1313" w:name="_DV_C653"/>
      <w:r>
        <w:rPr>
          <w:rStyle w:val="DeltaViewInsertion"/>
        </w:rPr>
        <w:t xml:space="preserve"> benefit of the current</w:t>
      </w:r>
      <w:bookmarkStart w:id="1314" w:name="_DV_M591"/>
      <w:bookmarkEnd w:id="1313"/>
      <w:bookmarkEnd w:id="1314"/>
      <w:r>
        <w:rPr>
          <w:color w:val="000000"/>
        </w:rPr>
        <w:t xml:space="preserve"> Project Lenders in connection with the</w:t>
      </w:r>
      <w:bookmarkStart w:id="1315" w:name="_DV_C654"/>
      <w:r>
        <w:rPr>
          <w:rStyle w:val="DeltaViewDeletion"/>
        </w:rPr>
        <w:t xml:space="preserve"> contemplated</w:t>
      </w:r>
      <w:bookmarkStart w:id="1316" w:name="_DV_M592"/>
      <w:bookmarkEnd w:id="1315"/>
      <w:bookmarkEnd w:id="1316"/>
      <w:r>
        <w:rPr>
          <w:color w:val="000000"/>
        </w:rPr>
        <w:t xml:space="preserve"> project financing of the Power Plant and/or the Spur Pipelines.  Sellers agree </w:t>
      </w:r>
      <w:bookmarkStart w:id="1317" w:name="_DV_C655"/>
      <w:r>
        <w:rPr>
          <w:rStyle w:val="DeltaViewInsertion"/>
        </w:rPr>
        <w:t xml:space="preserve">that if Financial Closing does not occur with respect </w:t>
      </w:r>
      <w:bookmarkStart w:id="1318" w:name="_DV_M593"/>
      <w:bookmarkEnd w:id="1317"/>
      <w:bookmarkEnd w:id="1318"/>
      <w:r>
        <w:rPr>
          <w:color w:val="000000"/>
        </w:rPr>
        <w:t xml:space="preserve">to </w:t>
      </w:r>
      <w:bookmarkStart w:id="1319" w:name="_DV_C656"/>
      <w:r>
        <w:rPr>
          <w:rStyle w:val="DeltaViewDeletion"/>
        </w:rPr>
        <w:t xml:space="preserve">do </w:t>
      </w:r>
      <w:bookmarkStart w:id="1320" w:name="_DV_M594"/>
      <w:bookmarkEnd w:id="1319"/>
      <w:bookmarkEnd w:id="1320"/>
      <w:r>
        <w:rPr>
          <w:color w:val="000000"/>
        </w:rPr>
        <w:t xml:space="preserve">the </w:t>
      </w:r>
      <w:bookmarkStart w:id="1321" w:name="_DV_C657"/>
      <w:r>
        <w:rPr>
          <w:rStyle w:val="DeltaViewDeletion"/>
        </w:rPr>
        <w:t>following</w:t>
      </w:r>
      <w:bookmarkStart w:id="1322" w:name="_DV_C658"/>
      <w:bookmarkEnd w:id="1321"/>
      <w:r>
        <w:rPr>
          <w:rStyle w:val="DeltaViewInsertion"/>
        </w:rPr>
        <w:t>financing currently proposed, Sellers will execute a consent to the collateral assignment of this Agreement</w:t>
      </w:r>
      <w:bookmarkStart w:id="1323" w:name="_DV_M595"/>
      <w:bookmarkEnd w:id="1322"/>
      <w:bookmarkEnd w:id="1323"/>
      <w:r>
        <w:rPr>
          <w:color w:val="000000"/>
        </w:rPr>
        <w:t xml:space="preserve"> in connection with </w:t>
      </w:r>
      <w:bookmarkStart w:id="1324" w:name="_DV_C659"/>
      <w:r>
        <w:rPr>
          <w:rStyle w:val="DeltaViewDeletion"/>
        </w:rPr>
        <w:t>such</w:t>
      </w:r>
      <w:bookmarkStart w:id="1325" w:name="_DV_C660"/>
      <w:bookmarkEnd w:id="1324"/>
      <w:r>
        <w:rPr>
          <w:rStyle w:val="DeltaViewInsertion"/>
        </w:rPr>
        <w:t>any replacement</w:t>
      </w:r>
      <w:bookmarkStart w:id="1326" w:name="_DV_M596"/>
      <w:bookmarkEnd w:id="1325"/>
      <w:bookmarkEnd w:id="1326"/>
      <w:r>
        <w:rPr>
          <w:color w:val="000000"/>
        </w:rPr>
        <w:t xml:space="preserve"> project financing</w:t>
      </w:r>
      <w:bookmarkStart w:id="1327" w:name="_DV_C661"/>
      <w:r>
        <w:rPr>
          <w:rStyle w:val="DeltaViewDeletion"/>
        </w:rPr>
        <w:t>:</w:t>
      </w:r>
      <w:bookmarkStart w:id="1328" w:name="_DV_C662"/>
      <w:bookmarkEnd w:id="1327"/>
      <w:r>
        <w:rPr>
          <w:rStyle w:val="DeltaViewInsertion"/>
        </w:rPr>
        <w:t>, provided that such consent shall contain terms that are substantially the same as those contained in the consent executed by Sellers, and provided further that such previously executed consent shall have been acknowledged to have been terminated by the appropriate Project Lenders without further effect on Sellers.  Sellers agree to pay all legal costs incurred in connection with the negotiation of any such consent to collateral assignment on behalf of Sellers during the period beginning on May 4, 2001 and ending on the Effective Date.  Thereafter, Buyer shall be liable for 50% of such costs, and Sellers shall be liable for 50% of such costs.</w:t>
      </w:r>
      <w:bookmarkEnd w:id="1328"/>
    </w:p>
    <w:p>
      <w:pPr>
        <w:pStyle w:val="Normal"/>
        <w:widowControl/>
        <w:spacing w:lineRule="atLeast" w:line="1"/>
        <w:jc w:val="both"/>
        <w:rPr>
          <w:color w:val="000000"/>
        </w:rPr>
      </w:pPr>
      <w:r>
        <w:rPr>
          <w:color w:val="000000"/>
        </w:rPr>
      </w:r>
    </w:p>
    <w:p>
      <w:pPr>
        <w:pStyle w:val="Normal"/>
        <w:widowControl/>
        <w:spacing w:lineRule="atLeast" w:line="1"/>
        <w:ind w:start="720" w:end="0"/>
        <w:rPr>
          <w:color w:val="000000"/>
        </w:rPr>
      </w:pPr>
      <w:bookmarkStart w:id="1329" w:name="_DV_C663"/>
      <w:r>
        <w:rPr>
          <w:rStyle w:val="DeltaViewDeletion"/>
        </w:rPr>
        <w:tab/>
        <w:t>(a)</w:t>
        <w:tab/>
        <w:t>to execute, upon the written request and at the sole expense of Buyer, such consents as are necessary to allow the Project Lenders or their administrative or collateral or similar agent(s) acting on behalf of the Project Lenders under the related financing documents and designated in writing to Seller by Buyer ("Lender Agent(s)") to assume the rights and obligations of Buyer under this Agreement in case of, and after, a Buyer default under such financing documents;</w:t>
      </w:r>
      <w:bookmarkEnd w:id="1329"/>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330" w:name="_DV_C664"/>
      <w:r>
        <w:rPr>
          <w:rStyle w:val="DeltaViewDeletion"/>
        </w:rPr>
        <w:tab/>
        <w:t>(b)</w:t>
        <w:tab/>
        <w:t>to the extent Seller is required by the terms of this Agreement to give notice to Buyer of a default hereunder, to send a copy of such notice of default to the Lender Agent(s) at the time Seller gives notice of such default to Buyer, provided that such obligation is subject to the following:</w:t>
      </w:r>
      <w:bookmarkEnd w:id="1330"/>
    </w:p>
    <w:p>
      <w:pPr>
        <w:pStyle w:val="Normal"/>
        <w:widowControl/>
        <w:spacing w:lineRule="atLeast" w:line="1"/>
        <w:rPr>
          <w:color w:val="000000"/>
        </w:rPr>
      </w:pPr>
      <w:r>
        <w:rPr>
          <w:color w:val="000000"/>
        </w:rPr>
      </w:r>
    </w:p>
    <w:p>
      <w:pPr>
        <w:pStyle w:val="Normal"/>
        <w:widowControl/>
        <w:spacing w:lineRule="atLeast" w:line="1"/>
        <w:ind w:start="1440" w:end="0"/>
        <w:rPr>
          <w:color w:val="000000"/>
        </w:rPr>
      </w:pPr>
      <w:bookmarkStart w:id="1331" w:name="_DV_C665"/>
      <w:r>
        <w:rPr>
          <w:rStyle w:val="DeltaViewDeletion"/>
        </w:rPr>
        <w:tab/>
        <w:t>(i)</w:t>
        <w:tab/>
        <w:t>Sellers shall not in any way be liable to the Project Lenders or Lender Agent(s) for any failure to provide such notice, provided that Sellers may not terminate this Agreement until Sellers have sent the required notice by any method permitted by Clause 19.6.1, and provided further that, notwithstanding anything contained herein or elsewhere to the contrary, there shall be no requirement that the Lender Agent(s) receive such notice, Seller's only obligation pursuant to this Section 16.4.2(b) being to send such notice to the Lender Agent(s);</w:t>
      </w:r>
      <w:bookmarkEnd w:id="1331"/>
    </w:p>
    <w:p>
      <w:pPr>
        <w:pStyle w:val="Normal"/>
        <w:widowControl/>
        <w:spacing w:lineRule="atLeast" w:line="1"/>
        <w:rPr>
          <w:color w:val="000000"/>
        </w:rPr>
      </w:pPr>
      <w:r>
        <w:rPr>
          <w:color w:val="000000"/>
        </w:rPr>
      </w:r>
    </w:p>
    <w:p>
      <w:pPr>
        <w:pStyle w:val="Normal"/>
        <w:widowControl/>
        <w:spacing w:lineRule="atLeast" w:line="1"/>
        <w:ind w:start="1440" w:end="0"/>
        <w:rPr>
          <w:color w:val="000000"/>
        </w:rPr>
      </w:pPr>
      <w:bookmarkStart w:id="1332" w:name="_DV_C666"/>
      <w:r>
        <w:rPr>
          <w:rStyle w:val="DeltaViewDeletion"/>
        </w:rPr>
        <w:tab/>
        <w:t>(ii)</w:t>
        <w:tab/>
        <w:t>Seller's obligation to give such notice shall be satisfied if Seller shall have sent such notice by any method permitted by Clause 19.6.1 to the address or facsimile number of the Lender Agent(s) most recently provided to Sellers in writing by Buyer; and each Seller shall be entitled to rely on the most recent designations of Lender Agent(s) and their respective addresses and facsimile numbers received by Seller as contemplated hereby without any independent investigation; and</w:t>
      </w:r>
      <w:bookmarkEnd w:id="1332"/>
    </w:p>
    <w:p>
      <w:pPr>
        <w:pStyle w:val="Normal"/>
        <w:widowControl/>
        <w:spacing w:lineRule="atLeast" w:line="1"/>
        <w:rPr>
          <w:color w:val="000000"/>
        </w:rPr>
      </w:pPr>
      <w:r>
        <w:rPr>
          <w:color w:val="000000"/>
        </w:rPr>
      </w:r>
    </w:p>
    <w:p>
      <w:pPr>
        <w:pStyle w:val="Normal"/>
        <w:widowControl/>
        <w:spacing w:lineRule="atLeast" w:line="1"/>
        <w:ind w:start="1440" w:end="0"/>
        <w:rPr>
          <w:color w:val="000000"/>
        </w:rPr>
      </w:pPr>
      <w:bookmarkStart w:id="1333" w:name="_DV_C667"/>
      <w:r>
        <w:rPr>
          <w:rStyle w:val="DeltaViewDeletion"/>
        </w:rPr>
        <w:tab/>
        <w:t>(iii)</w:t>
        <w:tab/>
        <w:t>Seller shall not be required to provide such notice unless Buyer has an analogous obligation to give notice to the Project Lenders or their agent(s) in case of a default by Buyer hereunder.</w:t>
      </w:r>
      <w:bookmarkEnd w:id="1333"/>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334" w:name="_DV_C668"/>
      <w:r>
        <w:rPr>
          <w:rStyle w:val="DeltaViewDeletion"/>
        </w:rPr>
        <w:tab/>
        <w:t>(c)</w:t>
        <w:tab/>
        <w:t>to the extent Seller is required by the terms of this Agreement to provide to Buyer a period within which to cure a default by Buyer hereunder prior to the termination of this Agreement, to allow the Project Lenders or Lender Agent(s) an additional cure period of 30 Days (to follow any cure period Buyer has to cure its default) within which to cure Buyer's default prior to the termination of this Agreement; and</w:t>
      </w:r>
      <w:bookmarkEnd w:id="1334"/>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335" w:name="_DV_C669"/>
      <w:r>
        <w:rPr>
          <w:rStyle w:val="DeltaViewDeletion"/>
        </w:rPr>
        <w:tab/>
        <w:t>(d)</w:t>
        <w:tab/>
        <w:t>to allow the Lender Agent(s) to appoint a substitute buyer under this Agreement, provided that (i) no default involving the payment of money shall then be existing hereunder, (ii) such substitute buyer is satisfactory to Sellers in their reasonable discretion, and (iii) a replacement guaranty as contemplated by Clause 9.1 (and, to the extent applicable, a replacement Letter of Credit or replacement Additional Guaranty) acceptable to Sellers in their reasonable discretion is provided in accordance with Article 9 of this Agreement.</w:t>
      </w:r>
      <w:bookmarkEnd w:id="1335"/>
    </w:p>
    <w:p>
      <w:pPr>
        <w:pStyle w:val="Normal"/>
        <w:keepNext w:val="true"/>
        <w:widowControl/>
        <w:spacing w:lineRule="atLeast" w:line="1"/>
        <w:rPr>
          <w:color w:val="000000"/>
        </w:rPr>
      </w:pPr>
      <w:r>
        <w:rPr>
          <w:color w:val="000000"/>
        </w:rPr>
      </w:r>
    </w:p>
    <w:p>
      <w:pPr>
        <w:pStyle w:val="Normal"/>
        <w:keepNext w:val="true"/>
        <w:keepLines/>
        <w:widowControl/>
        <w:spacing w:lineRule="atLeast" w:line="1"/>
        <w:rPr>
          <w:color w:val="000000"/>
        </w:rPr>
      </w:pPr>
      <w:bookmarkStart w:id="1336" w:name="_DV_M597"/>
      <w:bookmarkEnd w:id="1336"/>
      <w:r>
        <w:rPr>
          <w:color w:val="000000"/>
        </w:rPr>
        <w:tab/>
        <w:t>16.5</w:t>
        <w:tab/>
      </w:r>
      <w:r>
        <w:rPr>
          <w:color w:val="000000"/>
          <w:u w:val="single"/>
        </w:rPr>
        <w:t>Successors and Assigns</w:t>
      </w:r>
    </w:p>
    <w:p>
      <w:pPr>
        <w:pStyle w:val="Normal"/>
        <w:keepNext w:val="true"/>
        <w:keepLines/>
        <w:widowControl/>
        <w:spacing w:lineRule="atLeast" w:line="1"/>
        <w:rPr>
          <w:color w:val="000000"/>
        </w:rPr>
      </w:pPr>
      <w:r>
        <w:rPr>
          <w:color w:val="000000"/>
        </w:rPr>
      </w:r>
    </w:p>
    <w:p>
      <w:pPr>
        <w:pStyle w:val="Normal"/>
        <w:keepLines/>
        <w:widowControl/>
        <w:spacing w:lineRule="atLeast" w:line="1"/>
        <w:rPr/>
      </w:pPr>
      <w:bookmarkStart w:id="1337" w:name="_DV_M598"/>
      <w:bookmarkEnd w:id="1337"/>
      <w:r>
        <w:rPr>
          <w:color w:val="000000"/>
        </w:rPr>
        <w:tab/>
        <w:t xml:space="preserve">This Agreement shall be binding upon, and </w:t>
      </w:r>
      <w:bookmarkStart w:id="1338" w:name="_DV_C670"/>
      <w:r>
        <w:rPr>
          <w:rStyle w:val="DeltaViewDeletion"/>
        </w:rPr>
        <w:t>enure</w:t>
      </w:r>
      <w:bookmarkStart w:id="1339" w:name="_DV_C671"/>
      <w:bookmarkEnd w:id="1338"/>
      <w:r>
        <w:rPr>
          <w:rStyle w:val="DeltaViewInsertion"/>
        </w:rPr>
        <w:t>inure</w:t>
      </w:r>
      <w:bookmarkStart w:id="1340" w:name="_DV_M599"/>
      <w:bookmarkEnd w:id="1339"/>
      <w:bookmarkEnd w:id="1340"/>
      <w:r>
        <w:rPr>
          <w:color w:val="000000"/>
        </w:rPr>
        <w:t xml:space="preserve"> to the benefit of, the Parties and their respective successors and permitted assigns.  </w:t>
      </w:r>
    </w:p>
    <w:p>
      <w:pPr>
        <w:pStyle w:val="Normal"/>
        <w:keepLines/>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1341" w:name="_DV_M600"/>
      <w:bookmarkEnd w:id="1341"/>
      <w:r>
        <w:rPr>
          <w:color w:val="000000"/>
          <w:u w:val="single"/>
        </w:rPr>
        <w:t>ARTICLE 17Dispute Resolution</w:t>
      </w:r>
      <w:r>
        <w:fldChar w:fldCharType="begin"/>
      </w:r>
      <w:r>
        <w:rPr/>
        <w:instrText xml:space="preserve"> TC "ARTICLE 17Dispute Resolution"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342" w:name="_DV_M601"/>
      <w:bookmarkEnd w:id="1342"/>
      <w:r>
        <w:rPr>
          <w:color w:val="000000"/>
        </w:rPr>
        <w:tab/>
        <w:t>17.1</w:t>
        <w:tab/>
      </w:r>
      <w:r>
        <w:rPr>
          <w:color w:val="000000"/>
          <w:u w:val="single"/>
        </w:rPr>
        <w:t>Negotiations</w:t>
      </w:r>
    </w:p>
    <w:p>
      <w:pPr>
        <w:pStyle w:val="Normal"/>
        <w:keepNext w:val="true"/>
        <w:keepLines/>
        <w:widowControl/>
        <w:spacing w:lineRule="atLeast" w:line="1"/>
        <w:rPr>
          <w:color w:val="000000"/>
        </w:rPr>
      </w:pPr>
      <w:r>
        <w:rPr>
          <w:color w:val="000000"/>
        </w:rPr>
      </w:r>
    </w:p>
    <w:p>
      <w:pPr>
        <w:pStyle w:val="Normal"/>
        <w:widowControl/>
        <w:spacing w:lineRule="atLeast" w:line="1"/>
        <w:jc w:val="both"/>
        <w:rPr/>
      </w:pPr>
      <w:bookmarkStart w:id="1343" w:name="_DV_M602"/>
      <w:bookmarkEnd w:id="1343"/>
      <w:r>
        <w:rPr>
          <w:color w:val="000000"/>
        </w:rPr>
        <w:tab/>
        <w:t xml:space="preserve">Any Dispute under this Agreement shall be resolved, if possible, by negotiation.  A notice of the existence of a Dispute shall be given by the Party claiming the existence of a Dispute to each Party with whom the first Party has a Dispute.  In the case of an Arbitrable Dispute that is not resolved within thirty Days after such notice (unless a different time is specified in this Agreement), then any Party involved shall have the right to have such Arbitrable Dispute determined by arbitration as provided for in Clause 17.2 </w:t>
      </w:r>
      <w:r>
        <w:rPr>
          <w:b/>
          <w:bCs/>
          <w:color w:val="000000"/>
        </w:rPr>
        <w:t>[Arbitration]</w:t>
      </w:r>
      <w:r>
        <w:rPr>
          <w:color w:val="000000"/>
        </w:rPr>
        <w:t>, provided that such Dispute is not subject to determination by an Expert as provided for in Clause 17.3 [</w:t>
      </w:r>
      <w:r>
        <w:rPr>
          <w:b/>
          <w:bCs/>
          <w:color w:val="000000"/>
        </w:rPr>
        <w:t>Expert Determination</w:t>
      </w:r>
      <w:r>
        <w:rPr>
          <w:color w:val="000000"/>
        </w:rPr>
        <w:t xml:space="preserve">].  Arbitration as aforesaid shall be the exclusive method of resolving an Arbitrable Dispute under this Agreement, except for Arbitrable Disputes specifically subject to Expert determination as provided for in Clause 17.3 </w:t>
      </w:r>
      <w:r>
        <w:rPr>
          <w:b/>
          <w:bCs/>
          <w:color w:val="000000"/>
        </w:rPr>
        <w:t>[Expert Determination]</w:t>
      </w:r>
      <w:r>
        <w:rPr>
          <w:color w:val="000000"/>
        </w:rPr>
        <w:t>.</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344" w:name="_DV_M603"/>
      <w:bookmarkEnd w:id="1344"/>
      <w:r>
        <w:rPr>
          <w:color w:val="000000"/>
        </w:rPr>
        <w:tab/>
        <w:t>17.2</w:t>
        <w:tab/>
      </w:r>
      <w:r>
        <w:rPr>
          <w:color w:val="000000"/>
          <w:u w:val="single"/>
        </w:rPr>
        <w:t>Arbitration</w:t>
      </w:r>
    </w:p>
    <w:p>
      <w:pPr>
        <w:pStyle w:val="Normal"/>
        <w:keepNext w:val="true"/>
        <w:widowControl/>
        <w:spacing w:lineRule="atLeast" w:line="1"/>
        <w:rPr>
          <w:color w:val="000000"/>
        </w:rPr>
      </w:pPr>
      <w:r>
        <w:rPr>
          <w:color w:val="000000"/>
        </w:rPr>
      </w:r>
    </w:p>
    <w:p>
      <w:pPr>
        <w:pStyle w:val="Normal"/>
        <w:keepNext w:val="true"/>
        <w:widowControl/>
        <w:spacing w:lineRule="atLeast" w:line="1"/>
        <w:jc w:val="both"/>
        <w:rPr>
          <w:color w:val="000000"/>
        </w:rPr>
      </w:pPr>
      <w:bookmarkStart w:id="1345" w:name="_DV_M604"/>
      <w:bookmarkEnd w:id="1345"/>
      <w:r>
        <w:rPr>
          <w:color w:val="000000"/>
        </w:rPr>
        <w:tab/>
        <w:t>The following provisions shall apply with respect to any arbitration conducted under this Agreement:</w:t>
      </w:r>
    </w:p>
    <w:p>
      <w:pPr>
        <w:pStyle w:val="Normal"/>
        <w:keepLines/>
        <w:widowControl/>
        <w:spacing w:lineRule="atLeast" w:line="1"/>
        <w:rPr>
          <w:color w:val="000000"/>
        </w:rPr>
      </w:pPr>
      <w:r>
        <w:rPr>
          <w:color w:val="000000"/>
        </w:rPr>
      </w:r>
    </w:p>
    <w:p>
      <w:pPr>
        <w:pStyle w:val="Normal"/>
        <w:widowControl/>
        <w:spacing w:lineRule="atLeast" w:line="1"/>
        <w:jc w:val="both"/>
        <w:rPr>
          <w:color w:val="000000"/>
        </w:rPr>
      </w:pPr>
      <w:bookmarkStart w:id="1346" w:name="_DV_M605"/>
      <w:bookmarkEnd w:id="1346"/>
      <w:r>
        <w:rPr>
          <w:color w:val="000000"/>
        </w:rPr>
        <w:tab/>
        <w:t>17.2.1</w:t>
        <w:tab/>
        <w:t>All Arbitrable Disputes referred to arbitration shall be finally settled under the Rules of Conciliation and Arbitration of the International Chamber of Commerce in existence on the date this Agreement is executed ("ICC Rules"), except, to the extent, if any, the ICC Rules are modified by the provisions of this Article.</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347" w:name="_DV_M606"/>
      <w:bookmarkEnd w:id="1347"/>
      <w:r>
        <w:rPr>
          <w:color w:val="000000"/>
        </w:rPr>
        <w:tab/>
        <w:t>17.2.2</w:t>
        <w:tab/>
        <w:t>The place of arbitration shall be Miami, Florida.  The arbitral proceedings shall be conducted in the English language.  The English version of this Agreement signed by the Parties shall be used as the official version in arbitral proceedings and as the exclusive basis for determining the agreement of the Parties with respect to any matter considered in such proceedings.</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348" w:name="_DV_M607"/>
      <w:bookmarkEnd w:id="1348"/>
      <w:r>
        <w:rPr>
          <w:color w:val="000000"/>
        </w:rPr>
        <w:tab/>
        <w:t>17.2.3</w:t>
        <w:tab/>
        <w:t>An award by an arbitrator or arbitrators shall be final and binding on both Parties.</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349" w:name="_DV_M608"/>
      <w:bookmarkEnd w:id="1349"/>
      <w:r>
        <w:rPr>
          <w:color w:val="000000"/>
        </w:rPr>
        <w:tab/>
        <w:t>17.2.4</w:t>
        <w:tab/>
        <w:t>The arbitral panel shall be composed of three arbitrators to be appointed in accordance with ICC Rules; provided that, upon mutual agreement of the Parties, the arbitration may be conducted by a sole arbitrator under ICC Rules.  Unless the Parties have agreed that the Dispute shall be settled by a sole arbitrator, each Party involved in the Dispute shall nominate in the Request for Arbitration and Answer (as those terms are used in the ICC Rules) respectively, one arbitrator for confirmation by the International Court of Arbitration of the International Chamber of Commerce (the "Court of Arbitration") pursuant to the ICC Rules.  If Buyer and both Sellers are involved in the Dispute, Sellers together shall nominate one arbitrator, and the Buyer shall nominate one arbitrator, which shall be subject to confirmation by the Court of Arbitration pursuant to the ICC Rules.  The arbitrators so nominated shall agree on a third arbitrator, who shall act as Chairman of the arbitral tribunal, within a period of not less than thirty Days from the date on which the appointment of both of them have been confirmed by the Court of Arbitration.  If any Party fails to nominate an arbitrator as provided above, or if the arbitrators nominated by the Parties fail to agree on a third arbitrator within the period specified above, then the Court of Arbitration shall make such appointments as necessary in accordance with the ICC Rules.  If the Parties have agreed that the Dispute shall be settled by a sole arbitrator, then the sole arbitrator shall be nominated by agreement between them for confirmation by the Court of Arbitration; provided that, if the Parties are unable to agree on a nominee for sole arbitrator within thirty Days from the date when the Request for Arbitration was communicated to the Party who has not requested the arbitration, then the Court of Arbitration shall appoint the sole arbitrator in accordance with the ICC Rules.</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350" w:name="_DV_M609"/>
      <w:bookmarkEnd w:id="1350"/>
      <w:r>
        <w:rPr>
          <w:color w:val="000000"/>
        </w:rPr>
        <w:tab/>
        <w:t>17.2.5</w:t>
        <w:tab/>
        <w:t>Insofar as practicable, the Parties shall continue to implement the terms of this Agreement notwithstanding the initiation of arbitral proceedings and any pending Arbitrable Dispute.</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351" w:name="_DV_M610"/>
      <w:bookmarkEnd w:id="1351"/>
      <w:r>
        <w:rPr>
          <w:color w:val="000000"/>
        </w:rPr>
        <w:tab/>
        <w:t>17.2.6</w:t>
        <w:tab/>
        <w:t>The provisions set out in this Clause 17.2 shall survive the termination of this Agreement, provided that this Clause 17.2.6 shall not be deemed to waive any statute of limitation that would otherwise apply to any claim or action.</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352" w:name="_DV_M611"/>
      <w:bookmarkEnd w:id="1352"/>
      <w:r>
        <w:rPr>
          <w:color w:val="000000"/>
        </w:rPr>
        <w:tab/>
        <w:t>17.3</w:t>
        <w:tab/>
      </w:r>
      <w:r>
        <w:rPr>
          <w:color w:val="000000"/>
          <w:u w:val="single"/>
        </w:rPr>
        <w:t>Expert Determination</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1353" w:name="_DV_M612"/>
      <w:bookmarkEnd w:id="1353"/>
      <w:r>
        <w:rPr>
          <w:color w:val="000000"/>
        </w:rPr>
        <w:tab/>
        <w:t xml:space="preserve">Any Party may commence a sole expert determination proceeding with respect to any Arbitrable Dispute arising under portions of this Agreement that specifically provide for resolution of disputes by an Expert, which provisions are limited to Clauses </w:t>
      </w:r>
      <w:bookmarkStart w:id="1354" w:name="_DV_C672"/>
      <w:r>
        <w:rPr>
          <w:rStyle w:val="DeltaViewInsertion"/>
        </w:rPr>
        <w:t xml:space="preserve">1.2 [Start Date], </w:t>
      </w:r>
      <w:bookmarkStart w:id="1355" w:name="_DV_M613"/>
      <w:bookmarkEnd w:id="1354"/>
      <w:bookmarkEnd w:id="1355"/>
      <w:r>
        <w:rPr>
          <w:color w:val="000000"/>
        </w:rPr>
        <w:t>2.2.4, 2.3 [</w:t>
      </w:r>
      <w:r>
        <w:rPr>
          <w:b/>
          <w:bCs/>
          <w:color w:val="000000"/>
        </w:rPr>
        <w:t>Unavailability or Failure of Price Reference]</w:t>
      </w:r>
      <w:r>
        <w:rPr>
          <w:color w:val="000000"/>
        </w:rPr>
        <w:t>, 2.4 [</w:t>
      </w:r>
      <w:r>
        <w:rPr>
          <w:b/>
          <w:bCs/>
          <w:color w:val="000000"/>
        </w:rPr>
        <w:t>Expert Determination</w:t>
      </w:r>
      <w:r>
        <w:rPr>
          <w:color w:val="000000"/>
        </w:rPr>
        <w:t>], 12.4 [</w:t>
      </w:r>
      <w:r>
        <w:rPr>
          <w:b/>
          <w:bCs/>
          <w:color w:val="000000"/>
        </w:rPr>
        <w:t>Settlement of Disputes</w:t>
      </w:r>
      <w:r>
        <w:rPr>
          <w:color w:val="000000"/>
        </w:rPr>
        <w:t>]</w:t>
      </w:r>
      <w:bookmarkStart w:id="1356" w:name="_DV_C673"/>
      <w:r>
        <w:rPr>
          <w:rStyle w:val="DeltaViewDeletion"/>
        </w:rPr>
        <w:t xml:space="preserve"> and 14.6</w:t>
      </w:r>
      <w:bookmarkStart w:id="1357" w:name="_DV_C674"/>
      <w:bookmarkEnd w:id="1356"/>
      <w:r>
        <w:rPr>
          <w:rStyle w:val="DeltaViewInsertion"/>
        </w:rPr>
        <w:t>, 14.5</w:t>
      </w:r>
      <w:bookmarkStart w:id="1358" w:name="_DV_M614"/>
      <w:bookmarkEnd w:id="1357"/>
      <w:bookmarkEnd w:id="1358"/>
      <w:r>
        <w:rPr>
          <w:color w:val="000000"/>
        </w:rPr>
        <w:t xml:space="preserve"> [</w:t>
      </w:r>
      <w:r>
        <w:rPr>
          <w:b/>
          <w:bCs/>
          <w:color w:val="000000"/>
        </w:rPr>
        <w:t>Settlement of Disputes</w:t>
      </w:r>
      <w:bookmarkStart w:id="1359" w:name="_DV_C675"/>
      <w:r>
        <w:rPr>
          <w:rStyle w:val="DeltaViewInsertion"/>
        </w:rPr>
        <w:t>] and Article 20 [Termination of PPA or Change in Law</w:t>
      </w:r>
      <w:bookmarkStart w:id="1360" w:name="_DV_M615"/>
      <w:bookmarkEnd w:id="1359"/>
      <w:bookmarkEnd w:id="1360"/>
      <w:r>
        <w:rPr>
          <w:b/>
          <w:bCs/>
          <w:color w:val="000000"/>
        </w:rPr>
        <w:t>]</w:t>
      </w:r>
      <w:r>
        <w:rPr>
          <w:color w:val="000000"/>
        </w:rPr>
        <w:t xml:space="preserve">.  All other Arbitrable Disputes are subject to Clause 17.2 </w:t>
      </w:r>
      <w:bookmarkStart w:id="1361" w:name="_DV_M616"/>
      <w:bookmarkEnd w:id="1361"/>
      <w:r>
        <w:rPr>
          <w:b/>
          <w:bCs/>
          <w:color w:val="000000"/>
        </w:rPr>
        <w:t>[Arbitration]</w:t>
      </w:r>
      <w:r>
        <w:rPr>
          <w:color w:val="000000"/>
        </w:rPr>
        <w:t xml:space="preserve"> hereof.  Resolution by Expert shall be instituted by a Party giving notice to the other Party or Parties involved in such Dispute.  Such notice shall contain a statement describing the Arbitrable Dispute and all relevant information associated therewith.  An Expert shall be an independent and impartial person of international standing with relevant qualifications and experience appointed pursuant to the mutual agreement of the Parties.  Any sole Expert appointed shall act as an expert and not as an arbitrator or mediator and shall be instructed to resolve the Arbitrable Dispute referred to him within 30 Days of his appointment.  Upon the selection of the Expert, each Party receiving the notice of referral referred to above shall submit its own statement containing all information it considers relevant with respect to the matter in dispute.  The decision of the Expert shall be final and binding and not subject to any appeal.  If the Parties are unable to agree on the appointment of an Expert within 20 Days the Day on which the last Party to receive a notice of referral under this Clause 17.3 receives such notice, the Parties agree that the Expert shall be appointed by the ICC International Centre for Expertise (or its successor) in accordance with the ICC Rules for Expertise.</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362" w:name="_DV_M617"/>
      <w:bookmarkEnd w:id="1362"/>
      <w:r>
        <w:rPr>
          <w:color w:val="000000"/>
        </w:rPr>
        <w:tab/>
        <w:t>17.4</w:t>
        <w:tab/>
      </w:r>
      <w:r>
        <w:rPr>
          <w:color w:val="000000"/>
          <w:u w:val="single"/>
        </w:rPr>
        <w:t>Costs</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1363" w:name="_DV_M618"/>
      <w:bookmarkEnd w:id="1363"/>
      <w:r>
        <w:rPr>
          <w:color w:val="000000"/>
        </w:rPr>
        <w:tab/>
        <w:t>The fees and expenses of an Expert shall be borne equally by the Parties.  Assessment of the costs of arbitration, including incidental expenses, shall be at the discretion of the sole arbitrator or arbitral panel, as the case may be.</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364" w:name="_DV_M619"/>
      <w:bookmarkEnd w:id="1364"/>
      <w:r>
        <w:rPr>
          <w:color w:val="000000"/>
        </w:rPr>
        <w:tab/>
        <w:t>17.5</w:t>
        <w:tab/>
      </w:r>
      <w:r>
        <w:rPr>
          <w:color w:val="000000"/>
          <w:u w:val="single"/>
        </w:rPr>
        <w:t>Enforcement of Awards</w:t>
      </w:r>
    </w:p>
    <w:p>
      <w:pPr>
        <w:pStyle w:val="Normal"/>
        <w:keepNext w:val="true"/>
        <w:widowControl/>
        <w:spacing w:lineRule="atLeast" w:line="1"/>
        <w:rPr>
          <w:color w:val="000000"/>
        </w:rPr>
      </w:pPr>
      <w:r>
        <w:rPr>
          <w:color w:val="000000"/>
        </w:rPr>
      </w:r>
    </w:p>
    <w:p>
      <w:pPr>
        <w:pStyle w:val="Normal"/>
        <w:keepNext w:val="true"/>
        <w:widowControl/>
        <w:spacing w:lineRule="atLeast" w:line="1"/>
        <w:jc w:val="both"/>
        <w:rPr/>
      </w:pPr>
      <w:bookmarkStart w:id="1365" w:name="_DV_M620"/>
      <w:bookmarkEnd w:id="1365"/>
      <w:r>
        <w:rPr>
          <w:color w:val="000000"/>
        </w:rPr>
        <w:tab/>
        <w:t xml:space="preserve">Any determination or award rendered in an arbitration conducted under Clause 17.2 </w:t>
      </w:r>
      <w:r>
        <w:rPr>
          <w:b/>
          <w:bCs/>
          <w:color w:val="000000"/>
        </w:rPr>
        <w:t>[Arbitration]</w:t>
      </w:r>
      <w:r>
        <w:rPr>
          <w:color w:val="000000"/>
        </w:rPr>
        <w:t xml:space="preserve"> and any determination by an Expert under Clause 17.3 </w:t>
      </w:r>
      <w:r>
        <w:rPr>
          <w:b/>
          <w:bCs/>
          <w:color w:val="000000"/>
        </w:rPr>
        <w:t>[Expert Determination]</w:t>
      </w:r>
      <w:r>
        <w:rPr>
          <w:color w:val="000000"/>
        </w:rPr>
        <w:t>:</w:t>
      </w:r>
    </w:p>
    <w:p>
      <w:pPr>
        <w:pStyle w:val="Normal"/>
        <w:keepLines/>
        <w:widowControl/>
        <w:spacing w:lineRule="atLeast" w:line="1"/>
        <w:rPr>
          <w:color w:val="000000"/>
        </w:rPr>
      </w:pPr>
      <w:r>
        <w:rPr>
          <w:color w:val="000000"/>
        </w:rPr>
      </w:r>
    </w:p>
    <w:p>
      <w:pPr>
        <w:pStyle w:val="Normal"/>
        <w:widowControl/>
        <w:spacing w:lineRule="atLeast" w:line="1"/>
        <w:ind w:start="720" w:end="0"/>
        <w:rPr>
          <w:color w:val="000000"/>
        </w:rPr>
      </w:pPr>
      <w:bookmarkStart w:id="1366" w:name="_DV_M621"/>
      <w:bookmarkEnd w:id="1366"/>
      <w:r>
        <w:rPr>
          <w:color w:val="000000"/>
        </w:rPr>
        <w:tab/>
        <w:t>(a)</w:t>
        <w:tab/>
        <w:t>shall be implemented in accordance with its terms;</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367" w:name="_DV_M622"/>
      <w:bookmarkEnd w:id="1367"/>
      <w:r>
        <w:rPr>
          <w:color w:val="000000"/>
        </w:rPr>
        <w:tab/>
        <w:t>(b)</w:t>
        <w:tab/>
        <w:t>may be entered as a judgment by any court of competent jurisdictions; and</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368" w:name="_DV_M623"/>
      <w:bookmarkEnd w:id="1368"/>
      <w:r>
        <w:rPr>
          <w:color w:val="000000"/>
        </w:rPr>
        <w:tab/>
        <w:t>(c)</w:t>
        <w:tab/>
        <w:t>may not be challenged in any court, either at the place of arbitration or elsewhere.</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369" w:name="_DV_M624"/>
      <w:bookmarkEnd w:id="1369"/>
      <w:r>
        <w:rPr>
          <w:color w:val="000000"/>
        </w:rPr>
        <w:tab/>
        <w:t>17.6</w:t>
        <w:tab/>
      </w:r>
      <w:r>
        <w:rPr>
          <w:color w:val="000000"/>
          <w:u w:val="single"/>
        </w:rPr>
        <w:t>Waiver of Immunity</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1370" w:name="_DV_M625"/>
      <w:bookmarkEnd w:id="1370"/>
      <w:r>
        <w:rPr>
          <w:color w:val="000000"/>
        </w:rPr>
        <w:tab/>
        <w:t xml:space="preserve">Buyer and Sellers waive all rights (if any) that they have or may acquire to claim immunity from arbitration, suit, or action (including suits or actions to discover assets and to enforce or collect </w:t>
      </w:r>
      <w:bookmarkStart w:id="1371" w:name="_DV_C676"/>
      <w:r>
        <w:rPr>
          <w:rStyle w:val="DeltaViewDeletion"/>
        </w:rPr>
        <w:t>a judgement</w:t>
      </w:r>
      <w:bookmarkStart w:id="1372" w:name="_DV_C677"/>
      <w:bookmarkEnd w:id="1371"/>
      <w:r>
        <w:rPr>
          <w:rStyle w:val="DeltaViewInsertion"/>
        </w:rPr>
        <w:t>judgment</w:t>
      </w:r>
      <w:bookmarkStart w:id="1373" w:name="_DV_M626"/>
      <w:bookmarkEnd w:id="1372"/>
      <w:bookmarkEnd w:id="1373"/>
      <w:r>
        <w:rPr>
          <w:color w:val="000000"/>
        </w:rPr>
        <w:t xml:space="preserve"> or arbitration award), including rights under the doctrines of sovereign immunity and act of state, or any other doctrine, whether arising by statute or otherwise, and agree not to raise any such defense or claim in matters arising out of or relating to this Agreement in respect of any proceedings to enforce an arbitral decision or award rendered pursuant to this Article or in respect of any proceedings to execute </w:t>
      </w:r>
      <w:bookmarkStart w:id="1374" w:name="_DV_C678"/>
      <w:r>
        <w:rPr>
          <w:rStyle w:val="DeltaViewDeletion"/>
        </w:rPr>
        <w:t>a judgement</w:t>
      </w:r>
      <w:bookmarkStart w:id="1375" w:name="_DV_C679"/>
      <w:bookmarkEnd w:id="1374"/>
      <w:r>
        <w:rPr>
          <w:rStyle w:val="DeltaViewInsertion"/>
        </w:rPr>
        <w:t>judgment</w:t>
      </w:r>
      <w:bookmarkStart w:id="1376" w:name="_DV_M627"/>
      <w:bookmarkEnd w:id="1375"/>
      <w:bookmarkEnd w:id="1376"/>
      <w:r>
        <w:rPr>
          <w:color w:val="000000"/>
        </w:rPr>
        <w:t xml:space="preserve"> against the property or assets of any of them.  Each Party acknowledges that its performance under this Agreement is a commercial activity to which such immunities, doctrines or defenses do not apply.</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377" w:name="_DV_M628"/>
      <w:bookmarkEnd w:id="1377"/>
      <w:r>
        <w:rPr>
          <w:color w:val="000000"/>
        </w:rPr>
        <w:tab/>
        <w:t>17.7</w:t>
        <w:tab/>
      </w:r>
      <w:r>
        <w:rPr>
          <w:color w:val="000000"/>
          <w:u w:val="single"/>
        </w:rPr>
        <w:t>Governing Law</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1378" w:name="_DV_M629"/>
      <w:bookmarkEnd w:id="1378"/>
      <w:r>
        <w:rPr>
          <w:color w:val="000000"/>
        </w:rPr>
        <w:tab/>
      </w:r>
      <w:r>
        <w:rPr>
          <w:b/>
          <w:bCs/>
          <w:color w:val="000000"/>
        </w:rPr>
        <w:t>THE CONSTRUCTION, VALIDITY AND PERFORMANCE OF THIS AGREEMENT SHALL BE GOVERNED BY AND CONSTRUED IN ACCORDANCE WITH THE LAW OF THE STATE OF NEW YORK WITHOUT REGARD TO ANY PRINCIPLES OF THE CONFLICT OF LAWS THAT WOULD HAVE REFERENCE TO THE LAWS OF ANOTHER JURISDICTION.  THE PARTIES AGREE THAT THE UNITED NATIONS CONVENTION ON CONTRACTS FOR THE INTERNATIONAL SALE OF GOODS SHALL NOT APPLY TO THIS AGREEMENT.</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379" w:name="_DV_M630"/>
      <w:bookmarkEnd w:id="1379"/>
      <w:r>
        <w:rPr>
          <w:color w:val="000000"/>
        </w:rPr>
        <w:tab/>
        <w:t>17.8</w:t>
        <w:tab/>
      </w:r>
      <w:r>
        <w:rPr>
          <w:color w:val="000000"/>
          <w:u w:val="single"/>
        </w:rPr>
        <w:t>Enforcement of Award</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1380" w:name="_DV_M631"/>
      <w:bookmarkEnd w:id="1380"/>
      <w:r>
        <w:rPr>
          <w:color w:val="000000"/>
        </w:rPr>
        <w:tab/>
        <w:t>17.8.1</w:t>
        <w:tab/>
        <w:t>The Parties irrevocably agree that any suit, action or proceeding to enforce an award under or subject to this Article 17 may be brought in any of the courts or tribunals of Argentina and/or</w:t>
      </w:r>
      <w:bookmarkStart w:id="1381" w:name="_DV_C680"/>
      <w:r>
        <w:rPr>
          <w:rStyle w:val="DeltaViewInsertion"/>
        </w:rPr>
        <w:t xml:space="preserve"> the federal or state courts or tribunals in</w:t>
      </w:r>
      <w:bookmarkStart w:id="1382" w:name="_DV_M632"/>
      <w:bookmarkEnd w:id="1381"/>
      <w:bookmarkEnd w:id="1382"/>
      <w:r>
        <w:rPr>
          <w:color w:val="000000"/>
        </w:rPr>
        <w:t xml:space="preserve"> the State of New York ("Courts").  The Parties irrevocably submit to the non</w:t>
        <w:noBreakHyphen/>
        <w:t>exclusive jurisdiction of such Courts.</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383" w:name="_DV_M633"/>
      <w:bookmarkEnd w:id="1383"/>
      <w:r>
        <w:rPr>
          <w:color w:val="000000"/>
        </w:rPr>
        <w:tab/>
        <w:t>17.8.2</w:t>
        <w:tab/>
        <w:t>The Parties irrevocably waive any objections which they may have now or hereafter to the venue of any proceedings brought in the Courts, or that such proceedings have been brought in a non</w:t>
        <w:noBreakHyphen/>
        <w:t>convenient forum.</w:t>
      </w:r>
    </w:p>
    <w:p>
      <w:pPr>
        <w:pStyle w:val="Normal"/>
        <w:widowControl/>
        <w:spacing w:lineRule="atLeast" w:line="1"/>
        <w:rPr>
          <w:color w:val="000000"/>
        </w:rPr>
      </w:pPr>
      <w:r>
        <w:rPr>
          <w:color w:val="000000"/>
        </w:rPr>
      </w:r>
    </w:p>
    <w:p>
      <w:pPr>
        <w:pStyle w:val="Normal"/>
        <w:widowControl/>
        <w:spacing w:lineRule="atLeast" w:line="1"/>
        <w:jc w:val="both"/>
        <w:rPr/>
      </w:pPr>
      <w:bookmarkStart w:id="1384" w:name="_DV_M634"/>
      <w:bookmarkEnd w:id="1384"/>
      <w:r>
        <w:rPr>
          <w:color w:val="000000"/>
        </w:rPr>
        <w:tab/>
        <w:t>17.8.3</w:t>
        <w:tab/>
        <w:t xml:space="preserve">The Parties irrevocably agree that any final </w:t>
      </w:r>
      <w:bookmarkStart w:id="1385" w:name="_DV_C681"/>
      <w:r>
        <w:rPr>
          <w:rStyle w:val="DeltaViewDeletion"/>
        </w:rPr>
        <w:t>judgement</w:t>
      </w:r>
      <w:bookmarkStart w:id="1386" w:name="_DV_C682"/>
      <w:bookmarkEnd w:id="1385"/>
      <w:r>
        <w:rPr>
          <w:rStyle w:val="DeltaViewInsertion"/>
        </w:rPr>
        <w:t>judgment</w:t>
      </w:r>
      <w:bookmarkStart w:id="1387" w:name="_DV_M635"/>
      <w:bookmarkEnd w:id="1386"/>
      <w:bookmarkEnd w:id="1387"/>
      <w:r>
        <w:rPr>
          <w:color w:val="000000"/>
        </w:rPr>
        <w:t xml:space="preserve"> (after appeal or expiration of time for appeal) entered by the Courts shall be conclusive and binding upon the Parties and may be enforced in the courts of any other jurisdiction.</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388" w:name="_DV_M636"/>
      <w:bookmarkEnd w:id="1388"/>
      <w:r>
        <w:rPr>
          <w:color w:val="000000"/>
        </w:rPr>
        <w:tab/>
        <w:t>17.8.4</w:t>
        <w:tab/>
        <w:t>If any Party is not domiciled in New York, such Party shall appoint an agent for service of process in those cases to receive on its behalf service of process in New York limited to any claims under this Agreement.  Each Party has appointed an agent as set forth below to receive such service of process and agrees to notify the other Parties if it changes its agent.  The agents of the Parties to receive service of process (limited to any claims under this Agreement) are:</w:t>
      </w:r>
    </w:p>
    <w:p>
      <w:pPr>
        <w:pStyle w:val="Normal"/>
        <w:widowControl/>
        <w:spacing w:lineRule="atLeast" w:line="1"/>
        <w:rPr>
          <w:color w:val="000000"/>
        </w:rPr>
      </w:pPr>
      <w:r>
        <w:rPr>
          <w:color w:val="000000"/>
        </w:rPr>
      </w:r>
    </w:p>
    <w:p>
      <w:pPr>
        <w:pStyle w:val="Normal"/>
        <w:widowControl/>
        <w:spacing w:lineRule="atLeast" w:line="1"/>
        <w:rPr>
          <w:color w:val="000000"/>
        </w:rPr>
      </w:pPr>
      <w:bookmarkStart w:id="1389" w:name="_DV_M637"/>
      <w:bookmarkEnd w:id="1389"/>
      <w:r>
        <w:rPr>
          <w:color w:val="000000"/>
        </w:rPr>
        <w:tab/>
        <w:t>YPF's Service of Process Agent:</w:t>
      </w:r>
    </w:p>
    <w:p>
      <w:pPr>
        <w:pStyle w:val="Normal"/>
        <w:widowControl/>
        <w:spacing w:lineRule="atLeast" w:line="1"/>
        <w:rPr>
          <w:color w:val="000000"/>
        </w:rPr>
      </w:pPr>
      <w:r>
        <w:rPr>
          <w:color w:val="000000"/>
        </w:rPr>
      </w:r>
    </w:p>
    <w:p>
      <w:pPr>
        <w:pStyle w:val="Normal"/>
        <w:widowControl/>
        <w:spacing w:lineRule="atLeast" w:line="1"/>
        <w:rPr>
          <w:color w:val="000000"/>
        </w:rPr>
      </w:pPr>
      <w:bookmarkStart w:id="1390" w:name="_DV_M638"/>
      <w:bookmarkEnd w:id="1390"/>
      <w:r>
        <w:rPr>
          <w:color w:val="000000"/>
        </w:rPr>
        <w:tab/>
        <w:tab/>
        <w:tab/>
        <w:t>CT Corporation System</w:t>
      </w:r>
    </w:p>
    <w:p>
      <w:pPr>
        <w:pStyle w:val="Normal"/>
        <w:widowControl/>
        <w:spacing w:lineRule="atLeast" w:line="1"/>
        <w:rPr>
          <w:color w:val="000000"/>
        </w:rPr>
      </w:pPr>
      <w:r>
        <w:rPr>
          <w:color w:val="000000"/>
        </w:rPr>
      </w:r>
    </w:p>
    <w:p>
      <w:pPr>
        <w:pStyle w:val="Normal"/>
        <w:widowControl/>
        <w:spacing w:lineRule="atLeast" w:line="1"/>
        <w:rPr>
          <w:color w:val="000000"/>
        </w:rPr>
      </w:pPr>
      <w:bookmarkStart w:id="1391" w:name="_DV_IPM47"/>
      <w:bookmarkEnd w:id="1391"/>
      <w:r>
        <w:rPr>
          <w:color w:val="000000"/>
        </w:rPr>
        <w:tab/>
        <w:tab/>
        <w:tab/>
      </w:r>
      <w:bookmarkStart w:id="1392" w:name="_DV_C683"/>
      <w:r>
        <w:rPr>
          <w:rStyle w:val="DeltaViewDeletion"/>
        </w:rPr>
        <w:t>1633 Broadway</w:t>
      </w:r>
      <w:bookmarkStart w:id="1393" w:name="_DV_C684"/>
      <w:bookmarkEnd w:id="1392"/>
      <w:r>
        <w:rPr>
          <w:rStyle w:val="DeltaViewInsertion"/>
        </w:rPr>
        <w:t>111 Eighth Avenue</w:t>
      </w:r>
      <w:bookmarkEnd w:id="1393"/>
    </w:p>
    <w:p>
      <w:pPr>
        <w:pStyle w:val="Normal"/>
        <w:widowControl/>
        <w:spacing w:lineRule="atLeast" w:line="1"/>
        <w:rPr>
          <w:color w:val="000000"/>
        </w:rPr>
      </w:pPr>
      <w:bookmarkStart w:id="1394" w:name="_DV_M639"/>
      <w:bookmarkEnd w:id="1394"/>
      <w:r>
        <w:rPr>
          <w:color w:val="000000"/>
        </w:rPr>
        <w:tab/>
        <w:tab/>
        <w:tab/>
        <w:t xml:space="preserve">New York, New York  </w:t>
      </w:r>
      <w:bookmarkStart w:id="1395" w:name="_DV_C685"/>
      <w:r>
        <w:rPr>
          <w:rStyle w:val="DeltaViewDeletion"/>
        </w:rPr>
        <w:t>10019</w:t>
      </w:r>
      <w:bookmarkStart w:id="1396" w:name="_DV_C686"/>
      <w:bookmarkEnd w:id="1395"/>
      <w:r>
        <w:rPr>
          <w:rStyle w:val="DeltaViewInsertion"/>
        </w:rPr>
        <w:t>10011</w:t>
      </w:r>
      <w:bookmarkEnd w:id="1396"/>
    </w:p>
    <w:p>
      <w:pPr>
        <w:pStyle w:val="Normal"/>
        <w:widowControl/>
        <w:spacing w:lineRule="atLeast" w:line="1"/>
        <w:rPr>
          <w:color w:val="000000"/>
        </w:rPr>
      </w:pPr>
      <w:bookmarkStart w:id="1397" w:name="_DV_M640"/>
      <w:bookmarkEnd w:id="1397"/>
      <w:r>
        <w:rPr>
          <w:color w:val="000000"/>
        </w:rPr>
        <w:tab/>
        <w:tab/>
      </w:r>
    </w:p>
    <w:p>
      <w:pPr>
        <w:pStyle w:val="Normal"/>
        <w:keepNext w:val="true"/>
        <w:keepLines/>
        <w:widowControl/>
        <w:spacing w:lineRule="atLeast" w:line="1"/>
        <w:rPr>
          <w:color w:val="000000"/>
        </w:rPr>
      </w:pPr>
      <w:bookmarkStart w:id="1398" w:name="_DV_M641"/>
      <w:bookmarkEnd w:id="1398"/>
      <w:r>
        <w:rPr>
          <w:color w:val="000000"/>
        </w:rPr>
        <w:tab/>
        <w:t>Andina's Service of Process Agent:</w:t>
      </w:r>
    </w:p>
    <w:p>
      <w:pPr>
        <w:pStyle w:val="Normal"/>
        <w:keepNext w:val="true"/>
        <w:keepLines/>
        <w:widowControl/>
        <w:spacing w:lineRule="atLeast" w:line="1"/>
        <w:rPr>
          <w:color w:val="000000"/>
        </w:rPr>
      </w:pPr>
      <w:r>
        <w:rPr>
          <w:color w:val="000000"/>
        </w:rPr>
      </w:r>
    </w:p>
    <w:p>
      <w:pPr>
        <w:pStyle w:val="Normal"/>
        <w:widowControl/>
        <w:spacing w:lineRule="atLeast" w:line="1"/>
        <w:rPr>
          <w:color w:val="000000"/>
        </w:rPr>
      </w:pPr>
      <w:bookmarkStart w:id="1399" w:name="_DV_M642"/>
      <w:bookmarkEnd w:id="1399"/>
      <w:r>
        <w:rPr>
          <w:color w:val="000000"/>
        </w:rPr>
        <w:tab/>
        <w:tab/>
        <w:tab/>
        <w:t>CT Corporation System</w:t>
      </w:r>
    </w:p>
    <w:p>
      <w:pPr>
        <w:pStyle w:val="Normal"/>
        <w:widowControl/>
        <w:spacing w:lineRule="atLeast" w:line="1"/>
        <w:rPr>
          <w:color w:val="000000"/>
        </w:rPr>
      </w:pPr>
      <w:r>
        <w:rPr>
          <w:color w:val="000000"/>
        </w:rPr>
      </w:r>
    </w:p>
    <w:p>
      <w:pPr>
        <w:pStyle w:val="Normal"/>
        <w:widowControl/>
        <w:spacing w:lineRule="atLeast" w:line="1"/>
        <w:rPr>
          <w:color w:val="000000"/>
        </w:rPr>
      </w:pPr>
      <w:bookmarkStart w:id="1400" w:name="_DV_IPM48"/>
      <w:bookmarkEnd w:id="1400"/>
      <w:r>
        <w:rPr>
          <w:color w:val="000000"/>
        </w:rPr>
        <w:tab/>
        <w:tab/>
        <w:tab/>
      </w:r>
      <w:bookmarkStart w:id="1401" w:name="_DV_C687"/>
      <w:r>
        <w:rPr>
          <w:rStyle w:val="DeltaViewDeletion"/>
        </w:rPr>
        <w:t>1633 Broadway</w:t>
      </w:r>
      <w:bookmarkStart w:id="1402" w:name="_DV_C688"/>
      <w:bookmarkEnd w:id="1401"/>
      <w:r>
        <w:rPr>
          <w:rStyle w:val="DeltaViewInsertion"/>
        </w:rPr>
        <w:t>111 Eighth Avenue</w:t>
      </w:r>
      <w:bookmarkEnd w:id="1402"/>
    </w:p>
    <w:p>
      <w:pPr>
        <w:pStyle w:val="Normal"/>
        <w:keepLines/>
        <w:widowControl/>
        <w:spacing w:lineRule="atLeast" w:line="1"/>
        <w:rPr>
          <w:color w:val="000000"/>
        </w:rPr>
      </w:pPr>
      <w:bookmarkStart w:id="1403" w:name="_DV_M643"/>
      <w:bookmarkEnd w:id="1403"/>
      <w:r>
        <w:rPr>
          <w:color w:val="000000"/>
        </w:rPr>
        <w:tab/>
        <w:tab/>
        <w:tab/>
        <w:t xml:space="preserve">New York, New York  </w:t>
      </w:r>
      <w:bookmarkStart w:id="1404" w:name="_DV_C689"/>
      <w:r>
        <w:rPr>
          <w:rStyle w:val="DeltaViewDeletion"/>
        </w:rPr>
        <w:t>10019</w:t>
      </w:r>
      <w:bookmarkStart w:id="1405" w:name="_DV_C690"/>
      <w:bookmarkEnd w:id="1404"/>
      <w:r>
        <w:rPr>
          <w:rStyle w:val="DeltaViewInsertion"/>
        </w:rPr>
        <w:t>10011</w:t>
      </w:r>
      <w:bookmarkEnd w:id="1405"/>
    </w:p>
    <w:p>
      <w:pPr>
        <w:pStyle w:val="Normal"/>
        <w:widowControl/>
        <w:spacing w:lineRule="atLeast" w:line="1"/>
        <w:rPr>
          <w:color w:val="000000"/>
        </w:rPr>
      </w:pPr>
      <w:r>
        <w:rPr>
          <w:color w:val="000000"/>
        </w:rPr>
      </w:r>
    </w:p>
    <w:p>
      <w:pPr>
        <w:pStyle w:val="Normal"/>
        <w:keepNext w:val="true"/>
        <w:keepLines/>
        <w:widowControl/>
        <w:spacing w:lineRule="atLeast" w:line="1"/>
        <w:rPr>
          <w:color w:val="000000"/>
        </w:rPr>
      </w:pPr>
      <w:bookmarkStart w:id="1406" w:name="_DV_M644"/>
      <w:bookmarkEnd w:id="1406"/>
      <w:r>
        <w:rPr>
          <w:color w:val="000000"/>
        </w:rPr>
        <w:tab/>
        <w:t>Buyer's Service of Process Agent:</w:t>
      </w:r>
    </w:p>
    <w:p>
      <w:pPr>
        <w:pStyle w:val="Normal"/>
        <w:keepNext w:val="true"/>
        <w:keepLines/>
        <w:widowControl/>
        <w:spacing w:lineRule="atLeast" w:line="1"/>
        <w:rPr>
          <w:color w:val="000000"/>
        </w:rPr>
      </w:pPr>
      <w:r>
        <w:rPr>
          <w:color w:val="000000"/>
        </w:rPr>
      </w:r>
    </w:p>
    <w:p>
      <w:pPr>
        <w:pStyle w:val="Normal"/>
        <w:widowControl/>
        <w:spacing w:lineRule="atLeast" w:line="1"/>
        <w:rPr>
          <w:color w:val="000000"/>
        </w:rPr>
      </w:pPr>
      <w:bookmarkStart w:id="1407" w:name="_DV_M645"/>
      <w:bookmarkEnd w:id="1407"/>
      <w:r>
        <w:rPr>
          <w:color w:val="000000"/>
        </w:rPr>
        <w:tab/>
        <w:tab/>
        <w:tab/>
        <w:t>CT Corporation System</w:t>
      </w:r>
    </w:p>
    <w:p>
      <w:pPr>
        <w:pStyle w:val="Normal"/>
        <w:widowControl/>
        <w:spacing w:lineRule="atLeast" w:line="1"/>
        <w:rPr>
          <w:color w:val="000000"/>
        </w:rPr>
      </w:pPr>
      <w:r>
        <w:rPr>
          <w:color w:val="000000"/>
        </w:rPr>
      </w:r>
    </w:p>
    <w:p>
      <w:pPr>
        <w:pStyle w:val="Normal"/>
        <w:widowControl/>
        <w:spacing w:lineRule="atLeast" w:line="1"/>
        <w:rPr>
          <w:color w:val="000000"/>
        </w:rPr>
      </w:pPr>
      <w:bookmarkStart w:id="1408" w:name="_DV_IPM49"/>
      <w:bookmarkEnd w:id="1408"/>
      <w:r>
        <w:rPr>
          <w:color w:val="000000"/>
        </w:rPr>
        <w:tab/>
        <w:tab/>
        <w:tab/>
      </w:r>
      <w:bookmarkStart w:id="1409" w:name="_DV_C691"/>
      <w:r>
        <w:rPr>
          <w:rStyle w:val="DeltaViewDeletion"/>
        </w:rPr>
        <w:t>1633 Broadway</w:t>
      </w:r>
      <w:bookmarkStart w:id="1410" w:name="_DV_C692"/>
      <w:bookmarkEnd w:id="1409"/>
      <w:r>
        <w:rPr>
          <w:rStyle w:val="DeltaViewInsertion"/>
        </w:rPr>
        <w:t>111 Eighth Avenue</w:t>
      </w:r>
      <w:bookmarkEnd w:id="1410"/>
    </w:p>
    <w:p>
      <w:pPr>
        <w:pStyle w:val="Normal"/>
        <w:keepLines/>
        <w:widowControl/>
        <w:spacing w:lineRule="atLeast" w:line="1"/>
        <w:rPr>
          <w:color w:val="000000"/>
        </w:rPr>
      </w:pPr>
      <w:bookmarkStart w:id="1411" w:name="_DV_M646"/>
      <w:bookmarkEnd w:id="1411"/>
      <w:r>
        <w:rPr>
          <w:color w:val="000000"/>
        </w:rPr>
        <w:tab/>
        <w:tab/>
        <w:tab/>
        <w:t xml:space="preserve">New York, New York  </w:t>
      </w:r>
      <w:bookmarkStart w:id="1412" w:name="_DV_C693"/>
      <w:r>
        <w:rPr>
          <w:rStyle w:val="DeltaViewDeletion"/>
        </w:rPr>
        <w:t>10019</w:t>
      </w:r>
      <w:bookmarkStart w:id="1413" w:name="_DV_C694"/>
      <w:bookmarkEnd w:id="1412"/>
      <w:r>
        <w:rPr>
          <w:rStyle w:val="DeltaViewInsertion"/>
        </w:rPr>
        <w:t>10011</w:t>
      </w:r>
      <w:bookmarkEnd w:id="1413"/>
    </w:p>
    <w:p>
      <w:pPr>
        <w:pStyle w:val="Normal"/>
        <w:widowControl/>
        <w:spacing w:lineRule="atLeast" w:line="1"/>
        <w:rPr>
          <w:color w:val="000000"/>
        </w:rPr>
      </w:pPr>
      <w:r>
        <w:rPr>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1414" w:name="_DV_M647"/>
      <w:bookmarkEnd w:id="1414"/>
      <w:r>
        <w:rPr>
          <w:color w:val="000000"/>
          <w:u w:val="single"/>
        </w:rPr>
        <w:t>ARTICLE 18Termination</w:t>
      </w:r>
      <w:r>
        <w:fldChar w:fldCharType="begin"/>
      </w:r>
      <w:r>
        <w:rPr/>
        <w:instrText xml:space="preserve"> TC "ARTICLE 18Termination"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415" w:name="_DV_M648"/>
      <w:bookmarkEnd w:id="1415"/>
      <w:r>
        <w:rPr>
          <w:color w:val="000000"/>
        </w:rPr>
        <w:tab/>
        <w:t>18.1</w:t>
        <w:tab/>
      </w:r>
      <w:r>
        <w:rPr>
          <w:color w:val="000000"/>
          <w:u w:val="single"/>
        </w:rPr>
        <w:t>Remedy for Termination</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pPr>
      <w:bookmarkStart w:id="1416" w:name="_DV_M649"/>
      <w:bookmarkEnd w:id="1416"/>
      <w:r>
        <w:rPr>
          <w:color w:val="000000"/>
        </w:rPr>
        <w:tab/>
        <w:t>The exercise or non</w:t>
        <w:noBreakHyphen/>
        <w:t xml:space="preserve">exercise by a Party of the termination rights referred to in this Article 18 shall not constitute a waiver of nor in any way prejudice any other remedies available to such Party.  Without limiting the foregoing, termination of this Agreement under this Article 18 shall be without prejudice to any rights or liabilities of any Party arising under this Agreement or as a result of any breach hereof, and the Parties agree that if this Agreement is so terminated then the loss and damages contemplated by them as arising from the breach which gives rise to the right to terminate this Agreement shall fully take into account the value of the damages or compensation to which the Party so terminating is entitled under this Agreement as a result of such breach as if such breach had continued and this Agreement had continued in effect until the date on which this Agreement would have otherwise expired (including the value of any Outstanding Balance of Makeup Deficiencies that exists as of the date of termination); provided that this Clause 18.1 shall be without prejudice to the duty of any Party to mitigate its loss, and provided further that the terms of this Clause 18.1 shall not apply in the case of a termination under Clauses </w:t>
      </w:r>
      <w:bookmarkStart w:id="1417" w:name="_DV_C695"/>
      <w:r>
        <w:rPr>
          <w:rStyle w:val="DeltaViewDeletion"/>
        </w:rPr>
        <w:t xml:space="preserve">6.1.1(c), </w:t>
      </w:r>
      <w:bookmarkStart w:id="1418" w:name="_DV_M650"/>
      <w:bookmarkEnd w:id="1417"/>
      <w:bookmarkEnd w:id="1418"/>
      <w:r>
        <w:rPr>
          <w:color w:val="000000"/>
        </w:rPr>
        <w:t>18.3.1, 18.3.2, 18.5, 18.6 or 18.7.</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419" w:name="_DV_M651"/>
      <w:bookmarkEnd w:id="1419"/>
      <w:r>
        <w:rPr>
          <w:color w:val="000000"/>
        </w:rPr>
        <w:tab/>
        <w:t>18.2</w:t>
        <w:tab/>
      </w:r>
      <w:r>
        <w:rPr>
          <w:color w:val="000000"/>
          <w:u w:val="single"/>
        </w:rPr>
        <w:t>Termination for Payment Default</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1420" w:name="_DV_M652"/>
      <w:bookmarkEnd w:id="1420"/>
      <w:r>
        <w:rPr>
          <w:color w:val="000000"/>
        </w:rPr>
        <w:tab/>
        <w:t>18.2.1</w:t>
        <w:tab/>
        <w:t>If Buyer fails to pay any amount owed YPF hereunder, and if such sum is not subject to a bona fide Dispute and such amount remains unpaid for 15 Days after the date on which such payment was due, then following the expiration of such 15 Day period, YPF may, at any time while such failure continues, give not less than 60 Days notice to Buyer of YPF's intention (unless the sum in question is paid prior to the expiration of such 60 Days notice) to terminate its participation in this Agreement, and if such sum is not paid prior to the expiration of such notice, then YPF may terminate its participation in this Agreement, effective immediately, by giving notice thereof to Buyer.  Such termination shall not terminate the Agreement with respect to Andina if YPF has assigned a portion of the DCQ to Andina if such assignment has become effective before the date of such termination.</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421" w:name="_DV_M653"/>
      <w:bookmarkEnd w:id="1421"/>
      <w:r>
        <w:rPr>
          <w:color w:val="000000"/>
        </w:rPr>
        <w:tab/>
        <w:t>18.2.2</w:t>
        <w:tab/>
        <w:t>If Buyer fails to pay any amount owed Andina hereunder, and if such sum is not subject to a bona fide Dispute and such amount remains unpaid for 15 Days after the date on which such payment was due, then following the expiration of such 15 Day period, Andina may, at any time while such failure continues, give not less than 60 Days notice to Buyer of Andina's intention (unless the sum in question is paid prior to the expiration of such 60 Days notice) to terminate its participation in this Agreement, and if such sum is not paid prior to the expiration of such notice, then Andina may terminate its participation in this Agreement, effective immediately, by giving notice thereof to Buyer.  Such termination shall not terminate the Agreement with respect to YPF.</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422" w:name="_DV_M654"/>
      <w:bookmarkEnd w:id="1422"/>
      <w:r>
        <w:rPr>
          <w:color w:val="000000"/>
        </w:rPr>
        <w:tab/>
        <w:t>18.2.3</w:t>
        <w:tab/>
        <w:t>If YPF fails to pay any amount owed Buyer hereunder, and if such sum is not subject to a bona fide Dispute and such amount remains unpaid for 15 Days after the date on which such payment was due, then following the expiration of such 15 Day period, Buyer may, at any time while such failure continues, give not less than 60 Days notice to YPF of Buyer's intention (unless the sum in question is paid prior to the expiration of such 60 Days notice) to terminate the Agreement with respect to YPF, and if such sum is not paid prior to the expiration of such notice, then Buyer may terminate the Agreement with respect to YPF, effective immediately, by giving notice thereof to YPF.</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423" w:name="_DV_M655"/>
      <w:bookmarkEnd w:id="1423"/>
      <w:r>
        <w:rPr>
          <w:color w:val="000000"/>
        </w:rPr>
        <w:tab/>
        <w:t>18.2.4</w:t>
        <w:tab/>
        <w:t>If Andina fails to pay any amount owed Buyer hereunder, and if such sum is not subject to a bona fide Dispute and such amount remains unpaid for 15 Days after the date on which such payment was due, then following the expiration of such 15 Day period, Buyer may, at any time while such failure continues, give not less than 60 Days notice to Andina of Buyer's intention (unless the sum in question is paid prior to the expiration of such 60 Days notice) to terminate the Agreement with respect to Andina, and if such sum is not paid prior to the expiration of such notice, then Buyer may terminate the Agreement with respect to Andina, effective immediately, by giving notice thereof to Andina.</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424" w:name="_DV_M656"/>
      <w:bookmarkEnd w:id="1424"/>
      <w:r>
        <w:rPr>
          <w:color w:val="000000"/>
        </w:rPr>
        <w:tab/>
        <w:t>18.3</w:t>
        <w:tab/>
      </w:r>
      <w:r>
        <w:rPr>
          <w:color w:val="000000"/>
          <w:u w:val="single"/>
        </w:rPr>
        <w:t>Termination for Seller's Failure to Make Available and for Seller Bankruptcy</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1425" w:name="_DV_M657"/>
      <w:bookmarkEnd w:id="1425"/>
      <w:r>
        <w:rPr>
          <w:color w:val="000000"/>
        </w:rPr>
        <w:tab/>
        <w:t>18.3.1</w:t>
        <w:tab/>
        <w:t>If at any time (i) for reasons other than a Force Majeure Event, YPF fails to Make Available at least 95 percent of the cumulative Nominated Daily Quantities during four successive Months or during any five Months during a 12</w:t>
        <w:noBreakHyphen/>
        <w:t>Month period, or (ii) YPF is subject to a Bankruptcy Event, then Buyer may terminate this Agreement with respect to YPF, effective immediately, by giving notice thereof to YPF, whereupon neither YPF nor Buyer shall have any further obligations or liabilities under this Agreement (other than obligations or liabilities that accrue prior to such termination).</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426" w:name="_DV_M658"/>
      <w:bookmarkEnd w:id="1426"/>
      <w:r>
        <w:rPr>
          <w:color w:val="000000"/>
        </w:rPr>
        <w:tab/>
        <w:t>18.3.2</w:t>
        <w:tab/>
        <w:t>If at any time (i) for reasons other than a Force Majeure Event, Andina fails to Make Available at least 95 percent of the cumulative Nominated Daily Quantities during four successive Months or during any five Months during a 12</w:t>
        <w:noBreakHyphen/>
        <w:t>Month period, or (ii) Andina is subject to a Bankruptcy Event, then Buyer may terminate this Agreement with respect to Andina, effective immediately, by giving notice thereof to Andina, whereupon neither Andina nor Buyer shall have any further obligations or liabilities under this Agreement (other than obligations or liabilities that accrue prior to such termination).</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427" w:name="_DV_M659"/>
      <w:bookmarkEnd w:id="1427"/>
      <w:r>
        <w:rPr>
          <w:color w:val="000000"/>
        </w:rPr>
        <w:tab/>
        <w:t>18.4</w:t>
        <w:tab/>
      </w:r>
      <w:r>
        <w:rPr>
          <w:color w:val="000000"/>
          <w:u w:val="single"/>
        </w:rPr>
        <w:t xml:space="preserve">Termination for Lapse of Guaranties, Letter of Credit or </w:t>
      </w:r>
      <w:bookmarkStart w:id="1428" w:name="_DV_C696"/>
      <w:r>
        <w:rPr>
          <w:rStyle w:val="DeltaViewDeletion"/>
          <w:u w:val="single"/>
        </w:rPr>
        <w:t xml:space="preserve">Buyer </w:t>
      </w:r>
      <w:bookmarkStart w:id="1429" w:name="_DV_M660"/>
      <w:bookmarkEnd w:id="1428"/>
      <w:bookmarkEnd w:id="1429"/>
      <w:r>
        <w:rPr>
          <w:color w:val="000000"/>
          <w:u w:val="single"/>
        </w:rPr>
        <w:t>Bankruptcy</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1430" w:name="_DV_M661"/>
      <w:bookmarkEnd w:id="1430"/>
      <w:r>
        <w:rPr>
          <w:color w:val="000000"/>
        </w:rPr>
        <w:tab/>
      </w:r>
      <w:bookmarkStart w:id="1431" w:name="_DV_C697"/>
      <w:r>
        <w:rPr>
          <w:rStyle w:val="DeltaViewInsertion"/>
        </w:rPr>
        <w:t xml:space="preserve">18.4.1 </w:t>
      </w:r>
      <w:bookmarkStart w:id="1432" w:name="_DV_M662"/>
      <w:bookmarkEnd w:id="1431"/>
      <w:bookmarkEnd w:id="1432"/>
      <w:r>
        <w:rPr>
          <w:color w:val="000000"/>
        </w:rPr>
        <w:t>If at any time (a) the EPE Guaranty, the Additional Guaranty (if such has been executed pursuant to Clause 9.2 [</w:t>
      </w:r>
      <w:r>
        <w:rPr>
          <w:b/>
          <w:bCs/>
          <w:color w:val="000000"/>
        </w:rPr>
        <w:t>Additional Security</w:t>
      </w:r>
      <w:r>
        <w:rPr>
          <w:color w:val="000000"/>
        </w:rPr>
        <w:t>]) or the Letter of Credit (if the Letter of Credit shall have been issued pursuant to Clause 9.2) shall cease to be in full force and effect, (b) Buyer, the guarantor under the EPE Guaranty, or the Guarantor under the Additional Guaranty, if any, should be subject to a Bankruptcy Event, or (c) the Letter of Credit, if delivered pursuant to Clause 9.2.2, shall cease to be in full force and effect in the amount of $</w:t>
      </w:r>
      <w:bookmarkStart w:id="1433" w:name="_DV_C698"/>
      <w:r>
        <w:rPr>
          <w:rStyle w:val="DeltaViewDeletion"/>
        </w:rPr>
        <w:t>12,500,000</w:t>
      </w:r>
      <w:bookmarkStart w:id="1434" w:name="_DV_C699"/>
      <w:bookmarkEnd w:id="1433"/>
      <w:r>
        <w:rPr>
          <w:rStyle w:val="DeltaViewInsertion"/>
        </w:rPr>
        <w:t>20,000,000</w:t>
      </w:r>
      <w:bookmarkStart w:id="1435" w:name="_DV_M663"/>
      <w:bookmarkEnd w:id="1434"/>
      <w:bookmarkEnd w:id="1435"/>
      <w:r>
        <w:rPr>
          <w:color w:val="000000"/>
        </w:rPr>
        <w:t xml:space="preserve"> less any amounts, if any, paid thereunder to Sellers, then Seller may terminate this Agreement, effective immediately, by giving notice thereof to Buyer.</w:t>
      </w:r>
    </w:p>
    <w:p>
      <w:pPr>
        <w:pStyle w:val="Normal"/>
        <w:keepLines/>
        <w:widowControl/>
        <w:spacing w:lineRule="atLeast" w:line="1"/>
        <w:jc w:val="both"/>
        <w:rPr>
          <w:color w:val="000000"/>
        </w:rPr>
      </w:pPr>
      <w:r>
        <w:rPr>
          <w:color w:val="000000"/>
        </w:rPr>
      </w:r>
      <w:bookmarkStart w:id="1436" w:name="_DV_IPM50"/>
      <w:bookmarkStart w:id="1437" w:name="_DV_IPM50"/>
      <w:bookmarkEnd w:id="1437"/>
    </w:p>
    <w:p>
      <w:pPr>
        <w:pStyle w:val="Normal"/>
        <w:keepLines/>
        <w:widowControl/>
        <w:spacing w:lineRule="atLeast" w:line="1"/>
        <w:jc w:val="both"/>
        <w:rPr>
          <w:color w:val="000000"/>
        </w:rPr>
      </w:pPr>
      <w:bookmarkStart w:id="1438" w:name="_DV_C700"/>
      <w:bookmarkStart w:id="1439" w:name="_DV_IPM51"/>
      <w:bookmarkEnd w:id="1439"/>
      <w:r>
        <w:rPr>
          <w:rStyle w:val="DeltaViewInsertion"/>
        </w:rPr>
        <w:tab/>
        <w:t>18.4.2 If at any time (a) a guaranty provided by either Seller pursuant to Clause 16.2.3 or 16.2.4 (if any) shall cease to be in full force and effect or (b) either Seller should be subject to a Bankruptcy Event, then Buyer may terminate this Agreement, effective immediately, by giving notice thereof to Sellers.</w:t>
      </w:r>
      <w:bookmarkEnd w:id="1438"/>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440" w:name="_DV_M664"/>
      <w:bookmarkEnd w:id="1440"/>
      <w:r>
        <w:rPr>
          <w:color w:val="000000"/>
        </w:rPr>
        <w:tab/>
        <w:t>18.5</w:t>
        <w:tab/>
      </w:r>
      <w:r>
        <w:rPr>
          <w:color w:val="000000"/>
          <w:u w:val="single"/>
        </w:rPr>
        <w:t>Termination for Failure of Conditions Precedent</w:t>
      </w:r>
    </w:p>
    <w:p>
      <w:pPr>
        <w:pStyle w:val="Normal"/>
        <w:keepNext w:val="true"/>
        <w:widowControl/>
        <w:spacing w:lineRule="atLeast" w:line="1"/>
        <w:rPr>
          <w:color w:val="000000"/>
        </w:rPr>
      </w:pPr>
      <w:r>
        <w:rPr>
          <w:color w:val="000000"/>
        </w:rPr>
      </w:r>
    </w:p>
    <w:p>
      <w:pPr>
        <w:pStyle w:val="Normal"/>
        <w:keepLines/>
        <w:widowControl/>
        <w:spacing w:lineRule="atLeast" w:line="1"/>
        <w:jc w:val="both"/>
        <w:rPr/>
      </w:pPr>
      <w:bookmarkStart w:id="1441" w:name="_DV_M665"/>
      <w:bookmarkEnd w:id="1441"/>
      <w:r>
        <w:rPr>
          <w:color w:val="000000"/>
        </w:rPr>
        <w:tab/>
        <w:t xml:space="preserve">If the conditions precedent set forth in Clause 19.8 </w:t>
      </w:r>
      <w:r>
        <w:rPr>
          <w:b/>
          <w:bCs/>
          <w:color w:val="000000"/>
        </w:rPr>
        <w:t>[Conditions Precedent]</w:t>
      </w:r>
      <w:r>
        <w:rPr>
          <w:color w:val="000000"/>
        </w:rPr>
        <w:t xml:space="preserve"> have not been satisfied and/or waived in accordance with Clause 19.8 on or before the date specified therein, then at any time after any such date and until such conditions precedent shall have been satisfied or waived in accordance with Clause 19.8, Buyer shall have the right and Sellers (acting collectively) shall have the right to terminate this Agreement as provided in Clause 19.8, whereupon neither Sellers nor Buyer shall have any further obligations or liabilities under this Agreement (other than obligations or liabilities that accrue prior to such termination).</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442" w:name="_DV_M666"/>
      <w:bookmarkEnd w:id="1442"/>
      <w:r>
        <w:rPr>
          <w:color w:val="000000"/>
        </w:rPr>
        <w:tab/>
        <w:t>18.6</w:t>
        <w:tab/>
      </w:r>
      <w:r>
        <w:rPr>
          <w:color w:val="000000"/>
          <w:u w:val="single"/>
        </w:rPr>
        <w:t>Termination for PPA Termination</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1443" w:name="_DV_M667"/>
      <w:bookmarkEnd w:id="1443"/>
      <w:r>
        <w:rPr>
          <w:color w:val="000000"/>
        </w:rPr>
        <w:tab/>
        <w:t>If the PPA is terminated as a result of a Force Majeure Event of 12 Months or longer as allowed by paragraph 5 of Clause 98 of the PPA, Buyer shall have the right to terminate this Agreement by providing Sellers at least 30 Days notice of Buyer's intent to terminate and the proposed date of termination.  If Buyer exercises such right to terminate, neither Sellers nor Buyer shall have any further obligations or liabilities under this Agreement (other than obligations or liabilities that accrue prior to such termination); provided that, if on the date of termination there is an Outstanding Balance of Makeup Deficiencies, this Agreement shall be extended as provided in Clause 1.5 to allow Buyer to makeup such quantities.</w:t>
      </w:r>
    </w:p>
    <w:p>
      <w:pPr>
        <w:pStyle w:val="Normal"/>
        <w:widowControl/>
        <w:spacing w:lineRule="atLeast" w:line="1"/>
        <w:rPr>
          <w:color w:val="000000"/>
        </w:rPr>
      </w:pPr>
      <w:r>
        <w:rPr>
          <w:color w:val="000000"/>
        </w:rPr>
      </w:r>
    </w:p>
    <w:p>
      <w:pPr>
        <w:pStyle w:val="Normal"/>
        <w:widowControl/>
        <w:spacing w:lineRule="atLeast" w:line="1"/>
        <w:rPr>
          <w:color w:val="000000"/>
        </w:rPr>
      </w:pPr>
      <w:bookmarkStart w:id="1444" w:name="_DV_M668"/>
      <w:bookmarkEnd w:id="1444"/>
      <w:r>
        <w:rPr>
          <w:color w:val="000000"/>
        </w:rPr>
        <w:tab/>
        <w:t>18.7</w:t>
        <w:tab/>
      </w:r>
      <w:r>
        <w:rPr>
          <w:color w:val="000000"/>
          <w:u w:val="single"/>
        </w:rPr>
        <w:t>Termination for Extended Force Majeure Event</w:t>
      </w:r>
    </w:p>
    <w:p>
      <w:pPr>
        <w:pStyle w:val="Normal"/>
        <w:widowControl/>
        <w:spacing w:lineRule="atLeast" w:line="1"/>
        <w:rPr>
          <w:color w:val="000000"/>
        </w:rPr>
      </w:pPr>
      <w:r>
        <w:rPr>
          <w:color w:val="000000"/>
        </w:rPr>
      </w:r>
    </w:p>
    <w:p>
      <w:pPr>
        <w:pStyle w:val="Normal"/>
        <w:widowControl/>
        <w:spacing w:lineRule="atLeast" w:line="1"/>
        <w:jc w:val="both"/>
        <w:rPr>
          <w:b/>
          <w:bCs/>
          <w:color w:val="000000"/>
        </w:rPr>
      </w:pPr>
      <w:bookmarkStart w:id="1445" w:name="_DV_M669"/>
      <w:bookmarkEnd w:id="1445"/>
      <w:r>
        <w:rPr>
          <w:color w:val="000000"/>
        </w:rPr>
        <w:tab/>
        <w:t xml:space="preserve">If a Force Majeure Event lasts more than </w:t>
      </w:r>
      <w:bookmarkStart w:id="1446" w:name="_DV_C701"/>
      <w:r>
        <w:rPr>
          <w:rStyle w:val="DeltaViewDeletion"/>
        </w:rPr>
        <w:t>180</w:t>
      </w:r>
      <w:bookmarkStart w:id="1447" w:name="_DV_C702"/>
      <w:bookmarkEnd w:id="1446"/>
      <w:r>
        <w:rPr>
          <w:rStyle w:val="DeltaViewInsertion"/>
        </w:rPr>
        <w:t>365</w:t>
      </w:r>
      <w:bookmarkStart w:id="1448" w:name="_DV_M670"/>
      <w:bookmarkEnd w:id="1447"/>
      <w:bookmarkEnd w:id="1448"/>
      <w:r>
        <w:rPr>
          <w:color w:val="000000"/>
        </w:rPr>
        <w:t xml:space="preserve"> consecutive Days or if Force Majeure Events under this Agreement last 730 Days in the aggregate, then Buyer or Sellers may terminate this Agreement by providing to the other at least 30 Days advance notice of the intent to terminate and the proposed date of termination.  If only one Seller desires to terminate and Buyer and the other Seller desire to maintain the Agreement in effect, then Buyer and such other Seller shall execute appropriate documentation stating that the Agreement no longer applies to the Seller desiring to terminate the Agreement.  If the Agreement is terminated pursuant to this Clause 18.7, neither Sellers nor Buyer shall have any further obligations or liabilities under this Agreement (other than obligations or liabilities that accrue prior to such termination).  If the Agreement is terminated only with respect to one Seller, then neither such Seller nor Buyer (with respect to such Seller) shall have any further obligations or liabilities under this Agreement (other than obligations or liabilities that accrue prior to such termination).  In determining whether Force Majeure Events under this Agreement last 730 Days in the aggregate for purposes of the first sentence of this Clause 18.7, if on any Day a Force Majeure Event prevents Seller from Making Available only a portion of the Nominated Daily Quantity for such Day or prevents only a portion of the Nominated Daily Quantity from being accepted by Buyer, transported to, and/or burned as a  fuel by the Power Plant, then the Force Majeure Event for such Day shall be a period of time that is proportional to the extent to which such Force Majeure Event prevented such performance.  By way of example but not limitation, if a Force Majeure Event prevents Seller from Making Available 50% of the Nominated Daily Quantity for a period of 30 Days, the number of aggregate Days that would count toward the period of 730 aggregate Days under the first sentence of this Clause 18.7 for such Force Majeure Event would equal 15 Days.</w:t>
      </w:r>
    </w:p>
    <w:p>
      <w:pPr>
        <w:pStyle w:val="Normal"/>
        <w:widowControl/>
        <w:spacing w:lineRule="atLeast" w:line="1"/>
        <w:rPr>
          <w:b/>
          <w:bCs/>
          <w:color w:val="000000"/>
        </w:rPr>
      </w:pPr>
      <w:r>
        <w:rPr>
          <w:b/>
          <w:bCs/>
          <w:color w:val="000000"/>
        </w:rPr>
      </w:r>
    </w:p>
    <w:p>
      <w:pPr>
        <w:pStyle w:val="Normal"/>
        <w:keepNext w:val="true"/>
        <w:widowControl/>
        <w:spacing w:lineRule="atLeast" w:line="1"/>
        <w:rPr>
          <w:color w:val="000000"/>
        </w:rPr>
      </w:pPr>
      <w:r>
        <w:rPr>
          <w:color w:val="000000"/>
        </w:rPr>
      </w:r>
    </w:p>
    <w:p>
      <w:pPr>
        <w:pStyle w:val="Normal"/>
        <w:keepNext w:val="true"/>
        <w:keepLines/>
        <w:widowControl/>
        <w:spacing w:lineRule="atLeast" w:line="1"/>
        <w:jc w:val="center"/>
        <w:rPr>
          <w:color w:val="000000"/>
        </w:rPr>
      </w:pPr>
      <w:bookmarkStart w:id="1449" w:name="_DV_M671"/>
      <w:bookmarkEnd w:id="1449"/>
      <w:r>
        <w:rPr>
          <w:color w:val="000000"/>
          <w:u w:val="single"/>
        </w:rPr>
        <w:t>ARTICLE 19Miscellaneous Provisions</w:t>
      </w:r>
      <w:r>
        <w:fldChar w:fldCharType="begin"/>
      </w:r>
      <w:r>
        <w:rPr/>
        <w:instrText xml:space="preserve"> TC "ARTICLE 19Miscellaneous Provisions" \l 1 </w:instrText>
      </w:r>
      <w:r>
        <w:rPr/>
        <w:fldChar w:fldCharType="separate"/>
      </w:r>
      <w:r>
        <w:rPr/>
      </w:r>
      <w:r>
        <w:rPr/>
        <w:fldChar w:fldCharType="end"/>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450" w:name="_DV_M672"/>
      <w:bookmarkEnd w:id="1450"/>
      <w:r>
        <w:rPr>
          <w:color w:val="000000"/>
        </w:rPr>
        <w:tab/>
        <w:t>19.1</w:t>
        <w:tab/>
      </w:r>
      <w:r>
        <w:rPr>
          <w:color w:val="000000"/>
          <w:u w:val="single"/>
        </w:rPr>
        <w:t>Discharge of Obligations</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pPr>
      <w:bookmarkStart w:id="1451" w:name="_DV_M673"/>
      <w:bookmarkEnd w:id="1451"/>
      <w:r>
        <w:rPr>
          <w:color w:val="000000"/>
        </w:rPr>
        <w:tab/>
        <w:t xml:space="preserve">Without prejudice to the Parties' obligations under Article 16 </w:t>
      </w:r>
      <w:r>
        <w:rPr>
          <w:b/>
          <w:bCs/>
          <w:color w:val="000000"/>
        </w:rPr>
        <w:t>[Assignment]</w:t>
      </w:r>
      <w:r>
        <w:rPr>
          <w:color w:val="000000"/>
        </w:rPr>
        <w:t>, any Party shall be entitled to discharge any of its obligations under this Agreement by causing such obligation(s) to be performed on its behalf by a third party (including any guarantor, operator, employees, agents or independent contractors) but such Party shall remain responsible to the other Parties for the due performance of such obligations and for any failure or non</w:t>
        <w:noBreakHyphen/>
        <w:t>performance of such third party as if such Party itself had failed to fulfill the relevant obligations.</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452" w:name="_DV_M674"/>
      <w:bookmarkEnd w:id="1452"/>
      <w:r>
        <w:rPr>
          <w:color w:val="000000"/>
        </w:rPr>
        <w:tab/>
        <w:t>19.2</w:t>
        <w:tab/>
      </w:r>
      <w:r>
        <w:rPr>
          <w:color w:val="000000"/>
          <w:u w:val="single"/>
        </w:rPr>
        <w:t>Waiver</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1453" w:name="_DV_M675"/>
      <w:bookmarkEnd w:id="1453"/>
      <w:r>
        <w:rPr>
          <w:color w:val="000000"/>
        </w:rPr>
        <w:tab/>
        <w:t>No waiver by any Party of any default or defaults by any other Party in the performance of any of the provisions of this Agreement shall operate or be construed as a waiver of any other default or defaults whether of a like or different character.</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454" w:name="_DV_M676"/>
      <w:bookmarkEnd w:id="1454"/>
      <w:r>
        <w:rPr>
          <w:color w:val="000000"/>
        </w:rPr>
        <w:tab/>
        <w:t>19.3</w:t>
        <w:tab/>
      </w:r>
      <w:r>
        <w:rPr>
          <w:color w:val="000000"/>
          <w:u w:val="single"/>
        </w:rPr>
        <w:t>Consequential Damages</w:t>
      </w:r>
    </w:p>
    <w:p>
      <w:pPr>
        <w:pStyle w:val="Normal"/>
        <w:keepNext w:val="true"/>
        <w:widowControl/>
        <w:spacing w:lineRule="atLeast" w:line="1"/>
        <w:rPr>
          <w:color w:val="000000"/>
        </w:rPr>
      </w:pPr>
      <w:r>
        <w:rPr>
          <w:color w:val="000000"/>
        </w:rPr>
      </w:r>
    </w:p>
    <w:p>
      <w:pPr>
        <w:pStyle w:val="Normal"/>
        <w:keepLines/>
        <w:widowControl/>
        <w:spacing w:lineRule="atLeast" w:line="1"/>
        <w:jc w:val="both"/>
        <w:rPr>
          <w:color w:val="000000"/>
        </w:rPr>
      </w:pPr>
      <w:bookmarkStart w:id="1455" w:name="_DV_M677"/>
      <w:bookmarkEnd w:id="1455"/>
      <w:r>
        <w:rPr>
          <w:color w:val="000000"/>
        </w:rPr>
        <w:tab/>
        <w:t>Except for damages expressly allowed under this Agreement, no Party shall be liable to any other Party or other Person for any consequential, special, punitive, or incidental damages arising out of or related to the matters contemplated by this Agreement, whether the same arise hereunder, at law, in equity or otherwise.</w:t>
      </w:r>
    </w:p>
    <w:p>
      <w:pPr>
        <w:pStyle w:val="Normal"/>
        <w:keepNext w:val="true"/>
        <w:widowControl/>
        <w:spacing w:lineRule="atLeast" w:line="1"/>
        <w:rPr>
          <w:color w:val="000000"/>
        </w:rPr>
      </w:pPr>
      <w:r>
        <w:rPr>
          <w:color w:val="000000"/>
        </w:rPr>
      </w:r>
    </w:p>
    <w:p>
      <w:pPr>
        <w:pStyle w:val="Normal"/>
        <w:keepNext w:val="true"/>
        <w:keepLines/>
        <w:widowControl/>
        <w:spacing w:lineRule="atLeast" w:line="1"/>
        <w:rPr>
          <w:color w:val="000000"/>
        </w:rPr>
      </w:pPr>
      <w:bookmarkStart w:id="1456" w:name="_DV_M678"/>
      <w:bookmarkEnd w:id="1456"/>
      <w:r>
        <w:rPr>
          <w:color w:val="000000"/>
        </w:rPr>
        <w:tab/>
        <w:t>19.4</w:t>
        <w:tab/>
      </w:r>
      <w:r>
        <w:rPr>
          <w:color w:val="000000"/>
          <w:u w:val="single"/>
        </w:rPr>
        <w:t>Foreign Corrupt Practices Act</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color w:val="000000"/>
        </w:rPr>
      </w:pPr>
      <w:bookmarkStart w:id="1457" w:name="_DV_M679"/>
      <w:bookmarkEnd w:id="1457"/>
      <w:r>
        <w:rPr>
          <w:color w:val="000000"/>
        </w:rPr>
        <w:tab/>
        <w:t>Each Party agrees that neither it, its representatives nor its Affiliates will, in connection with this Agreement or the performance of such Parties' obligations hereunder, make, promise to make or authorize the making of any payment, gift or transfer of anything of value, directly or indirectly, to any official or employee of any government or instrumentality of any government or to any political party or official thereof or any candidate of any political party if the making of such payment or gift by any of the Parties or such representatives or Affiliates would violate the United States Foreign Corrupt Practices Act or any similar statute, regulation or order the governments of, or a governmental instrumentality of, Argentina, Bolivia or Brazil.</w:t>
      </w:r>
    </w:p>
    <w:p>
      <w:pPr>
        <w:pStyle w:val="Normal"/>
        <w:widowControl/>
        <w:spacing w:lineRule="atLeast" w:line="1"/>
        <w:rPr>
          <w:color w:val="000000"/>
        </w:rPr>
      </w:pPr>
      <w:r>
        <w:rPr>
          <w:color w:val="000000"/>
        </w:rPr>
      </w:r>
    </w:p>
    <w:p>
      <w:pPr>
        <w:pStyle w:val="Normal"/>
        <w:keepLines/>
        <w:widowControl/>
        <w:spacing w:lineRule="atLeast" w:line="1"/>
        <w:rPr>
          <w:color w:val="000000"/>
        </w:rPr>
      </w:pPr>
      <w:bookmarkStart w:id="1458" w:name="_DV_M680"/>
      <w:bookmarkEnd w:id="1458"/>
      <w:r>
        <w:rPr>
          <w:color w:val="000000"/>
        </w:rPr>
        <w:tab/>
        <w:t>19.5</w:t>
        <w:tab/>
      </w:r>
      <w:r>
        <w:rPr>
          <w:color w:val="000000"/>
          <w:u w:val="single"/>
        </w:rPr>
        <w:t>Headings</w:t>
      </w:r>
    </w:p>
    <w:p>
      <w:pPr>
        <w:pStyle w:val="Normal"/>
        <w:keepLines/>
        <w:widowControl/>
        <w:spacing w:lineRule="atLeast" w:line="1"/>
        <w:rPr>
          <w:color w:val="000000"/>
        </w:rPr>
      </w:pPr>
      <w:r>
        <w:rPr>
          <w:color w:val="000000"/>
        </w:rPr>
      </w:r>
    </w:p>
    <w:p>
      <w:pPr>
        <w:pStyle w:val="Normal"/>
        <w:keepLines/>
        <w:widowControl/>
        <w:spacing w:lineRule="atLeast" w:line="1"/>
        <w:jc w:val="both"/>
        <w:rPr>
          <w:color w:val="000000"/>
        </w:rPr>
      </w:pPr>
      <w:bookmarkStart w:id="1459" w:name="_DV_M681"/>
      <w:bookmarkEnd w:id="1459"/>
      <w:r>
        <w:rPr>
          <w:color w:val="000000"/>
        </w:rPr>
        <w:tab/>
        <w:t>The headings in this Agreement are inserted for convenience only and shall not affect the construction of this Agreement.</w:t>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460" w:name="_DV_M682"/>
      <w:bookmarkEnd w:id="1460"/>
      <w:r>
        <w:rPr>
          <w:color w:val="000000"/>
        </w:rPr>
        <w:tab/>
        <w:t>19.6</w:t>
        <w:tab/>
      </w:r>
      <w:r>
        <w:rPr>
          <w:color w:val="000000"/>
          <w:u w:val="single"/>
        </w:rPr>
        <w:t>Notices</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color w:val="000000"/>
        </w:rPr>
      </w:pPr>
      <w:bookmarkStart w:id="1461" w:name="_DV_M683"/>
      <w:bookmarkEnd w:id="1461"/>
      <w:r>
        <w:rPr>
          <w:color w:val="000000"/>
        </w:rPr>
        <w:tab/>
        <w:t>19.6.1</w:t>
        <w:tab/>
        <w:t>Any notice to be given by one Party to another under this Agreement shall be in writing (whether or not expressly so stated in the relevant provision) and shall be delivered to the Party in question by hand or by delivery that is recorded by the Person making delivery or by telecopy addressed to that Party at such address and for the attention of such person as the Party in question shall from time to time designate by notice, and until such notice meeting the requirements of this subclause 19.6.1 shall be given the addresses of the Parties shall be as follows:</w:t>
      </w:r>
    </w:p>
    <w:p>
      <w:pPr>
        <w:pStyle w:val="Normal"/>
        <w:widowControl/>
        <w:spacing w:lineRule="atLeast" w:line="1"/>
        <w:rPr>
          <w:color w:val="000000"/>
        </w:rPr>
      </w:pPr>
      <w:r>
        <w:rPr>
          <w:color w:val="000000"/>
        </w:rPr>
      </w:r>
    </w:p>
    <w:p>
      <w:pPr>
        <w:pStyle w:val="Normal"/>
        <w:keepNext w:val="true"/>
        <w:keepLines/>
        <w:widowControl/>
        <w:spacing w:lineRule="atLeast" w:line="1"/>
        <w:rPr>
          <w:color w:val="000000"/>
        </w:rPr>
      </w:pPr>
      <w:bookmarkStart w:id="1462" w:name="_DV_M684"/>
      <w:bookmarkEnd w:id="1462"/>
      <w:r>
        <w:rPr>
          <w:color w:val="000000"/>
        </w:rPr>
        <w:t>"Buyer"</w:t>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463" w:name="_DV_M685"/>
      <w:bookmarkEnd w:id="1463"/>
      <w:r>
        <w:rPr>
          <w:color w:val="000000"/>
        </w:rPr>
        <w:t>Southern Cone Gas Ltd.</w:t>
      </w:r>
    </w:p>
    <w:p>
      <w:pPr>
        <w:pStyle w:val="Normal"/>
        <w:keepNext w:val="true"/>
        <w:keepLines/>
        <w:widowControl/>
        <w:spacing w:lineRule="atLeast" w:line="1"/>
        <w:rPr>
          <w:color w:val="000000"/>
        </w:rPr>
      </w:pPr>
      <w:bookmarkStart w:id="1464" w:name="_DV_M686"/>
      <w:bookmarkEnd w:id="1464"/>
      <w:r>
        <w:rPr>
          <w:color w:val="000000"/>
        </w:rPr>
        <w:t xml:space="preserve">c/o Enron </w:t>
      </w:r>
      <w:bookmarkStart w:id="1465" w:name="_DV_C703"/>
      <w:r>
        <w:rPr>
          <w:rStyle w:val="DeltaViewDeletion"/>
        </w:rPr>
        <w:t>International</w:t>
      </w:r>
      <w:bookmarkStart w:id="1466" w:name="_DV_C704"/>
      <w:bookmarkEnd w:id="1465"/>
      <w:r>
        <w:rPr>
          <w:rStyle w:val="DeltaViewInsertion"/>
        </w:rPr>
        <w:t>Global Assets</w:t>
      </w:r>
      <w:bookmarkEnd w:id="1466"/>
    </w:p>
    <w:p>
      <w:pPr>
        <w:pStyle w:val="Normal"/>
        <w:keepNext w:val="true"/>
        <w:keepLines/>
        <w:widowControl/>
        <w:spacing w:lineRule="atLeast" w:line="1"/>
        <w:rPr>
          <w:color w:val="000000"/>
        </w:rPr>
      </w:pPr>
      <w:bookmarkStart w:id="1467" w:name="_DV_M687"/>
      <w:bookmarkEnd w:id="1467"/>
      <w:r>
        <w:rPr>
          <w:color w:val="000000"/>
        </w:rPr>
        <w:t>333 Clay Street</w:t>
      </w:r>
    </w:p>
    <w:p>
      <w:pPr>
        <w:pStyle w:val="Normal"/>
        <w:keepNext w:val="true"/>
        <w:keepLines/>
        <w:widowControl/>
        <w:spacing w:lineRule="atLeast" w:line="1"/>
        <w:rPr>
          <w:color w:val="000000"/>
        </w:rPr>
      </w:pPr>
      <w:bookmarkStart w:id="1468" w:name="_DV_M688"/>
      <w:bookmarkEnd w:id="1468"/>
      <w:r>
        <w:rPr>
          <w:color w:val="000000"/>
        </w:rPr>
        <w:t>Three Allen Center</w:t>
      </w:r>
    </w:p>
    <w:p>
      <w:pPr>
        <w:pStyle w:val="Normal"/>
        <w:keepNext w:val="true"/>
        <w:keepLines/>
        <w:widowControl/>
        <w:spacing w:lineRule="atLeast" w:line="1"/>
        <w:rPr>
          <w:color w:val="000000"/>
        </w:rPr>
      </w:pPr>
      <w:bookmarkStart w:id="1469" w:name="_DV_M689"/>
      <w:bookmarkEnd w:id="1469"/>
      <w:r>
        <w:rPr>
          <w:color w:val="000000"/>
        </w:rPr>
        <w:t>Houston, TX  77002</w:t>
      </w:r>
    </w:p>
    <w:p>
      <w:pPr>
        <w:pStyle w:val="Normal"/>
        <w:keepNext w:val="true"/>
        <w:keepLines/>
        <w:widowControl/>
        <w:spacing w:lineRule="atLeast" w:line="1"/>
        <w:rPr>
          <w:color w:val="000000"/>
        </w:rPr>
      </w:pPr>
      <w:bookmarkStart w:id="1470" w:name="_DV_M690"/>
      <w:bookmarkEnd w:id="1470"/>
      <w:r>
        <w:rPr>
          <w:color w:val="000000"/>
        </w:rPr>
        <w:t>U.S.A.</w:t>
      </w:r>
    </w:p>
    <w:p>
      <w:pPr>
        <w:pStyle w:val="Normal"/>
        <w:keepNext w:val="true"/>
        <w:keepLines/>
        <w:widowControl/>
        <w:spacing w:lineRule="atLeast" w:line="1"/>
        <w:rPr>
          <w:color w:val="000000"/>
        </w:rPr>
      </w:pPr>
      <w:bookmarkStart w:id="1471" w:name="_DV_M691"/>
      <w:bookmarkEnd w:id="1471"/>
      <w:r>
        <w:rPr>
          <w:color w:val="000000"/>
        </w:rPr>
        <w:t xml:space="preserve">Telephone No.:  </w:t>
      </w:r>
      <w:bookmarkStart w:id="1472" w:name="_DV_C705"/>
      <w:r>
        <w:rPr>
          <w:rStyle w:val="DeltaViewInsertion"/>
        </w:rPr>
        <w:t xml:space="preserve">  [</w:t>
      </w:r>
      <w:bookmarkStart w:id="1473" w:name="_DV_M692"/>
      <w:bookmarkEnd w:id="1472"/>
      <w:bookmarkEnd w:id="1473"/>
      <w:r>
        <w:rPr>
          <w:b/>
          <w:bCs/>
          <w:color w:val="000000"/>
        </w:rPr>
        <w:t>(713) 646</w:t>
        <w:noBreakHyphen/>
        <w:t>6017</w:t>
      </w:r>
      <w:bookmarkStart w:id="1474" w:name="_DV_C706"/>
      <w:r>
        <w:rPr>
          <w:rStyle w:val="DeltaViewInsertion"/>
        </w:rPr>
        <w:t>]</w:t>
      </w:r>
      <w:bookmarkEnd w:id="1474"/>
    </w:p>
    <w:p>
      <w:pPr>
        <w:pStyle w:val="Normal"/>
        <w:keepNext w:val="true"/>
        <w:keepLines/>
        <w:widowControl/>
        <w:spacing w:lineRule="atLeast" w:line="1"/>
        <w:rPr>
          <w:color w:val="000000"/>
        </w:rPr>
      </w:pPr>
      <w:bookmarkStart w:id="1475" w:name="_DV_M693"/>
      <w:bookmarkEnd w:id="1475"/>
      <w:r>
        <w:rPr>
          <w:color w:val="000000"/>
        </w:rPr>
        <w:t xml:space="preserve">Facsimile No.:   </w:t>
      </w:r>
      <w:bookmarkStart w:id="1476" w:name="_DV_C707"/>
      <w:r>
        <w:rPr>
          <w:rStyle w:val="DeltaViewInsertion"/>
        </w:rPr>
        <w:t>[</w:t>
      </w:r>
      <w:bookmarkStart w:id="1477" w:name="_DV_M694"/>
      <w:bookmarkEnd w:id="1476"/>
      <w:bookmarkEnd w:id="1477"/>
      <w:r>
        <w:rPr>
          <w:b/>
          <w:bCs/>
          <w:color w:val="000000"/>
        </w:rPr>
        <w:t>(713) 646</w:t>
        <w:noBreakHyphen/>
        <w:t>6227</w:t>
      </w:r>
      <w:bookmarkStart w:id="1478" w:name="_DV_C708"/>
      <w:r>
        <w:rPr>
          <w:rStyle w:val="DeltaViewInsertion"/>
        </w:rPr>
        <w:t>]</w:t>
      </w:r>
      <w:bookmarkEnd w:id="1478"/>
    </w:p>
    <w:p>
      <w:pPr>
        <w:pStyle w:val="Normal"/>
        <w:keepNext w:val="true"/>
        <w:keepLines/>
        <w:widowControl/>
        <w:spacing w:lineRule="atLeast" w:line="1"/>
        <w:rPr/>
      </w:pPr>
      <w:bookmarkStart w:id="1479" w:name="_DV_M695"/>
      <w:bookmarkEnd w:id="1479"/>
      <w:r>
        <w:rPr>
          <w:color w:val="000000"/>
        </w:rPr>
        <w:t>Attention:  General Counsel</w:t>
      </w:r>
    </w:p>
    <w:p>
      <w:pPr>
        <w:pStyle w:val="Normal"/>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480" w:name="_DV_M696"/>
      <w:bookmarkEnd w:id="1480"/>
      <w:r>
        <w:rPr>
          <w:color w:val="000000"/>
        </w:rPr>
        <w:t>"YPF"</w:t>
      </w:r>
    </w:p>
    <w:p>
      <w:pPr>
        <w:pStyle w:val="Normal"/>
        <w:keepNext w:val="true"/>
        <w:keepLines/>
        <w:widowControl/>
        <w:spacing w:lineRule="atLeast" w:line="1"/>
        <w:rPr>
          <w:color w:val="000000"/>
        </w:rPr>
      </w:pPr>
      <w:r>
        <w:rPr>
          <w:color w:val="000000"/>
        </w:rPr>
      </w:r>
    </w:p>
    <w:p>
      <w:pPr>
        <w:pStyle w:val="Normal"/>
        <w:keepNext w:val="true"/>
        <w:keepLines/>
        <w:widowControl/>
        <w:spacing w:lineRule="atLeast" w:line="1"/>
        <w:rPr>
          <w:color w:val="000000"/>
        </w:rPr>
      </w:pPr>
      <w:bookmarkStart w:id="1481" w:name="_DV_M697"/>
      <w:bookmarkEnd w:id="1481"/>
      <w:r>
        <w:rPr>
          <w:color w:val="000000"/>
        </w:rPr>
        <w:t>YPF Sociedad Anónima</w:t>
      </w:r>
    </w:p>
    <w:p>
      <w:pPr>
        <w:pStyle w:val="Normal"/>
        <w:keepNext w:val="true"/>
        <w:keepLines/>
        <w:widowControl/>
        <w:spacing w:lineRule="atLeast" w:line="1"/>
        <w:rPr>
          <w:b/>
          <w:bCs/>
          <w:color w:val="000000"/>
        </w:rPr>
      </w:pPr>
      <w:bookmarkStart w:id="1482" w:name="_DV_M698"/>
      <w:bookmarkEnd w:id="1482"/>
      <w:r>
        <w:rPr>
          <w:color w:val="000000"/>
        </w:rPr>
        <w:t xml:space="preserve">Roque Saenz Peña 777 </w:t>
      </w:r>
      <w:bookmarkStart w:id="1483" w:name="_DV_C709"/>
      <w:r>
        <w:rPr>
          <w:rStyle w:val="DeltaViewDeletion"/>
        </w:rPr>
        <w:t>Off</w:t>
      </w:r>
      <w:bookmarkStart w:id="1484" w:name="_DV_C710"/>
      <w:bookmarkEnd w:id="1483"/>
      <w:r>
        <w:rPr>
          <w:rStyle w:val="DeltaViewInsertion"/>
        </w:rPr>
        <w:t>Of</w:t>
      </w:r>
      <w:bookmarkStart w:id="1485" w:name="_DV_M699"/>
      <w:bookmarkEnd w:id="1484"/>
      <w:bookmarkEnd w:id="1485"/>
      <w:r>
        <w:rPr>
          <w:color w:val="000000"/>
        </w:rPr>
        <w:t xml:space="preserve">. </w:t>
      </w:r>
      <w:bookmarkStart w:id="1486" w:name="_DV_C711"/>
      <w:r>
        <w:rPr>
          <w:rStyle w:val="DeltaViewInsertion"/>
        </w:rPr>
        <w:t>[</w:t>
      </w:r>
      <w:bookmarkStart w:id="1487" w:name="_DV_M700"/>
      <w:bookmarkEnd w:id="1486"/>
      <w:bookmarkEnd w:id="1487"/>
      <w:r>
        <w:rPr>
          <w:b/>
          <w:bCs/>
          <w:color w:val="000000"/>
        </w:rPr>
        <w:t>902</w:t>
      </w:r>
      <w:bookmarkStart w:id="1488" w:name="_DV_C712"/>
      <w:r>
        <w:rPr>
          <w:rStyle w:val="DeltaViewInsertion"/>
        </w:rPr>
        <w:t>]</w:t>
      </w:r>
      <w:bookmarkEnd w:id="1488"/>
    </w:p>
    <w:p>
      <w:pPr>
        <w:pStyle w:val="Normal"/>
        <w:keepNext w:val="true"/>
        <w:keepLines/>
        <w:widowControl/>
        <w:spacing w:lineRule="atLeast" w:line="1"/>
        <w:rPr>
          <w:color w:val="000000"/>
        </w:rPr>
      </w:pPr>
      <w:bookmarkStart w:id="1489" w:name="_DV_M701"/>
      <w:bookmarkEnd w:id="1489"/>
      <w:r>
        <w:rPr>
          <w:color w:val="000000"/>
        </w:rPr>
        <w:t>(1364) Buenos Aires</w:t>
      </w:r>
    </w:p>
    <w:p>
      <w:pPr>
        <w:pStyle w:val="Normal"/>
        <w:keepNext w:val="true"/>
        <w:keepLines/>
        <w:widowControl/>
        <w:spacing w:lineRule="atLeast" w:line="1"/>
        <w:rPr>
          <w:color w:val="000000"/>
        </w:rPr>
      </w:pPr>
      <w:bookmarkStart w:id="1490" w:name="_DV_M702"/>
      <w:bookmarkEnd w:id="1490"/>
      <w:r>
        <w:rPr>
          <w:color w:val="000000"/>
        </w:rPr>
        <w:t>Argentina</w:t>
      </w:r>
    </w:p>
    <w:p>
      <w:pPr>
        <w:pStyle w:val="Normal"/>
        <w:keepNext w:val="true"/>
        <w:keepLines/>
        <w:widowControl/>
        <w:spacing w:lineRule="atLeast" w:line="1"/>
        <w:rPr>
          <w:color w:val="000000"/>
        </w:rPr>
      </w:pPr>
      <w:bookmarkStart w:id="1491" w:name="_DV_M703"/>
      <w:bookmarkEnd w:id="1491"/>
      <w:r>
        <w:rPr>
          <w:color w:val="000000"/>
        </w:rPr>
        <w:t>Telephone No.: (54</w:t>
        <w:noBreakHyphen/>
        <w:t>1) 329</w:t>
        <w:noBreakHyphen/>
        <w:t>5616</w:t>
      </w:r>
    </w:p>
    <w:p>
      <w:pPr>
        <w:pStyle w:val="Normal"/>
        <w:keepNext w:val="true"/>
        <w:keepLines/>
        <w:widowControl/>
        <w:spacing w:lineRule="atLeast" w:line="1"/>
        <w:rPr>
          <w:color w:val="000000"/>
        </w:rPr>
      </w:pPr>
      <w:bookmarkStart w:id="1492" w:name="_DV_M704"/>
      <w:bookmarkEnd w:id="1492"/>
      <w:r>
        <w:rPr>
          <w:color w:val="000000"/>
        </w:rPr>
        <w:t>Facsimile No.:  (54</w:t>
        <w:noBreakHyphen/>
        <w:t>1) 326</w:t>
        <w:noBreakHyphen/>
        <w:t>4784</w:t>
      </w:r>
    </w:p>
    <w:p>
      <w:pPr>
        <w:pStyle w:val="Normal"/>
        <w:keepLines/>
        <w:widowControl/>
        <w:spacing w:lineRule="atLeast" w:line="1"/>
        <w:rPr>
          <w:color w:val="000000"/>
        </w:rPr>
      </w:pPr>
      <w:bookmarkStart w:id="1493" w:name="_DV_M705"/>
      <w:bookmarkEnd w:id="1493"/>
      <w:r>
        <w:rPr>
          <w:color w:val="000000"/>
        </w:rPr>
        <w:t>Attention:  General Manager</w:t>
      </w:r>
    </w:p>
    <w:p>
      <w:pPr>
        <w:pStyle w:val="Normal"/>
        <w:widowControl/>
        <w:spacing w:lineRule="atLeast" w:line="1"/>
        <w:rPr>
          <w:color w:val="000000"/>
        </w:rPr>
      </w:pPr>
      <w:r>
        <w:rPr>
          <w:color w:val="000000"/>
        </w:rPr>
      </w:r>
    </w:p>
    <w:p>
      <w:pPr>
        <w:pStyle w:val="Normal"/>
        <w:widowControl/>
        <w:spacing w:lineRule="atLeast" w:line="1"/>
        <w:rPr>
          <w:color w:val="000000"/>
        </w:rPr>
      </w:pPr>
      <w:bookmarkStart w:id="1494" w:name="_DV_M706"/>
      <w:bookmarkEnd w:id="1494"/>
      <w:r>
        <w:rPr>
          <w:color w:val="000000"/>
        </w:rPr>
        <w:t>"Andina"</w:t>
      </w:r>
    </w:p>
    <w:p>
      <w:pPr>
        <w:pStyle w:val="Normal"/>
        <w:widowControl/>
        <w:spacing w:lineRule="atLeast" w:line="1"/>
        <w:rPr>
          <w:color w:val="000000"/>
        </w:rPr>
      </w:pPr>
      <w:r>
        <w:rPr>
          <w:color w:val="000000"/>
        </w:rPr>
      </w:r>
    </w:p>
    <w:p>
      <w:pPr>
        <w:pStyle w:val="Normal"/>
        <w:widowControl/>
        <w:spacing w:lineRule="atLeast" w:line="1"/>
        <w:rPr>
          <w:color w:val="000000"/>
        </w:rPr>
      </w:pPr>
      <w:bookmarkStart w:id="1495" w:name="_DV_M707"/>
      <w:bookmarkEnd w:id="1495"/>
      <w:r>
        <w:rPr>
          <w:color w:val="000000"/>
        </w:rPr>
        <w:t>Empresa Petrolera Andina Sociedad Anónima</w:t>
      </w:r>
    </w:p>
    <w:p>
      <w:pPr>
        <w:pStyle w:val="Normal"/>
        <w:widowControl/>
        <w:spacing w:lineRule="atLeast" w:line="1"/>
        <w:rPr/>
      </w:pPr>
      <w:bookmarkStart w:id="1496" w:name="_DV_M708"/>
      <w:bookmarkEnd w:id="1496"/>
      <w:r>
        <w:rPr>
          <w:color w:val="000000"/>
        </w:rPr>
        <w:t>3</w:t>
      </w:r>
      <w:r>
        <w:rPr>
          <w:rFonts w:cs="WP TypographicSymbols" w:ascii="WP TypographicSymbols" w:hAnsi="WP TypographicSymbols"/>
          <w:color w:val="000000"/>
          <w:vertAlign w:val="superscript"/>
        </w:rPr>
        <w:t></w:t>
      </w:r>
      <w:r>
        <w:rPr>
          <w:color w:val="000000"/>
        </w:rPr>
        <w:t xml:space="preserve"> Anillo Externo Radial</w:t>
      </w:r>
    </w:p>
    <w:p>
      <w:pPr>
        <w:pStyle w:val="Normal"/>
        <w:widowControl/>
        <w:spacing w:lineRule="atLeast" w:line="1"/>
        <w:rPr>
          <w:color w:val="000000"/>
        </w:rPr>
      </w:pPr>
      <w:bookmarkStart w:id="1497" w:name="_DV_M709"/>
      <w:bookmarkEnd w:id="1497"/>
      <w:r>
        <w:rPr>
          <w:color w:val="000000"/>
        </w:rPr>
        <w:t xml:space="preserve">19 Roca y Coronado </w:t>
        <w:noBreakHyphen/>
        <w:t xml:space="preserve"> Piso 2</w:t>
      </w:r>
      <w:r>
        <w:rPr>
          <w:rFonts w:cs="WP TypographicSymbols" w:ascii="WP TypographicSymbols" w:hAnsi="WP TypographicSymbols"/>
          <w:color w:val="000000"/>
          <w:vertAlign w:val="superscript"/>
        </w:rPr>
        <w:t></w:t>
      </w:r>
    </w:p>
    <w:p>
      <w:pPr>
        <w:pStyle w:val="Normal"/>
        <w:widowControl/>
        <w:spacing w:lineRule="atLeast" w:line="1"/>
        <w:rPr>
          <w:color w:val="000000"/>
        </w:rPr>
      </w:pPr>
      <w:bookmarkStart w:id="1498" w:name="_DV_M710"/>
      <w:bookmarkEnd w:id="1498"/>
      <w:r>
        <w:rPr>
          <w:color w:val="000000"/>
        </w:rPr>
        <w:t>Santa Cruz de la Sierra</w:t>
      </w:r>
    </w:p>
    <w:p>
      <w:pPr>
        <w:pStyle w:val="Normal"/>
        <w:widowControl/>
        <w:spacing w:lineRule="atLeast" w:line="1"/>
        <w:rPr>
          <w:color w:val="000000"/>
        </w:rPr>
      </w:pPr>
      <w:bookmarkStart w:id="1499" w:name="_DV_M711"/>
      <w:bookmarkEnd w:id="1499"/>
      <w:r>
        <w:rPr>
          <w:color w:val="000000"/>
        </w:rPr>
        <w:t>Bolivia</w:t>
      </w:r>
    </w:p>
    <w:p>
      <w:pPr>
        <w:pStyle w:val="Normal"/>
        <w:widowControl/>
        <w:spacing w:lineRule="atLeast" w:line="1"/>
        <w:rPr>
          <w:color w:val="000000"/>
        </w:rPr>
      </w:pPr>
      <w:bookmarkStart w:id="1500" w:name="_DV_M712"/>
      <w:bookmarkEnd w:id="1500"/>
      <w:r>
        <w:rPr>
          <w:color w:val="000000"/>
        </w:rPr>
        <w:t>Telephone No.: (59</w:t>
        <w:noBreakHyphen/>
        <w:t>1) 3 53 22 64</w:t>
      </w:r>
    </w:p>
    <w:p>
      <w:pPr>
        <w:pStyle w:val="Normal"/>
        <w:widowControl/>
        <w:spacing w:lineRule="atLeast" w:line="1"/>
        <w:rPr>
          <w:color w:val="000000"/>
        </w:rPr>
      </w:pPr>
      <w:bookmarkStart w:id="1501" w:name="_DV_M713"/>
      <w:bookmarkEnd w:id="1501"/>
      <w:r>
        <w:rPr>
          <w:color w:val="000000"/>
        </w:rPr>
        <w:t>Facsimile No.:  (59</w:t>
        <w:noBreakHyphen/>
        <w:t>1) 3 52 89 29</w:t>
      </w:r>
    </w:p>
    <w:p>
      <w:pPr>
        <w:pStyle w:val="Normal"/>
        <w:widowControl/>
        <w:spacing w:lineRule="atLeast" w:line="1"/>
        <w:rPr>
          <w:color w:val="000000"/>
        </w:rPr>
      </w:pPr>
      <w:bookmarkStart w:id="1502" w:name="_DV_M714"/>
      <w:bookmarkEnd w:id="1502"/>
      <w:r>
        <w:rPr>
          <w:color w:val="000000"/>
        </w:rPr>
        <w:t>Attention: General Manager</w:t>
      </w:r>
    </w:p>
    <w:p>
      <w:pPr>
        <w:pStyle w:val="Normal"/>
        <w:widowControl/>
        <w:spacing w:lineRule="atLeast" w:line="1"/>
        <w:rPr>
          <w:color w:val="000000"/>
        </w:rPr>
      </w:pPr>
      <w:r>
        <w:rPr>
          <w:color w:val="000000"/>
        </w:rPr>
      </w:r>
    </w:p>
    <w:p>
      <w:pPr>
        <w:pStyle w:val="Normal"/>
        <w:widowControl/>
        <w:spacing w:lineRule="atLeast" w:line="1"/>
        <w:jc w:val="both"/>
        <w:rPr/>
      </w:pPr>
      <w:bookmarkStart w:id="1503" w:name="_DV_M715"/>
      <w:bookmarkEnd w:id="1503"/>
      <w:r>
        <w:rPr>
          <w:color w:val="000000"/>
        </w:rPr>
        <w:tab/>
        <w:t>19.6.2</w:t>
        <w:tab/>
        <w:t>All notices delivered by hand or by delivery that is recorded by the Person making delivery or sent by telecopy shall be deemed to be effective when received in legible form at the recipient's address as aforesaid.</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504" w:name="_DV_M716"/>
      <w:bookmarkEnd w:id="1504"/>
      <w:r>
        <w:rPr>
          <w:color w:val="000000"/>
        </w:rPr>
        <w:tab/>
        <w:t>19.6.3</w:t>
        <w:tab/>
        <w:t>Any notice given by telecopy (other than routine notices and communications) shall be subsequently confirmed by letter delivered by hand or by delivery that is recorded by the Person making delivery, but without prejudice to the validity of the original notice if received.</w:t>
      </w:r>
    </w:p>
    <w:p>
      <w:pPr>
        <w:pStyle w:val="Normal"/>
        <w:keepNext w:val="true"/>
        <w:widowControl/>
        <w:spacing w:lineRule="atLeast" w:line="1"/>
        <w:rPr>
          <w:color w:val="000000"/>
        </w:rPr>
      </w:pPr>
      <w:r>
        <w:rPr>
          <w:color w:val="000000"/>
        </w:rPr>
      </w:r>
    </w:p>
    <w:p>
      <w:pPr>
        <w:pStyle w:val="Normal"/>
        <w:keepNext w:val="true"/>
        <w:keepLines/>
        <w:widowControl/>
        <w:spacing w:lineRule="atLeast" w:line="1"/>
        <w:rPr>
          <w:color w:val="000000"/>
        </w:rPr>
      </w:pPr>
      <w:bookmarkStart w:id="1505" w:name="_DV_M717"/>
      <w:bookmarkEnd w:id="1505"/>
      <w:r>
        <w:rPr>
          <w:color w:val="000000"/>
        </w:rPr>
        <w:tab/>
        <w:t>19.7</w:t>
        <w:tab/>
      </w:r>
      <w:r>
        <w:rPr>
          <w:color w:val="000000"/>
          <w:u w:val="single"/>
        </w:rPr>
        <w:t>Confidentiality</w:t>
      </w:r>
    </w:p>
    <w:p>
      <w:pPr>
        <w:pStyle w:val="Normal"/>
        <w:keepNext w:val="true"/>
        <w:keepLines/>
        <w:widowControl/>
        <w:spacing w:lineRule="atLeast" w:line="1"/>
        <w:rPr>
          <w:color w:val="000000"/>
        </w:rPr>
      </w:pPr>
      <w:r>
        <w:rPr>
          <w:color w:val="000000"/>
        </w:rPr>
      </w:r>
    </w:p>
    <w:p>
      <w:pPr>
        <w:pStyle w:val="Normal"/>
        <w:keepLines/>
        <w:widowControl/>
        <w:spacing w:lineRule="atLeast" w:line="1"/>
        <w:jc w:val="both"/>
        <w:rPr>
          <w:color w:val="000000"/>
        </w:rPr>
      </w:pPr>
      <w:bookmarkStart w:id="1506" w:name="_DV_M718"/>
      <w:bookmarkEnd w:id="1506"/>
      <w:r>
        <w:rPr>
          <w:color w:val="000000"/>
        </w:rPr>
        <w:tab/>
        <w:t>19.7.1</w:t>
        <w:tab/>
        <w:t>The terms and conditions of this Agreement and all information disclosed hereunder (including any disclosures made during any arbitration or Expert determination) shall be treated as confidential until the last day of the 24th Month following the Month in which this Agreement has terminated or expired, and, except as provided in Clause 19.7.2 below, such terms and conditions and information shall not be disclosed in whole or in part by the Party receiving the same to any Person without the prior written consent of the other Party, which consent shall not be unreasonably withheld (such terms and conditions and such information being hereafter called "Confidential Information"); provided that the expression Confidential Information shall not include any information which (when used or disclosed) is in the public domain otherwise than through a breach of this Agreement, or has been lawfully acquired from a third party (otherwise than through a breach of this Agreement) by the Party or Person using the same or to whom disclosure is made. The terms and provisions of Clause 19.7 shall survive the termination or expiration of this Agreement until, as aforesaid, the last day of the 24th Month following the Month in which this Agreement has terminated or expired.</w:t>
      </w:r>
    </w:p>
    <w:p>
      <w:pPr>
        <w:pStyle w:val="Normal"/>
        <w:widowControl/>
        <w:spacing w:lineRule="atLeast" w:line="1"/>
        <w:rPr>
          <w:color w:val="000000"/>
        </w:rPr>
      </w:pPr>
      <w:r>
        <w:rPr>
          <w:color w:val="000000"/>
        </w:rPr>
      </w:r>
    </w:p>
    <w:p>
      <w:pPr>
        <w:pStyle w:val="Normal"/>
        <w:widowControl/>
        <w:spacing w:lineRule="atLeast" w:line="1"/>
        <w:jc w:val="both"/>
        <w:rPr>
          <w:color w:val="000000"/>
        </w:rPr>
      </w:pPr>
      <w:bookmarkStart w:id="1507" w:name="_DV_M719"/>
      <w:bookmarkEnd w:id="1507"/>
      <w:r>
        <w:rPr>
          <w:color w:val="000000"/>
        </w:rPr>
        <w:tab/>
        <w:t>19.7.2</w:t>
        <w:tab/>
        <w:t>Notwithstanding the provisions of Clause 19.7.1 above, no Party shall be required to obtain the prior consent of the other Party in respect of disclosure of Confidential Information to the following Persons to the extent such Persons have a bona fide business reason to have such information, provided that such Party shall use reasonable endeavors to ensure that such Persons keep the Confidential Information confidential on the same terms as are provided in this Clause 19.7:</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508" w:name="_DV_M720"/>
      <w:bookmarkEnd w:id="1508"/>
      <w:r>
        <w:rPr>
          <w:color w:val="000000"/>
        </w:rPr>
        <w:tab/>
        <w:t>(a)</w:t>
        <w:tab/>
        <w:t>to directors, officers and employees of such Party, and the directors, officers and employees of an Affiliate of such Party;</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509" w:name="_DV_M721"/>
      <w:bookmarkEnd w:id="1509"/>
      <w:r>
        <w:rPr>
          <w:color w:val="000000"/>
        </w:rPr>
        <w:tab/>
        <w:t>(b)</w:t>
        <w:tab/>
        <w:t>to Persons who are legal advisers retained by or on behalf of such Party;</w:t>
      </w:r>
    </w:p>
    <w:p>
      <w:pPr>
        <w:pStyle w:val="Normal"/>
        <w:widowControl/>
        <w:spacing w:lineRule="atLeast" w:line="1"/>
        <w:jc w:val="both"/>
        <w:rPr>
          <w:color w:val="000000"/>
        </w:rPr>
      </w:pPr>
      <w:r>
        <w:rPr>
          <w:color w:val="000000"/>
        </w:rPr>
      </w:r>
    </w:p>
    <w:p>
      <w:pPr>
        <w:pStyle w:val="Normal"/>
        <w:widowControl/>
        <w:spacing w:lineRule="atLeast" w:line="1"/>
        <w:ind w:start="720" w:end="0"/>
        <w:jc w:val="both"/>
        <w:rPr>
          <w:color w:val="000000"/>
        </w:rPr>
      </w:pPr>
      <w:bookmarkStart w:id="1510" w:name="_DV_M722"/>
      <w:bookmarkEnd w:id="1510"/>
      <w:r>
        <w:rPr>
          <w:color w:val="000000"/>
        </w:rPr>
        <w:tab/>
        <w:t>(c)</w:t>
        <w:tab/>
        <w:t>to any government department, local authority or any governmental or regulatory agency having jurisdiction over such Party but only to the extent that such Party is required by law to make such disclosure;</w:t>
      </w:r>
    </w:p>
    <w:p>
      <w:pPr>
        <w:pStyle w:val="Normal"/>
        <w:widowControl/>
        <w:spacing w:lineRule="atLeast" w:line="1"/>
        <w:ind w:start="720" w:end="0"/>
        <w:rPr>
          <w:color w:val="000000"/>
        </w:rPr>
      </w:pPr>
      <w:r>
        <w:rPr>
          <w:color w:val="000000"/>
        </w:rPr>
      </w:r>
    </w:p>
    <w:p>
      <w:pPr>
        <w:pStyle w:val="Normal"/>
        <w:widowControl/>
        <w:spacing w:lineRule="atLeast" w:line="1"/>
        <w:ind w:start="720" w:end="0"/>
        <w:jc w:val="both"/>
        <w:rPr>
          <w:color w:val="000000"/>
        </w:rPr>
      </w:pPr>
      <w:bookmarkStart w:id="1511" w:name="_DV_M723"/>
      <w:bookmarkEnd w:id="1511"/>
      <w:r>
        <w:rPr>
          <w:color w:val="000000"/>
        </w:rPr>
        <w:tab/>
        <w:t>(d)</w:t>
        <w:tab/>
        <w:t>to any lending or other financial institution and consultants employed by such institution, or bona fide potential investor, in connection with the financing or proposed financing (in the nature of either debt or equity) of such Party's or its Affiliate's operations;</w:t>
      </w:r>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512" w:name="_DV_M724"/>
      <w:bookmarkEnd w:id="1512"/>
      <w:r>
        <w:rPr>
          <w:color w:val="000000"/>
        </w:rPr>
        <w:tab/>
        <w:t>(e)</w:t>
        <w:tab/>
        <w:t>to any of the following:</w:t>
      </w:r>
    </w:p>
    <w:p>
      <w:pPr>
        <w:pStyle w:val="Normal"/>
        <w:widowControl/>
        <w:spacing w:lineRule="atLeast" w:line="1"/>
        <w:rPr>
          <w:color w:val="000000"/>
        </w:rPr>
      </w:pPr>
      <w:r>
        <w:rPr>
          <w:color w:val="000000"/>
        </w:rPr>
      </w:r>
    </w:p>
    <w:p>
      <w:pPr>
        <w:pStyle w:val="Normal"/>
        <w:widowControl/>
        <w:spacing w:lineRule="atLeast" w:line="1"/>
        <w:ind w:start="1440" w:end="0"/>
        <w:jc w:val="both"/>
        <w:rPr>
          <w:color w:val="000000"/>
        </w:rPr>
      </w:pPr>
      <w:bookmarkStart w:id="1513" w:name="_DV_M725"/>
      <w:bookmarkEnd w:id="1513"/>
      <w:r>
        <w:rPr>
          <w:color w:val="000000"/>
        </w:rPr>
        <w:tab/>
        <w:t>(i)</w:t>
        <w:tab/>
        <w:t>to any bona fide potential assignee of the whole or any part of the rights and obligations of the disclosing Party under this Agreement;</w:t>
      </w:r>
    </w:p>
    <w:p>
      <w:pPr>
        <w:pStyle w:val="Normal"/>
        <w:widowControl/>
        <w:spacing w:lineRule="atLeast" w:line="1"/>
        <w:rPr>
          <w:color w:val="000000"/>
        </w:rPr>
      </w:pPr>
      <w:r>
        <w:rPr>
          <w:color w:val="000000"/>
        </w:rPr>
      </w:r>
    </w:p>
    <w:p>
      <w:pPr>
        <w:pStyle w:val="Normal"/>
        <w:widowControl/>
        <w:spacing w:lineRule="atLeast" w:line="1"/>
        <w:ind w:start="1440" w:end="0"/>
        <w:jc w:val="both"/>
        <w:rPr>
          <w:color w:val="000000"/>
        </w:rPr>
      </w:pPr>
      <w:bookmarkStart w:id="1514" w:name="_DV_M726"/>
      <w:bookmarkEnd w:id="1514"/>
      <w:r>
        <w:rPr>
          <w:color w:val="000000"/>
        </w:rPr>
        <w:tab/>
        <w:t>(ii)</w:t>
        <w:tab/>
        <w:t>to any Person (including that Person's consultants) with whom Buyer or any other Person is engaged in bona fide negotiations for the sale of an ownership interest in Buyer, any of its Affiliates, the Power Plant or any portion of the Project Transportation Facilities; and</w:t>
      </w:r>
    </w:p>
    <w:p>
      <w:pPr>
        <w:pStyle w:val="Normal"/>
        <w:widowControl/>
        <w:spacing w:lineRule="atLeast" w:line="1"/>
        <w:rPr>
          <w:color w:val="000000"/>
        </w:rPr>
      </w:pPr>
      <w:r>
        <w:rPr>
          <w:color w:val="000000"/>
        </w:rPr>
      </w:r>
    </w:p>
    <w:p>
      <w:pPr>
        <w:pStyle w:val="Normal"/>
        <w:widowControl/>
        <w:spacing w:lineRule="atLeast" w:line="1"/>
        <w:ind w:start="1440" w:end="0"/>
        <w:jc w:val="both"/>
        <w:rPr>
          <w:color w:val="000000"/>
        </w:rPr>
      </w:pPr>
      <w:bookmarkStart w:id="1515" w:name="_DV_M727"/>
      <w:bookmarkEnd w:id="1515"/>
      <w:r>
        <w:rPr>
          <w:color w:val="000000"/>
        </w:rPr>
        <w:tab/>
        <w:t>(iii)</w:t>
        <w:tab/>
        <w:t>to Persons who are professional consultants and advisers (other than legal advisers) retained by or on behalf of such Party or an Affiliate of such Party;</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516" w:name="_DV_M728"/>
      <w:bookmarkEnd w:id="1516"/>
      <w:r>
        <w:rPr>
          <w:color w:val="000000"/>
        </w:rPr>
        <w:t>but (in the cases set forth above in this Clause 19.7.2(e)) subject to the recipient's commitment to the disclosing Party to keep such information confidential, and provided further that such Party shall use reasonable endeavors to secure compliance with such commitment; and</w:t>
      </w:r>
    </w:p>
    <w:p>
      <w:pPr>
        <w:pStyle w:val="Normal"/>
        <w:widowControl/>
        <w:spacing w:lineRule="atLeast" w:line="1"/>
        <w:rPr>
          <w:color w:val="000000"/>
        </w:rPr>
      </w:pPr>
      <w:r>
        <w:rPr>
          <w:color w:val="000000"/>
        </w:rPr>
      </w:r>
    </w:p>
    <w:p>
      <w:pPr>
        <w:pStyle w:val="Normal"/>
        <w:widowControl/>
        <w:spacing w:lineRule="atLeast" w:line="1"/>
        <w:ind w:start="720" w:end="0"/>
        <w:jc w:val="both"/>
        <w:rPr>
          <w:color w:val="000000"/>
        </w:rPr>
      </w:pPr>
      <w:bookmarkStart w:id="1517" w:name="_DV_M729"/>
      <w:bookmarkEnd w:id="1517"/>
      <w:r>
        <w:rPr>
          <w:color w:val="000000"/>
        </w:rPr>
        <w:tab/>
        <w:t>(f)</w:t>
        <w:tab/>
        <w:t>to the extent required by any (i) laws (including, without limitation hereof, laws regulating the offering of securities), (ii) by the rules or regulations of any recognized stock exchange or (iii) by the rules or regulations of the Securities and Exchange Commission of the United States of America, in each case, applicable to the otherwise lawful actions of a Party, or to the extent required by, or appropriate in connection with, any lawful subpoena or other process in connection with any judicial, arbitral or administrative proceeding.</w:t>
      </w:r>
    </w:p>
    <w:p>
      <w:pPr>
        <w:pStyle w:val="Normal"/>
        <w:keepNext w:val="true"/>
        <w:widowControl/>
        <w:spacing w:lineRule="atLeast" w:line="1"/>
        <w:rPr>
          <w:color w:val="000000"/>
        </w:rPr>
      </w:pPr>
      <w:r>
        <w:rPr>
          <w:color w:val="000000"/>
        </w:rPr>
      </w:r>
    </w:p>
    <w:p>
      <w:pPr>
        <w:pStyle w:val="Normal"/>
        <w:keepNext w:val="true"/>
        <w:widowControl/>
        <w:spacing w:lineRule="atLeast" w:line="1"/>
        <w:rPr>
          <w:color w:val="000000"/>
        </w:rPr>
      </w:pPr>
      <w:bookmarkStart w:id="1518" w:name="_DV_M730"/>
      <w:bookmarkEnd w:id="1518"/>
      <w:r>
        <w:rPr>
          <w:color w:val="000000"/>
        </w:rPr>
        <w:tab/>
      </w:r>
      <w:bookmarkStart w:id="1519" w:name="_DV_C713"/>
      <w:r>
        <w:rPr>
          <w:rStyle w:val="DeltaViewInsertion"/>
        </w:rPr>
        <w:t>[</w:t>
      </w:r>
      <w:bookmarkStart w:id="1520" w:name="_DV_M731"/>
      <w:bookmarkEnd w:id="1519"/>
      <w:bookmarkEnd w:id="1520"/>
      <w:r>
        <w:rPr>
          <w:b/>
          <w:bCs/>
          <w:color w:val="000000"/>
        </w:rPr>
        <w:t>19.8</w:t>
        <w:tab/>
      </w:r>
      <w:r>
        <w:rPr>
          <w:b/>
          <w:bCs/>
          <w:color w:val="000000"/>
          <w:u w:val="single"/>
        </w:rPr>
        <w:t>Conditions Precedent</w:t>
      </w:r>
    </w:p>
    <w:p>
      <w:pPr>
        <w:pStyle w:val="Normal"/>
        <w:keepNext w:val="true"/>
        <w:widowControl/>
        <w:spacing w:lineRule="atLeast" w:line="1"/>
        <w:rPr>
          <w:color w:val="000000"/>
        </w:rPr>
      </w:pPr>
      <w:r>
        <w:rPr>
          <w:color w:val="000000"/>
        </w:rPr>
      </w:r>
    </w:p>
    <w:p>
      <w:pPr>
        <w:pStyle w:val="Normal"/>
        <w:keepLines/>
        <w:widowControl/>
        <w:spacing w:lineRule="atLeast" w:line="1"/>
        <w:rPr>
          <w:color w:val="000000"/>
        </w:rPr>
      </w:pPr>
      <w:bookmarkStart w:id="1521" w:name="_DV_C714"/>
      <w:r>
        <w:rPr>
          <w:rStyle w:val="DeltaViewDeletion"/>
        </w:rPr>
        <w:tab/>
        <w:t>19.8.1</w:t>
        <w:tab/>
        <w:t>Buyer in its sole discretion or Sellers (acting collectively) in their sole discretion may terminate this Agreement by notice to the other Parties if, on or before May 4, 2001, any one or more of the following conditions precedent have not been satisfied or waived in accordance with Clause 19.8.2:</w:t>
      </w:r>
      <w:bookmarkEnd w:id="1521"/>
    </w:p>
    <w:p>
      <w:pPr>
        <w:pStyle w:val="Normal"/>
        <w:widowControl/>
        <w:spacing w:lineRule="atLeast" w:line="1"/>
        <w:rPr>
          <w:color w:val="000000"/>
        </w:rPr>
      </w:pPr>
      <w:r>
        <w:rPr>
          <w:color w:val="000000"/>
        </w:rPr>
      </w:r>
    </w:p>
    <w:p>
      <w:pPr>
        <w:pStyle w:val="Normal"/>
        <w:widowControl/>
        <w:spacing w:lineRule="atLeast" w:line="1"/>
        <w:ind w:start="720" w:end="0"/>
        <w:rPr>
          <w:color w:val="000000"/>
        </w:rPr>
      </w:pPr>
      <w:bookmarkStart w:id="1522" w:name="_DV_C715"/>
      <w:r>
        <w:rPr>
          <w:rStyle w:val="DeltaViewDeletion"/>
        </w:rPr>
        <w:tab/>
        <w:t>(a)</w:t>
        <w:tab/>
        <w:t>granting by the government of Brazil to EPE (or its designee) of all necessary authorizations needed to build and operate the Power Plant;</w:t>
      </w:r>
      <w:bookmarkEnd w:id="1522"/>
    </w:p>
    <w:p>
      <w:pPr>
        <w:pStyle w:val="Normal"/>
        <w:widowControl/>
        <w:spacing w:lineRule="atLeast" w:line="1"/>
        <w:rPr>
          <w:color w:val="000000"/>
        </w:rPr>
      </w:pPr>
      <w:r>
        <w:rPr>
          <w:color w:val="000000"/>
        </w:rPr>
      </w:r>
    </w:p>
    <w:p>
      <w:pPr>
        <w:pStyle w:val="Normal"/>
        <w:widowControl/>
        <w:spacing w:lineRule="atLeast" w:line="1"/>
        <w:ind w:start="720" w:end="0"/>
        <w:rPr>
          <w:b/>
          <w:bCs/>
          <w:color w:val="000000"/>
        </w:rPr>
      </w:pPr>
      <w:bookmarkStart w:id="1523" w:name="_DV_C716"/>
      <w:r>
        <w:rPr>
          <w:rStyle w:val="DeltaViewDeletion"/>
        </w:rPr>
        <w:tab/>
        <w:t>(b)</w:t>
        <w:tab/>
        <w:t>Financial Closing has occurred with respect to the Power Plant and the Spur Pipelines;</w:t>
      </w:r>
      <w:bookmarkEnd w:id="1523"/>
    </w:p>
    <w:p>
      <w:pPr>
        <w:pStyle w:val="Normal"/>
        <w:widowControl/>
        <w:spacing w:lineRule="atLeast" w:line="1"/>
        <w:rPr>
          <w:b/>
          <w:bCs/>
          <w:color w:val="000000"/>
        </w:rPr>
      </w:pPr>
      <w:r>
        <w:rPr>
          <w:b/>
          <w:bCs/>
          <w:color w:val="000000"/>
        </w:rPr>
      </w:r>
    </w:p>
    <w:p>
      <w:pPr>
        <w:pStyle w:val="Normal"/>
        <w:widowControl/>
        <w:spacing w:lineRule="atLeast" w:line="1"/>
        <w:ind w:start="720" w:end="0"/>
        <w:rPr>
          <w:b/>
          <w:bCs/>
          <w:color w:val="000000"/>
        </w:rPr>
      </w:pPr>
      <w:bookmarkStart w:id="1524" w:name="_DV_C717"/>
      <w:r>
        <w:rPr>
          <w:rStyle w:val="DeltaViewDeletion"/>
        </w:rPr>
        <w:tab/>
        <w:t>(c)</w:t>
        <w:tab/>
        <w:t>except as provided in Clause 14.2.4, all required Governmental Authorizations have been obtained;</w:t>
      </w:r>
      <w:bookmarkEnd w:id="1524"/>
    </w:p>
    <w:p>
      <w:pPr>
        <w:pStyle w:val="Normal"/>
        <w:keepLines/>
        <w:spacing w:lineRule="atLeast" w:line="1"/>
        <w:ind w:firstLine="720" w:end="0"/>
        <w:jc w:val="both"/>
        <w:rPr>
          <w:b/>
          <w:bCs/>
          <w:color w:val="000000"/>
        </w:rPr>
      </w:pPr>
      <w:bookmarkStart w:id="1525" w:name="_DV_C718"/>
      <w:bookmarkStart w:id="1526" w:name="_DV_IPM52"/>
      <w:bookmarkEnd w:id="1526"/>
      <w:r>
        <w:rPr>
          <w:rStyle w:val="DeltaViewInsertion"/>
        </w:rPr>
        <w:t>19.8.1</w:t>
        <w:tab/>
        <w:t>Buyer, in its sole discretion, or Sellers (acting collectively) in their sole discretion may terminate this Agreement by notice to the other Parties if, on or before July 1, 2002, any one or more of the following conditions precedent have not been satisfied or waived in accordance with Clause 19.8.2:</w:t>
      </w:r>
      <w:bookmarkEnd w:id="1525"/>
    </w:p>
    <w:p>
      <w:pPr>
        <w:pStyle w:val="Normal"/>
        <w:spacing w:lineRule="atLeast" w:line="1"/>
        <w:rPr>
          <w:b/>
          <w:bCs/>
          <w:color w:val="000000"/>
        </w:rPr>
      </w:pPr>
      <w:r>
        <w:rPr>
          <w:b/>
          <w:bCs/>
          <w:color w:val="000000"/>
        </w:rPr>
      </w:r>
    </w:p>
    <w:p>
      <w:pPr>
        <w:pStyle w:val="Normal"/>
        <w:widowControl/>
        <w:spacing w:lineRule="atLeast" w:line="1"/>
        <w:ind w:start="720" w:end="0"/>
        <w:rPr>
          <w:b/>
          <w:bCs/>
          <w:color w:val="000000"/>
        </w:rPr>
      </w:pPr>
      <w:bookmarkStart w:id="1527" w:name="_DV_C719"/>
      <w:r>
        <w:rPr>
          <w:rStyle w:val="DeltaViewDeletion"/>
        </w:rPr>
        <w:tab/>
        <w:t>(d)</w:t>
        <w:tab/>
        <w:t>completion of all Commissioning Activities; and</w:t>
      </w:r>
      <w:bookmarkEnd w:id="1527"/>
    </w:p>
    <w:p>
      <w:pPr>
        <w:pStyle w:val="Normal"/>
        <w:spacing w:lineRule="atLeast" w:line="1"/>
        <w:ind w:start="720" w:end="0"/>
        <w:rPr>
          <w:b/>
          <w:bCs/>
          <w:color w:val="000000"/>
        </w:rPr>
      </w:pPr>
      <w:bookmarkStart w:id="1528" w:name="_DV_C720"/>
      <w:bookmarkStart w:id="1529" w:name="_DV_IPM53"/>
      <w:bookmarkEnd w:id="1529"/>
      <w:r>
        <w:rPr>
          <w:rStyle w:val="DeltaViewInsertion"/>
        </w:rPr>
        <w:tab/>
        <w:t>(a)</w:t>
        <w:tab/>
        <w:t>the authorization to import Gas to be delivered pursuant to this Agreement into Brazil has been extended; and</w:t>
      </w:r>
      <w:bookmarkEnd w:id="1528"/>
    </w:p>
    <w:p>
      <w:pPr>
        <w:pStyle w:val="Normal"/>
        <w:spacing w:lineRule="atLeast" w:line="1"/>
        <w:rPr>
          <w:b/>
          <w:bCs/>
          <w:color w:val="000000"/>
        </w:rPr>
      </w:pPr>
      <w:r>
        <w:rPr>
          <w:b/>
          <w:bCs/>
          <w:color w:val="000000"/>
        </w:rPr>
      </w:r>
    </w:p>
    <w:p>
      <w:pPr>
        <w:pStyle w:val="Normal"/>
        <w:widowControl/>
        <w:spacing w:lineRule="atLeast" w:line="1"/>
        <w:ind w:start="720" w:end="0"/>
        <w:rPr>
          <w:b/>
          <w:bCs/>
          <w:color w:val="000000"/>
        </w:rPr>
      </w:pPr>
      <w:bookmarkStart w:id="1530" w:name="_DV_C721"/>
      <w:r>
        <w:rPr>
          <w:rStyle w:val="DeltaViewDeletion"/>
        </w:rPr>
        <w:tab/>
        <w:t>(e)</w:t>
        <w:tab/>
        <w:t>the Start Date has occurred.</w:t>
      </w:r>
      <w:bookmarkEnd w:id="1530"/>
    </w:p>
    <w:p>
      <w:pPr>
        <w:pStyle w:val="Normal"/>
        <w:spacing w:lineRule="atLeast" w:line="1"/>
        <w:ind w:start="720" w:end="0"/>
        <w:rPr>
          <w:b/>
          <w:bCs/>
          <w:color w:val="000000"/>
        </w:rPr>
      </w:pPr>
      <w:bookmarkStart w:id="1531" w:name="_DV_C722"/>
      <w:bookmarkStart w:id="1532" w:name="_DV_IPM54"/>
      <w:bookmarkEnd w:id="1532"/>
      <w:r>
        <w:rPr>
          <w:rStyle w:val="DeltaViewInsertion"/>
        </w:rPr>
        <w:tab/>
        <w:t>(b)</w:t>
        <w:tab/>
        <w:t>the authorization to export Gas to be delivered pursuant to this Agreement from Bolivia has been obtained.</w:t>
      </w:r>
      <w:bookmarkEnd w:id="1531"/>
    </w:p>
    <w:p>
      <w:pPr>
        <w:pStyle w:val="Normal"/>
        <w:spacing w:lineRule="atLeast" w:line="1"/>
        <w:jc w:val="both"/>
        <w:rPr>
          <w:b/>
          <w:bCs/>
          <w:color w:val="000000"/>
        </w:rPr>
      </w:pPr>
      <w:r>
        <w:rPr>
          <w:b/>
          <w:bCs/>
          <w:color w:val="000000"/>
        </w:rPr>
      </w:r>
    </w:p>
    <w:p>
      <w:pPr>
        <w:pStyle w:val="Normal"/>
        <w:widowControl/>
        <w:spacing w:lineRule="atLeast" w:line="1"/>
        <w:rPr>
          <w:b/>
          <w:bCs/>
          <w:color w:val="000000"/>
        </w:rPr>
      </w:pPr>
      <w:bookmarkStart w:id="1533" w:name="_DV_C723"/>
      <w:r>
        <w:rPr>
          <w:rStyle w:val="DeltaViewDeletion"/>
        </w:rPr>
        <w:tab/>
        <w:t>19.8.2</w:t>
        <w:tab/>
        <w:t>Buyer shall, in its sole discretion, have the right to waive the conditions reflected in (b) and (d) of Clause 19.8.1; provided that if Buyer waives the conditions reflected in (d), Sellers shall have the right to postpone the Start Date for up to 30 Days after the date Buyer has elected under Clauses 1.2 [</w:t>
      </w:r>
      <w:r>
        <w:rPr>
          <w:rStyle w:val="DeltaViewDeletion"/>
          <w:b/>
          <w:bCs/>
        </w:rPr>
        <w:t>Start Date</w:t>
      </w:r>
      <w:r>
        <w:rPr>
          <w:rStyle w:val="DeltaViewDeletion"/>
        </w:rPr>
        <w:t>] or 1.3 [</w:t>
      </w:r>
      <w:r>
        <w:rPr>
          <w:rStyle w:val="DeltaViewDeletion"/>
          <w:b/>
          <w:bCs/>
        </w:rPr>
        <w:t>Postponement of Start Date</w:t>
      </w:r>
      <w:r>
        <w:rPr>
          <w:rStyle w:val="DeltaViewDeletion"/>
        </w:rPr>
        <w:t>]; provided further that Sellers may not postpone the Start Date to a date after May 4, 2001.</w:t>
      </w:r>
      <w:bookmarkEnd w:id="1533"/>
    </w:p>
    <w:p>
      <w:pPr>
        <w:pStyle w:val="Normal"/>
        <w:spacing w:lineRule="atLeast" w:line="1"/>
        <w:jc w:val="both"/>
        <w:rPr>
          <w:b/>
          <w:bCs/>
          <w:color w:val="000000"/>
        </w:rPr>
      </w:pPr>
      <w:bookmarkStart w:id="1534" w:name="_DV_C724"/>
      <w:bookmarkStart w:id="1535" w:name="_DV_IPM55"/>
      <w:bookmarkEnd w:id="1535"/>
      <w:r>
        <w:rPr>
          <w:rStyle w:val="DeltaViewInsertion"/>
        </w:rPr>
        <w:tab/>
        <w:t>19.8.2</w:t>
        <w:tab/>
        <w:t>Buyer shall, in its sole discretion, have the right to waive the conditions reflected in (a) of Clause 19.8.1.</w:t>
      </w:r>
      <w:bookmarkEnd w:id="1534"/>
      <w:r>
        <w:rPr>
          <w:b/>
          <w:bCs/>
          <w:color w:val="000000"/>
        </w:rPr>
        <w:t xml:space="preserve">  </w:t>
      </w:r>
      <w:bookmarkStart w:id="1536" w:name="_DV_C725"/>
      <w:r>
        <w:rPr>
          <w:rStyle w:val="DeltaViewDeletion"/>
        </w:rPr>
        <w:t>The conditions reflected in (a), (c) and (e) may be waived only by the mutual agreement of Buyer and Sellers.</w:t>
      </w:r>
      <w:bookmarkStart w:id="1537" w:name="_DV_C726"/>
      <w:bookmarkEnd w:id="1536"/>
      <w:r>
        <w:rPr>
          <w:rStyle w:val="DeltaViewInsertion"/>
        </w:rPr>
        <w:t>Sellers (acting collectively) shall, in their sole discretion, have the right to waive the conditions reflected in (b) of Clause 19.8.1.</w:t>
      </w:r>
      <w:bookmarkEnd w:id="1537"/>
    </w:p>
    <w:p>
      <w:pPr>
        <w:pStyle w:val="Normal"/>
        <w:spacing w:lineRule="atLeast" w:line="1"/>
        <w:rPr>
          <w:b/>
          <w:bCs/>
          <w:color w:val="000000"/>
        </w:rPr>
      </w:pPr>
      <w:r>
        <w:rPr>
          <w:b/>
          <w:bCs/>
          <w:color w:val="000000"/>
        </w:rPr>
      </w:r>
    </w:p>
    <w:p>
      <w:pPr>
        <w:pStyle w:val="Normal"/>
        <w:spacing w:lineRule="atLeast" w:line="1"/>
        <w:jc w:val="both"/>
        <w:rPr>
          <w:color w:val="000000"/>
        </w:rPr>
      </w:pPr>
      <w:r>
        <w:rPr>
          <w:b/>
          <w:bCs/>
          <w:color w:val="000000"/>
        </w:rPr>
        <w:tab/>
        <w:t>19.8.3</w:t>
        <w:tab/>
      </w:r>
      <w:bookmarkStart w:id="1538" w:name="_DV_C727"/>
      <w:r>
        <w:rPr>
          <w:rStyle w:val="DeltaViewDeletion"/>
        </w:rPr>
        <w:t>YPF</w:t>
      </w:r>
      <w:bookmarkStart w:id="1539" w:name="_DV_C728"/>
      <w:bookmarkEnd w:id="1538"/>
      <w:r>
        <w:rPr>
          <w:rStyle w:val="DeltaViewInsertion"/>
        </w:rPr>
        <w:t>Each Seller</w:t>
      </w:r>
      <w:bookmarkStart w:id="1540" w:name="_DV_M733"/>
      <w:bookmarkEnd w:id="1539"/>
      <w:bookmarkEnd w:id="1540"/>
      <w:r>
        <w:rPr>
          <w:b/>
          <w:bCs/>
          <w:color w:val="000000"/>
        </w:rPr>
        <w:t xml:space="preserve"> shall use all</w:t>
      </w:r>
      <w:bookmarkStart w:id="1541" w:name="_DV_C729"/>
      <w:r>
        <w:rPr>
          <w:rStyle w:val="DeltaViewInsertion"/>
        </w:rPr>
        <w:t xml:space="preserve"> commercially</w:t>
      </w:r>
      <w:bookmarkStart w:id="1542" w:name="_DV_M734"/>
      <w:bookmarkEnd w:id="1541"/>
      <w:bookmarkEnd w:id="1542"/>
      <w:r>
        <w:rPr>
          <w:b/>
          <w:bCs/>
          <w:color w:val="000000"/>
        </w:rPr>
        <w:t xml:space="preserve"> reasonable efforts to obtain all authorizations from the </w:t>
      </w:r>
      <w:bookmarkStart w:id="1543" w:name="_DV_C730"/>
      <w:r>
        <w:rPr>
          <w:rStyle w:val="DeltaViewDeletion"/>
        </w:rPr>
        <w:t>Argentine government</w:t>
      </w:r>
      <w:bookmarkStart w:id="1544" w:name="_DV_C731"/>
      <w:bookmarkEnd w:id="1543"/>
      <w:r>
        <w:rPr>
          <w:rStyle w:val="DeltaViewInsertion"/>
        </w:rPr>
        <w:t>relevant governmental authorities to enable it to perform its obligations hereunder, including, but not limited to, the authorization required to satisfy the condition precedent in Clause 19.8.1(b).  Buyer shall use all commercially reasonable efforts to satisfy the conditions precedent referred to in Clause 19.8.1(a)  The Parties shall use all reasonable efforts to present to the appropriate governmental bodies the documentation and information</w:t>
      </w:r>
      <w:bookmarkStart w:id="1545" w:name="_DV_M735"/>
      <w:bookmarkEnd w:id="1544"/>
      <w:bookmarkEnd w:id="1545"/>
      <w:r>
        <w:rPr>
          <w:b/>
          <w:bCs/>
          <w:color w:val="000000"/>
        </w:rPr>
        <w:t xml:space="preserve"> necessary </w:t>
      </w:r>
      <w:bookmarkStart w:id="1546" w:name="_DV_C732"/>
      <w:r>
        <w:rPr>
          <w:rStyle w:val="DeltaViewDeletion"/>
        </w:rPr>
        <w:t>for</w:t>
      </w:r>
      <w:bookmarkStart w:id="1547" w:name="_DV_C733"/>
      <w:bookmarkEnd w:id="1546"/>
      <w:r>
        <w:rPr>
          <w:rStyle w:val="DeltaViewInsertion"/>
        </w:rPr>
        <w:t>to obtain</w:t>
      </w:r>
      <w:bookmarkStart w:id="1548" w:name="_DV_M736"/>
      <w:bookmarkEnd w:id="1547"/>
      <w:bookmarkEnd w:id="1548"/>
      <w:r>
        <w:rPr>
          <w:b/>
          <w:bCs/>
          <w:color w:val="000000"/>
        </w:rPr>
        <w:t xml:space="preserve"> the </w:t>
      </w:r>
      <w:bookmarkStart w:id="1549" w:name="_DV_C734"/>
      <w:r>
        <w:rPr>
          <w:rStyle w:val="DeltaViewDeletion"/>
        </w:rPr>
        <w:t>sale and delivery</w:t>
      </w:r>
      <w:bookmarkStart w:id="1550" w:name="_DV_C735"/>
      <w:bookmarkEnd w:id="1549"/>
      <w:r>
        <w:rPr>
          <w:rStyle w:val="DeltaViewInsertion"/>
        </w:rPr>
        <w:t>authorizations referred to in Clause 19.81 within [30] days</w:t>
      </w:r>
      <w:bookmarkStart w:id="1551" w:name="_DV_M737"/>
      <w:bookmarkEnd w:id="1550"/>
      <w:bookmarkEnd w:id="1551"/>
      <w:r>
        <w:rPr>
          <w:b/>
          <w:bCs/>
          <w:color w:val="000000"/>
        </w:rPr>
        <w:t xml:space="preserve"> of </w:t>
      </w:r>
      <w:bookmarkStart w:id="1552" w:name="_DV_C736"/>
      <w:r>
        <w:rPr>
          <w:rStyle w:val="DeltaViewDeletion"/>
        </w:rPr>
        <w:t>Gas to Buyer</w:t>
      </w:r>
      <w:bookmarkStart w:id="1553" w:name="_DV_C737"/>
      <w:bookmarkEnd w:id="1552"/>
      <w:r>
        <w:rPr>
          <w:rStyle w:val="DeltaViewInsertion"/>
        </w:rPr>
        <w:t>the Effective Date</w:t>
      </w:r>
      <w:bookmarkStart w:id="1554" w:name="_DV_M738"/>
      <w:bookmarkEnd w:id="1553"/>
      <w:bookmarkEnd w:id="1554"/>
      <w:r>
        <w:rPr>
          <w:b/>
          <w:bCs/>
          <w:color w:val="000000"/>
        </w:rPr>
        <w:t>.</w:t>
      </w:r>
      <w:r>
        <w:rPr>
          <w:color w:val="000000"/>
        </w:rPr>
        <w:t xml:space="preserve">  </w:t>
      </w:r>
      <w:r>
        <w:rPr>
          <w:b/>
          <w:bCs/>
          <w:color w:val="000000"/>
        </w:rPr>
        <w:t xml:space="preserve"> </w:t>
      </w:r>
      <w:bookmarkStart w:id="1555" w:name="_DV_M739"/>
      <w:bookmarkEnd w:id="1555"/>
      <w:r>
        <w:rPr>
          <w:b/>
          <w:bCs/>
          <w:color w:val="000000"/>
        </w:rPr>
        <w:t xml:space="preserve">Upon written request of </w:t>
      </w:r>
      <w:bookmarkStart w:id="1556" w:name="_DV_C738"/>
      <w:r>
        <w:rPr>
          <w:rStyle w:val="DeltaViewDeletion"/>
        </w:rPr>
        <w:t>Buyer</w:t>
      </w:r>
      <w:bookmarkStart w:id="1557" w:name="_DV_C739"/>
      <w:bookmarkEnd w:id="1556"/>
      <w:r>
        <w:rPr>
          <w:rStyle w:val="DeltaViewInsertion"/>
        </w:rPr>
        <w:t>a Party</w:t>
      </w:r>
      <w:bookmarkStart w:id="1558" w:name="_DV_M740"/>
      <w:bookmarkEnd w:id="1557"/>
      <w:bookmarkEnd w:id="1558"/>
      <w:r>
        <w:rPr>
          <w:b/>
          <w:bCs/>
          <w:color w:val="000000"/>
        </w:rPr>
        <w:t xml:space="preserve">, </w:t>
      </w:r>
      <w:bookmarkStart w:id="1559" w:name="_DV_C740"/>
      <w:r>
        <w:rPr>
          <w:rStyle w:val="DeltaViewDeletion"/>
        </w:rPr>
        <w:t>YPF and Andina</w:t>
      </w:r>
      <w:bookmarkStart w:id="1560" w:name="_DV_C741"/>
      <w:bookmarkEnd w:id="1559"/>
      <w:r>
        <w:rPr>
          <w:rStyle w:val="DeltaViewInsertion"/>
        </w:rPr>
        <w:t>the other Parties</w:t>
      </w:r>
      <w:bookmarkStart w:id="1561" w:name="_DV_M741"/>
      <w:bookmarkEnd w:id="1560"/>
      <w:bookmarkEnd w:id="1561"/>
      <w:r>
        <w:rPr>
          <w:b/>
          <w:bCs/>
          <w:color w:val="000000"/>
        </w:rPr>
        <w:t xml:space="preserve"> shall </w:t>
      </w:r>
      <w:bookmarkStart w:id="1562" w:name="_DV_C742"/>
      <w:r>
        <w:rPr>
          <w:rStyle w:val="DeltaViewDeletion"/>
        </w:rPr>
        <w:t xml:space="preserve">use all reasonable efforts to </w:t>
      </w:r>
      <w:bookmarkStart w:id="1563" w:name="_DV_M742"/>
      <w:bookmarkEnd w:id="1562"/>
      <w:bookmarkEnd w:id="1563"/>
      <w:r>
        <w:rPr>
          <w:b/>
          <w:bCs/>
          <w:color w:val="000000"/>
        </w:rPr>
        <w:t xml:space="preserve">assist </w:t>
      </w:r>
      <w:bookmarkStart w:id="1564" w:name="_DV_C743"/>
      <w:r>
        <w:rPr>
          <w:rStyle w:val="DeltaViewDeletion"/>
        </w:rPr>
        <w:t>Buyer (and its affiliates)</w:t>
      </w:r>
      <w:bookmarkStart w:id="1565" w:name="_DV_C744"/>
      <w:bookmarkEnd w:id="1564"/>
      <w:r>
        <w:rPr>
          <w:rStyle w:val="DeltaViewInsertion"/>
        </w:rPr>
        <w:t>such Party</w:t>
      </w:r>
      <w:bookmarkStart w:id="1566" w:name="_DV_M743"/>
      <w:bookmarkEnd w:id="1565"/>
      <w:bookmarkEnd w:id="1566"/>
      <w:r>
        <w:rPr>
          <w:b/>
          <w:bCs/>
          <w:color w:val="000000"/>
        </w:rPr>
        <w:t xml:space="preserve"> in satisfying the </w:t>
      </w:r>
      <w:bookmarkStart w:id="1567" w:name="_DV_C745"/>
      <w:r>
        <w:rPr>
          <w:rStyle w:val="DeltaViewDeletion"/>
        </w:rPr>
        <w:t xml:space="preserve">other </w:t>
      </w:r>
      <w:bookmarkStart w:id="1568" w:name="_DV_M744"/>
      <w:bookmarkEnd w:id="1567"/>
      <w:bookmarkEnd w:id="1568"/>
      <w:r>
        <w:rPr>
          <w:b/>
          <w:bCs/>
          <w:color w:val="000000"/>
        </w:rPr>
        <w:t>conditions precedent</w:t>
      </w:r>
      <w:bookmarkStart w:id="1569" w:name="_DV_C746"/>
      <w:r>
        <w:rPr>
          <w:rStyle w:val="DeltaViewDeletion"/>
        </w:rPr>
        <w:t>.  Buyer shall use all reasonable efforts to satisfy the other conditions precedent referred to in Clause 19.8.1 and, upon written request of YPF, to assist YPF in obtaining the Argentine authorizations</w:t>
      </w:r>
      <w:bookmarkStart w:id="1570" w:name="_DV_M745"/>
      <w:bookmarkEnd w:id="1569"/>
      <w:bookmarkEnd w:id="1570"/>
      <w:r>
        <w:rPr>
          <w:b/>
          <w:bCs/>
          <w:color w:val="000000"/>
        </w:rPr>
        <w:t>.  Each Party shall keep the other Parties apprised of the efforts and progress with respect to satisfying the conditions precedent.</w:t>
      </w:r>
      <w:bookmarkStart w:id="1571" w:name="_DV_C747"/>
      <w:r>
        <w:rPr>
          <w:rStyle w:val="DeltaViewInsertion"/>
        </w:rPr>
        <w:t>]</w:t>
      </w:r>
      <w:bookmarkEnd w:id="1571"/>
    </w:p>
    <w:p>
      <w:pPr>
        <w:pStyle w:val="Normal"/>
        <w:keepNext w:val="true"/>
        <w:widowControl/>
        <w:spacing w:lineRule="atLeast" w:line="1"/>
        <w:jc w:val="both"/>
        <w:rPr>
          <w:color w:val="000000"/>
        </w:rPr>
      </w:pPr>
      <w:r>
        <w:rPr>
          <w:color w:val="000000"/>
        </w:rPr>
      </w:r>
    </w:p>
    <w:p>
      <w:pPr>
        <w:pStyle w:val="Normal"/>
        <w:keepNext w:val="true"/>
        <w:widowControl/>
        <w:spacing w:lineRule="atLeast" w:line="1"/>
        <w:jc w:val="both"/>
        <w:rPr>
          <w:color w:val="000000"/>
        </w:rPr>
      </w:pPr>
      <w:bookmarkStart w:id="1572" w:name="_DV_M746"/>
      <w:bookmarkEnd w:id="1572"/>
      <w:r>
        <w:rPr>
          <w:color w:val="000000"/>
        </w:rPr>
        <w:tab/>
        <w:t>19.9</w:t>
        <w:tab/>
      </w:r>
      <w:r>
        <w:rPr>
          <w:color w:val="000000"/>
          <w:u w:val="single"/>
        </w:rPr>
        <w:t>No Agency or Partnership</w:t>
      </w:r>
    </w:p>
    <w:p>
      <w:pPr>
        <w:pStyle w:val="Normal"/>
        <w:keepNext w:val="true"/>
        <w:widowControl/>
        <w:spacing w:lineRule="atLeast" w:line="1"/>
        <w:jc w:val="both"/>
        <w:rPr>
          <w:color w:val="000000"/>
        </w:rPr>
      </w:pPr>
      <w:r>
        <w:rPr>
          <w:color w:val="000000"/>
        </w:rPr>
      </w:r>
    </w:p>
    <w:p>
      <w:pPr>
        <w:pStyle w:val="Normal"/>
        <w:keepLines/>
        <w:widowControl/>
        <w:spacing w:lineRule="atLeast" w:line="1"/>
        <w:jc w:val="both"/>
        <w:rPr>
          <w:color w:val="000000"/>
        </w:rPr>
      </w:pPr>
      <w:bookmarkStart w:id="1573" w:name="_DV_M747"/>
      <w:bookmarkEnd w:id="1573"/>
      <w:r>
        <w:rPr>
          <w:color w:val="000000"/>
        </w:rPr>
        <w:tab/>
        <w:t>Nothing in this Agreement shall be construed to create between the Parties a partnership, joint venture or association, or establish a principal and agent relationship or any other relationship of a similar nature between the Parties.</w:t>
      </w:r>
    </w:p>
    <w:p>
      <w:pPr>
        <w:pStyle w:val="Normal"/>
        <w:keepNext w:val="true"/>
        <w:widowControl/>
        <w:spacing w:lineRule="atLeast" w:line="1"/>
        <w:jc w:val="both"/>
        <w:rPr>
          <w:color w:val="000000"/>
        </w:rPr>
      </w:pPr>
      <w:r>
        <w:rPr>
          <w:color w:val="000000"/>
        </w:rPr>
      </w:r>
    </w:p>
    <w:p>
      <w:pPr>
        <w:pStyle w:val="Normal"/>
        <w:keepNext w:val="true"/>
        <w:widowControl/>
        <w:spacing w:lineRule="atLeast" w:line="1"/>
        <w:jc w:val="both"/>
        <w:rPr>
          <w:color w:val="000000"/>
        </w:rPr>
      </w:pPr>
      <w:bookmarkStart w:id="1574" w:name="_DV_M748"/>
      <w:bookmarkEnd w:id="1574"/>
      <w:r>
        <w:rPr>
          <w:color w:val="000000"/>
        </w:rPr>
        <w:tab/>
        <w:t>19.10</w:t>
        <w:tab/>
      </w:r>
      <w:r>
        <w:rPr>
          <w:color w:val="000000"/>
          <w:u w:val="single"/>
        </w:rPr>
        <w:t>Entire Agreement, Amendment</w:t>
      </w:r>
    </w:p>
    <w:p>
      <w:pPr>
        <w:pStyle w:val="Normal"/>
        <w:keepNext w:val="true"/>
        <w:widowControl/>
        <w:spacing w:lineRule="atLeast" w:line="1"/>
        <w:jc w:val="both"/>
        <w:rPr>
          <w:color w:val="000000"/>
        </w:rPr>
      </w:pPr>
      <w:r>
        <w:rPr>
          <w:color w:val="000000"/>
        </w:rPr>
      </w:r>
    </w:p>
    <w:p>
      <w:pPr>
        <w:pStyle w:val="Normal"/>
        <w:keepLines/>
        <w:widowControl/>
        <w:spacing w:lineRule="atLeast" w:line="1"/>
        <w:jc w:val="both"/>
        <w:rPr>
          <w:color w:val="000000"/>
        </w:rPr>
      </w:pPr>
      <w:bookmarkStart w:id="1575" w:name="_DV_M749"/>
      <w:bookmarkEnd w:id="1575"/>
      <w:r>
        <w:rPr>
          <w:color w:val="000000"/>
        </w:rPr>
        <w:tab/>
        <w:t>19.10.1</w:t>
        <w:tab/>
        <w:t>This Agreement constitutes the entire agreement between the Parties and supersedes all prior agreements, written or oral, among the Parties relating to the subject matter hereof.  Without limiting the generality of the foregoing, the Term Sheet for a Gas Supply Agreement dated June 4, 1997, among Seller, Andina and EPE has, for all purposes, terminated and is of no force or effect.</w:t>
      </w:r>
    </w:p>
    <w:p>
      <w:pPr>
        <w:pStyle w:val="Normal"/>
        <w:widowControl/>
        <w:spacing w:lineRule="atLeast" w:line="1"/>
        <w:jc w:val="both"/>
        <w:rPr>
          <w:color w:val="000000"/>
        </w:rPr>
      </w:pPr>
      <w:r>
        <w:rPr>
          <w:color w:val="000000"/>
        </w:rPr>
      </w:r>
    </w:p>
    <w:p>
      <w:pPr>
        <w:pStyle w:val="Normal"/>
        <w:widowControl/>
        <w:spacing w:lineRule="atLeast" w:line="1"/>
        <w:jc w:val="both"/>
        <w:rPr>
          <w:color w:val="000000"/>
        </w:rPr>
      </w:pPr>
      <w:bookmarkStart w:id="1576" w:name="_DV_M750"/>
      <w:bookmarkEnd w:id="1576"/>
      <w:r>
        <w:rPr>
          <w:color w:val="000000"/>
        </w:rPr>
        <w:tab/>
        <w:t>19.10.2</w:t>
        <w:tab/>
        <w:t>This Agreement may be amended, modified, varied or supplemented only by an instrument in writing signed by the Parties.</w:t>
      </w:r>
    </w:p>
    <w:p>
      <w:pPr>
        <w:pStyle w:val="Normal"/>
        <w:keepNext w:val="true"/>
        <w:widowControl/>
        <w:spacing w:lineRule="atLeast" w:line="1"/>
        <w:jc w:val="both"/>
        <w:rPr>
          <w:color w:val="000000"/>
        </w:rPr>
      </w:pPr>
      <w:r>
        <w:rPr>
          <w:color w:val="000000"/>
        </w:rPr>
      </w:r>
    </w:p>
    <w:p>
      <w:pPr>
        <w:pStyle w:val="Normal"/>
        <w:keepNext w:val="true"/>
        <w:widowControl/>
        <w:spacing w:lineRule="atLeast" w:line="1"/>
        <w:jc w:val="both"/>
        <w:rPr>
          <w:color w:val="000000"/>
        </w:rPr>
      </w:pPr>
      <w:bookmarkStart w:id="1577" w:name="_DV_M751"/>
      <w:bookmarkEnd w:id="1577"/>
      <w:r>
        <w:rPr>
          <w:color w:val="000000"/>
        </w:rPr>
        <w:tab/>
        <w:t>19.11</w:t>
        <w:tab/>
      </w:r>
      <w:r>
        <w:rPr>
          <w:color w:val="000000"/>
          <w:u w:val="single"/>
        </w:rPr>
        <w:t>Multiple Originals</w:t>
      </w:r>
    </w:p>
    <w:p>
      <w:pPr>
        <w:pStyle w:val="Normal"/>
        <w:keepNext w:val="true"/>
        <w:widowControl/>
        <w:spacing w:lineRule="atLeast" w:line="1"/>
        <w:jc w:val="both"/>
        <w:rPr>
          <w:color w:val="000000"/>
        </w:rPr>
      </w:pPr>
      <w:r>
        <w:rPr>
          <w:color w:val="000000"/>
        </w:rPr>
      </w:r>
    </w:p>
    <w:p>
      <w:pPr>
        <w:pStyle w:val="Normal"/>
        <w:keepNext w:val="true"/>
        <w:widowControl/>
        <w:spacing w:lineRule="atLeast" w:line="1"/>
        <w:jc w:val="both"/>
        <w:rPr>
          <w:color w:val="000000"/>
        </w:rPr>
      </w:pPr>
      <w:bookmarkStart w:id="1578" w:name="_DV_M752"/>
      <w:bookmarkEnd w:id="1578"/>
      <w:r>
        <w:rPr>
          <w:color w:val="000000"/>
        </w:rPr>
        <w:tab/>
        <w:t>This Agreement may be executed in multiple originals, each of which shall have the force and effect of an original and all of which shall constitute but one and the same agreement.</w:t>
      </w:r>
    </w:p>
    <w:p>
      <w:pPr>
        <w:pStyle w:val="Normal"/>
        <w:keepNext w:val="true"/>
        <w:keepLines/>
        <w:widowControl/>
        <w:spacing w:lineRule="atLeast" w:line="1"/>
        <w:jc w:val="both"/>
        <w:rPr>
          <w:color w:val="000000"/>
        </w:rPr>
      </w:pPr>
      <w:r>
        <w:rPr>
          <w:color w:val="000000"/>
        </w:rPr>
      </w:r>
    </w:p>
    <w:p>
      <w:pPr>
        <w:pStyle w:val="Normal"/>
        <w:keepNext w:val="true"/>
        <w:keepLines/>
        <w:widowControl/>
        <w:spacing w:lineRule="atLeast" w:line="1"/>
        <w:jc w:val="both"/>
        <w:rPr>
          <w:color w:val="000000"/>
        </w:rPr>
      </w:pPr>
      <w:bookmarkStart w:id="1579" w:name="_DV_M753"/>
      <w:bookmarkEnd w:id="1579"/>
      <w:r>
        <w:rPr>
          <w:color w:val="000000"/>
        </w:rPr>
        <w:tab/>
        <w:t>19.12</w:t>
        <w:tab/>
      </w:r>
      <w:r>
        <w:rPr>
          <w:color w:val="000000"/>
          <w:u w:val="single"/>
        </w:rPr>
        <w:t>Definitions</w:t>
      </w:r>
    </w:p>
    <w:p>
      <w:pPr>
        <w:pStyle w:val="Normal"/>
        <w:keepNext w:val="true"/>
        <w:keepLines/>
        <w:widowControl/>
        <w:spacing w:lineRule="atLeast" w:line="1"/>
        <w:jc w:val="both"/>
        <w:rPr>
          <w:color w:val="000000"/>
        </w:rPr>
      </w:pPr>
      <w:r>
        <w:rPr>
          <w:color w:val="000000"/>
        </w:rPr>
      </w:r>
    </w:p>
    <w:p>
      <w:pPr>
        <w:pStyle w:val="Normal"/>
        <w:keepNext w:val="true"/>
        <w:keepLines/>
        <w:widowControl/>
        <w:spacing w:lineRule="atLeast" w:line="1"/>
        <w:jc w:val="both"/>
        <w:rPr>
          <w:color w:val="000000"/>
        </w:rPr>
      </w:pPr>
      <w:bookmarkStart w:id="1580" w:name="_DV_M754"/>
      <w:bookmarkEnd w:id="1580"/>
      <w:r>
        <w:rPr>
          <w:color w:val="000000"/>
        </w:rPr>
        <w:tab/>
        <w:t>19.12.1</w:t>
        <w:tab/>
        <w:t>Capitalized terms not defined in the Preamble or elsewhere herein are defined in Schedule 19.12.1.</w:t>
      </w:r>
    </w:p>
    <w:p>
      <w:pPr>
        <w:pStyle w:val="Normal"/>
        <w:keepLines/>
        <w:widowControl/>
        <w:spacing w:lineRule="atLeast" w:line="1"/>
        <w:jc w:val="both"/>
        <w:rPr>
          <w:color w:val="000000"/>
        </w:rPr>
      </w:pPr>
      <w:r>
        <w:rPr>
          <w:color w:val="000000"/>
        </w:rPr>
      </w:r>
    </w:p>
    <w:p>
      <w:pPr>
        <w:pStyle w:val="Normal"/>
        <w:widowControl/>
        <w:spacing w:lineRule="atLeast" w:line="1"/>
        <w:jc w:val="both"/>
        <w:rPr>
          <w:color w:val="000000"/>
        </w:rPr>
      </w:pPr>
      <w:bookmarkStart w:id="1581" w:name="_DV_M755"/>
      <w:bookmarkEnd w:id="1581"/>
      <w:r>
        <w:rPr>
          <w:color w:val="000000"/>
        </w:rPr>
        <w:tab/>
        <w:t>19.12.2</w:t>
        <w:tab/>
        <w:t>Except where the contrary is expressly indicated, any reference in this Agreement to:</w:t>
      </w:r>
    </w:p>
    <w:p>
      <w:pPr>
        <w:pStyle w:val="Normal"/>
        <w:widowControl/>
        <w:spacing w:lineRule="atLeast" w:line="1"/>
        <w:jc w:val="both"/>
        <w:rPr>
          <w:color w:val="000000"/>
        </w:rPr>
      </w:pPr>
      <w:r>
        <w:rPr>
          <w:color w:val="000000"/>
        </w:rPr>
      </w:r>
    </w:p>
    <w:p>
      <w:pPr>
        <w:pStyle w:val="Normal"/>
        <w:widowControl/>
        <w:spacing w:lineRule="atLeast" w:line="1"/>
        <w:ind w:start="720" w:end="0"/>
        <w:jc w:val="both"/>
        <w:rPr>
          <w:color w:val="000000"/>
        </w:rPr>
      </w:pPr>
      <w:bookmarkStart w:id="1582" w:name="_DV_M756"/>
      <w:bookmarkEnd w:id="1582"/>
      <w:r>
        <w:rPr>
          <w:color w:val="000000"/>
        </w:rPr>
        <w:tab/>
        <w:t>(a)</w:t>
        <w:tab/>
        <w:t>this Agreement or any other agreement or document means this Agreement or, as the case may be, such other agreement or document, as the same may have been, or may from time to time be, amended, varied, novated or supplemented;</w:t>
      </w:r>
    </w:p>
    <w:p>
      <w:pPr>
        <w:pStyle w:val="Normal"/>
        <w:widowControl/>
        <w:spacing w:lineRule="atLeast" w:line="1"/>
        <w:jc w:val="both"/>
        <w:rPr>
          <w:color w:val="000000"/>
        </w:rPr>
      </w:pPr>
      <w:r>
        <w:rPr>
          <w:color w:val="000000"/>
        </w:rPr>
      </w:r>
    </w:p>
    <w:p>
      <w:pPr>
        <w:pStyle w:val="Normal"/>
        <w:widowControl/>
        <w:spacing w:lineRule="atLeast" w:line="1"/>
        <w:ind w:start="720" w:end="0"/>
        <w:jc w:val="both"/>
        <w:rPr>
          <w:color w:val="000000"/>
        </w:rPr>
      </w:pPr>
      <w:bookmarkStart w:id="1583" w:name="_DV_M757"/>
      <w:bookmarkEnd w:id="1583"/>
      <w:r>
        <w:rPr>
          <w:color w:val="000000"/>
        </w:rPr>
        <w:tab/>
        <w:t>(b)</w:t>
        <w:tab/>
        <w:t>time of Day means local time in Cuiabá, State of Mato Grosso, Brazil;</w:t>
      </w:r>
    </w:p>
    <w:p>
      <w:pPr>
        <w:pStyle w:val="Normal"/>
        <w:widowControl/>
        <w:spacing w:lineRule="atLeast" w:line="1"/>
        <w:jc w:val="both"/>
        <w:rPr>
          <w:color w:val="000000"/>
        </w:rPr>
      </w:pPr>
      <w:r>
        <w:rPr>
          <w:color w:val="000000"/>
        </w:rPr>
      </w:r>
    </w:p>
    <w:p>
      <w:pPr>
        <w:pStyle w:val="Normal"/>
        <w:widowControl/>
        <w:spacing w:lineRule="atLeast" w:line="1"/>
        <w:ind w:start="720" w:end="0"/>
        <w:jc w:val="both"/>
        <w:rPr>
          <w:color w:val="000000"/>
        </w:rPr>
      </w:pPr>
      <w:bookmarkStart w:id="1584" w:name="_DV_M758"/>
      <w:bookmarkEnd w:id="1584"/>
      <w:r>
        <w:rPr>
          <w:color w:val="000000"/>
        </w:rPr>
        <w:tab/>
        <w:t>(c)</w:t>
        <w:tab/>
        <w:t>a quantity of Gas means a quantity of Gas measured in MMBTU; and</w:t>
      </w:r>
    </w:p>
    <w:p>
      <w:pPr>
        <w:pStyle w:val="Normal"/>
        <w:widowControl/>
        <w:spacing w:lineRule="atLeast" w:line="1"/>
        <w:jc w:val="both"/>
        <w:rPr>
          <w:color w:val="000000"/>
        </w:rPr>
      </w:pPr>
      <w:r>
        <w:rPr>
          <w:color w:val="000000"/>
        </w:rPr>
      </w:r>
    </w:p>
    <w:p>
      <w:pPr>
        <w:pStyle w:val="Normal"/>
        <w:widowControl/>
        <w:spacing w:lineRule="atLeast" w:line="1"/>
        <w:ind w:start="720" w:end="0"/>
        <w:jc w:val="both"/>
        <w:rPr>
          <w:color w:val="000000"/>
        </w:rPr>
      </w:pPr>
      <w:bookmarkStart w:id="1585" w:name="_DV_M759"/>
      <w:bookmarkEnd w:id="1585"/>
      <w:r>
        <w:rPr>
          <w:color w:val="000000"/>
        </w:rPr>
        <w:tab/>
        <w:t>(d)</w:t>
        <w:tab/>
        <w:t>"including" means including without limitation, and examples given shall not be construed to limit, expressly or by implication, the matter they illustrate.</w:t>
      </w:r>
    </w:p>
    <w:p>
      <w:pPr>
        <w:pStyle w:val="Normal"/>
        <w:keepNext w:val="true"/>
        <w:widowControl/>
        <w:spacing w:lineRule="atLeast" w:line="1"/>
        <w:jc w:val="both"/>
        <w:rPr>
          <w:color w:val="000000"/>
        </w:rPr>
      </w:pPr>
      <w:r>
        <w:rPr>
          <w:color w:val="000000"/>
        </w:rPr>
      </w:r>
    </w:p>
    <w:p>
      <w:pPr>
        <w:pStyle w:val="Normal"/>
        <w:keepNext w:val="true"/>
        <w:widowControl/>
        <w:spacing w:lineRule="atLeast" w:line="1"/>
        <w:jc w:val="both"/>
        <w:rPr/>
      </w:pPr>
      <w:bookmarkStart w:id="1586" w:name="_DV_M760"/>
      <w:bookmarkEnd w:id="1586"/>
      <w:r>
        <w:rPr>
          <w:color w:val="000000"/>
        </w:rPr>
        <w:tab/>
        <w:t>19.13</w:t>
        <w:tab/>
      </w:r>
      <w:r>
        <w:rPr>
          <w:color w:val="000000"/>
          <w:u w:val="single"/>
        </w:rPr>
        <w:t>Time is of the Essence</w:t>
      </w:r>
      <w:r>
        <w:rPr>
          <w:color w:val="000000"/>
        </w:rPr>
        <w:t>.  The Parties agree that time is of the essence in respect of the performance of their respective obligations under this Agreement.</w:t>
      </w:r>
    </w:p>
    <w:p>
      <w:pPr>
        <w:pStyle w:val="Normal"/>
        <w:keepNext w:val="true"/>
        <w:keepLines/>
        <w:widowControl/>
        <w:spacing w:lineRule="atLeast" w:line="1"/>
        <w:jc w:val="both"/>
        <w:rPr>
          <w:color w:val="000000"/>
        </w:rPr>
      </w:pPr>
      <w:r>
        <w:rPr>
          <w:color w:val="000000"/>
        </w:rPr>
      </w:r>
    </w:p>
    <w:p>
      <w:pPr>
        <w:pStyle w:val="Normal"/>
        <w:keepNext w:val="true"/>
        <w:keepLines/>
        <w:widowControl/>
        <w:spacing w:lineRule="atLeast" w:line="1"/>
        <w:jc w:val="both"/>
        <w:rPr>
          <w:color w:val="000000"/>
        </w:rPr>
      </w:pPr>
      <w:bookmarkStart w:id="1587" w:name="_DV_M761"/>
      <w:bookmarkEnd w:id="1587"/>
      <w:r>
        <w:rPr>
          <w:color w:val="000000"/>
        </w:rPr>
        <w:tab/>
        <w:t>19.14</w:t>
        <w:tab/>
      </w:r>
      <w:r>
        <w:rPr>
          <w:color w:val="000000"/>
          <w:u w:val="single"/>
        </w:rPr>
        <w:t>Appendices</w:t>
      </w:r>
    </w:p>
    <w:p>
      <w:pPr>
        <w:pStyle w:val="Normal"/>
        <w:keepNext w:val="true"/>
        <w:keepLines/>
        <w:widowControl/>
        <w:spacing w:lineRule="atLeast" w:line="1"/>
        <w:jc w:val="both"/>
        <w:rPr>
          <w:color w:val="000000"/>
        </w:rPr>
      </w:pPr>
      <w:r>
        <w:rPr>
          <w:color w:val="000000"/>
        </w:rPr>
      </w:r>
      <w:bookmarkStart w:id="1588" w:name="_DV_IPM56"/>
      <w:bookmarkStart w:id="1589" w:name="_DV_IPM56"/>
      <w:bookmarkEnd w:id="1589"/>
    </w:p>
    <w:p>
      <w:pPr>
        <w:pStyle w:val="Normal"/>
        <w:keepLines/>
        <w:widowControl/>
        <w:spacing w:lineRule="atLeast" w:line="1"/>
        <w:jc w:val="both"/>
        <w:rPr/>
      </w:pPr>
      <w:bookmarkStart w:id="1590" w:name="_DV_M762"/>
      <w:bookmarkStart w:id="1591" w:name="_DV_IPM57"/>
      <w:bookmarkEnd w:id="1590"/>
      <w:bookmarkEnd w:id="1591"/>
      <w:r>
        <w:rPr>
          <w:color w:val="000000"/>
        </w:rPr>
        <w:tab/>
      </w:r>
      <w:bookmarkStart w:id="1592" w:name="_DV_M763"/>
      <w:bookmarkEnd w:id="1592"/>
      <w:r>
        <w:rPr>
          <w:color w:val="000000"/>
        </w:rPr>
        <w:t xml:space="preserve">Schedules </w:t>
      </w:r>
      <w:bookmarkStart w:id="1593" w:name="_DV_C748"/>
      <w:r>
        <w:rPr>
          <w:rStyle w:val="DeltaViewDeletion"/>
        </w:rPr>
        <w:t>3.2.2 [</w:t>
      </w:r>
      <w:r>
        <w:rPr>
          <w:rStyle w:val="DeltaViewDeletion"/>
          <w:b/>
          <w:bCs/>
        </w:rPr>
        <w:t>Form of Andina Supply Notice</w:t>
      </w:r>
      <w:r>
        <w:rPr>
          <w:rStyle w:val="DeltaViewDeletion"/>
        </w:rPr>
        <w:t>], 3.2.3 [</w:t>
      </w:r>
      <w:r>
        <w:rPr>
          <w:rStyle w:val="DeltaViewDeletion"/>
          <w:b/>
          <w:bCs/>
        </w:rPr>
        <w:t>Form of Andina Assignment</w:t>
      </w:r>
      <w:r>
        <w:rPr>
          <w:rStyle w:val="DeltaViewDeletion"/>
        </w:rPr>
        <w:t xml:space="preserve">],  </w:t>
      </w:r>
      <w:bookmarkStart w:id="1594" w:name="_DV_M764"/>
      <w:bookmarkEnd w:id="1593"/>
      <w:bookmarkEnd w:id="1594"/>
      <w:r>
        <w:rPr>
          <w:color w:val="000000"/>
        </w:rPr>
        <w:t>12.1 [</w:t>
      </w:r>
      <w:r>
        <w:rPr>
          <w:b/>
          <w:bCs/>
          <w:color w:val="000000"/>
        </w:rPr>
        <w:t>Specifications</w:t>
      </w:r>
      <w:r>
        <w:rPr>
          <w:color w:val="000000"/>
        </w:rPr>
        <w:t xml:space="preserve">], </w:t>
      </w:r>
      <w:bookmarkStart w:id="1595" w:name="_DV_C749"/>
      <w:r>
        <w:rPr>
          <w:rStyle w:val="DeltaViewDeletion"/>
        </w:rPr>
        <w:t xml:space="preserve">13.1.2 </w:t>
      </w:r>
      <w:r>
        <w:rPr>
          <w:rStyle w:val="DeltaViewDeletion"/>
          <w:b/>
          <w:bCs/>
        </w:rPr>
        <w:t>[Form of Río Grande Delivery Notice]</w:t>
      </w:r>
      <w:r>
        <w:rPr>
          <w:rStyle w:val="DeltaViewDeletion"/>
        </w:rPr>
        <w:t xml:space="preserve">, </w:t>
      </w:r>
      <w:bookmarkStart w:id="1596" w:name="_DV_M765"/>
      <w:bookmarkEnd w:id="1595"/>
      <w:bookmarkEnd w:id="1596"/>
      <w:r>
        <w:rPr>
          <w:color w:val="000000"/>
        </w:rPr>
        <w:t xml:space="preserve">and 19.12.1 </w:t>
      </w:r>
      <w:bookmarkStart w:id="1597" w:name="_DV_M766"/>
      <w:bookmarkEnd w:id="1597"/>
      <w:r>
        <w:rPr>
          <w:b/>
          <w:bCs/>
          <w:color w:val="000000"/>
        </w:rPr>
        <w:t>[Definitions]</w:t>
      </w:r>
      <w:r>
        <w:rPr>
          <w:color w:val="000000"/>
        </w:rPr>
        <w:t xml:space="preserve"> attached hereto form an integral part of this Agreement.</w:t>
      </w:r>
    </w:p>
    <w:p>
      <w:pPr>
        <w:pStyle w:val="Normal"/>
        <w:keepLines/>
        <w:widowControl/>
        <w:spacing w:lineRule="atLeast" w:line="1"/>
        <w:jc w:val="both"/>
        <w:rPr>
          <w:color w:val="000000"/>
        </w:rPr>
      </w:pPr>
      <w:r>
        <w:rPr>
          <w:color w:val="000000"/>
        </w:rPr>
      </w:r>
      <w:bookmarkStart w:id="1598" w:name="_DV_IPM58"/>
      <w:bookmarkStart w:id="1599" w:name="_DV_IPM58"/>
      <w:bookmarkEnd w:id="1599"/>
    </w:p>
    <w:p>
      <w:pPr>
        <w:pStyle w:val="Normal"/>
        <w:keepNext w:val="true"/>
        <w:keepLines/>
        <w:widowControl/>
        <w:spacing w:lineRule="atLeast" w:line="1"/>
        <w:jc w:val="center"/>
        <w:rPr>
          <w:color w:val="000000"/>
        </w:rPr>
      </w:pPr>
      <w:bookmarkStart w:id="1600" w:name="_DV_C750"/>
      <w:bookmarkStart w:id="1601" w:name="_DV_IPM59"/>
      <w:bookmarkEnd w:id="1601"/>
      <w:r>
        <w:rPr>
          <w:rStyle w:val="DeltaViewInsertion"/>
        </w:rPr>
        <w:t xml:space="preserve">ARTICLE 20 Termination of PPA or Change in Law </w:t>
      </w:r>
      <w:r>
        <w:fldChar w:fldCharType="begin"/>
      </w:r>
      <w:r>
        <w:rPr/>
        <w:instrText xml:space="preserve"> TC "ARTICLE 20Termination of PPA or Change in Law " \l 1 </w:instrText>
      </w:r>
      <w:r>
        <w:rPr/>
        <w:fldChar w:fldCharType="separate"/>
      </w:r>
      <w:r>
        <w:rPr/>
      </w:r>
      <w:r>
        <w:rPr/>
        <w:fldChar w:fldCharType="end"/>
      </w:r>
      <w:bookmarkEnd w:id="1600"/>
    </w:p>
    <w:p>
      <w:pPr>
        <w:pStyle w:val="VEBodyText"/>
        <w:rPr>
          <w:color w:val="000000"/>
        </w:rPr>
      </w:pPr>
      <w:r>
        <w:rPr>
          <w:color w:val="000000"/>
        </w:rPr>
      </w:r>
      <w:bookmarkStart w:id="1602" w:name="_DV_IPM60"/>
      <w:bookmarkStart w:id="1603" w:name="_DV_IPM60"/>
      <w:bookmarkEnd w:id="1603"/>
    </w:p>
    <w:p>
      <w:pPr>
        <w:pStyle w:val="VEBodyText"/>
        <w:rPr>
          <w:color w:val="000000"/>
        </w:rPr>
      </w:pPr>
      <w:bookmarkStart w:id="1604" w:name="_DV_C751"/>
      <w:bookmarkStart w:id="1605" w:name="_DV_IPM61"/>
      <w:bookmarkEnd w:id="1605"/>
      <w:r>
        <w:rPr>
          <w:rStyle w:val="DeltaViewInsertion"/>
        </w:rPr>
        <w:tab/>
        <w:t xml:space="preserve">The provisions of this Article 20 supercede any provisions to the contrary contained elsewhere in this Agreement.  </w:t>
      </w:r>
      <w:bookmarkEnd w:id="1604"/>
    </w:p>
    <w:p>
      <w:pPr>
        <w:pStyle w:val="VEBodyText"/>
        <w:ind w:firstLine="720" w:end="0"/>
        <w:rPr>
          <w:color w:val="000000"/>
        </w:rPr>
      </w:pPr>
      <w:bookmarkStart w:id="1606" w:name="_DV_C752"/>
      <w:bookmarkStart w:id="1607" w:name="_DV_IPM62"/>
      <w:bookmarkEnd w:id="1607"/>
      <w:r>
        <w:rPr>
          <w:rStyle w:val="DeltaViewInsertion"/>
        </w:rPr>
        <w:t>20.1</w:t>
        <w:tab/>
        <w:t xml:space="preserve">Triggering Event.  "Triggering Event" shall mean that (a) the PPA is terminated for reasons other than those described in Clause 18.6 [Termination for PPA Termination] above, or (b) a change in Brazilian law or regulation (or the application of either) substantially impairs the value of the PPA to EPE, has occurred.  For purposes of part (b) of the preceding sentence, "substantially impairs" shall mean that (i) the change in Brazilian law or regulation causes the sum of the future remaining revenues to EPE to be reduced by more than seven percent from what they otherwise would have been as calculated using the provisions of the PPA, or (ii) the change in Brazilian law or regulation results in the elimination or significant limitation of an important right existing under the PPA or Brazilian law, such as the right to request economic equilibrium.  </w:t>
      </w:r>
      <w:bookmarkEnd w:id="1606"/>
    </w:p>
    <w:p>
      <w:pPr>
        <w:pStyle w:val="VEBodyText"/>
        <w:ind w:firstLine="720" w:end="0"/>
        <w:rPr>
          <w:color w:val="000000"/>
        </w:rPr>
      </w:pPr>
      <w:bookmarkStart w:id="1608" w:name="_DV_C753"/>
      <w:bookmarkStart w:id="1609" w:name="_DV_IPM63"/>
      <w:bookmarkEnd w:id="1609"/>
      <w:r>
        <w:rPr>
          <w:rStyle w:val="DeltaViewInsertion"/>
        </w:rPr>
        <w:t>20.2</w:t>
        <w:tab/>
        <w:t>Triggering Event Notice.  If a Triggering Event occurs, then Buyer shall have the right but not the obligation to give notice to Seller of the occurrence such event (the “Triggering Event Notice”).  If Buyer delivers a Triggering Event Notice, Sellers shall have the right to refer the question of whether a Triggering Event has occurred to an Expert, provided that Sellers exercise such right within ten Days of receipt of the Triggering Event Notice.  Effective as of the first Day of the Month that commences at least 15 Days after Sellers’ receipt of a Triggering Event Notice, (i) the Take or Pay Factor shall be reduced to zero and (ii) the Obligation Period shall be reduced to a period of one Month.</w:t>
      </w:r>
      <w:bookmarkEnd w:id="1608"/>
    </w:p>
    <w:p>
      <w:pPr>
        <w:pStyle w:val="VEBodyText"/>
        <w:ind w:firstLine="720" w:end="0"/>
        <w:rPr>
          <w:color w:val="000000"/>
        </w:rPr>
      </w:pPr>
      <w:bookmarkStart w:id="1610" w:name="_DV_C754"/>
      <w:bookmarkStart w:id="1611" w:name="_DV_IPM64"/>
      <w:bookmarkEnd w:id="1611"/>
      <w:r>
        <w:rPr>
          <w:rStyle w:val="DeltaViewInsertion"/>
        </w:rPr>
        <w:t>20.3</w:t>
        <w:tab/>
        <w:t>Price Readjustment.  If Buyer delivers a Triggering Event Notice on or before December 31, 2006, then Buyer shall have the right to give a second notice (“Price Readjustment Notice”) only after December 31, 2006 and before June 30, 2007.  If Buyer does not deliver a Triggering Event Notice on or before December 31, 2006, then Buyer shall have the right to deliver a Price Readjustment Notice within 180 of the date on which Buyer delivers a Triggering Event Notice.  Upon delivery of a Price Readjustment Notice, then during the six-month period following delivery of the Price Readjustment Notice (the “Negotiation Period”), Buyer and Sellers will negotiate in good faith new terms for Clause 2.2 [Determination of Contract Price] of this Agreement to reflect the changed economic circumstances of EPE.  If by the end of the Negotiation Period the Parties have not agreed on a new Clause 2.2, then at the sole option of Buyer, to be exercised within 15 Days of the conclusion of the Negotiation Period, the following shall apply:</w:t>
      </w:r>
      <w:bookmarkEnd w:id="1610"/>
    </w:p>
    <w:p>
      <w:pPr>
        <w:pStyle w:val="VEBodyText"/>
        <w:ind w:firstLine="720" w:end="0"/>
        <w:rPr>
          <w:b/>
          <w:bCs/>
          <w:i/>
          <w:i/>
          <w:iCs/>
          <w:color w:val="000000"/>
        </w:rPr>
      </w:pPr>
      <w:bookmarkStart w:id="1612" w:name="_DV_C755"/>
      <w:bookmarkStart w:id="1613" w:name="_DV_IPM65"/>
      <w:bookmarkEnd w:id="1613"/>
      <w:r>
        <w:rPr>
          <w:rStyle w:val="DeltaViewInsertion"/>
        </w:rPr>
        <w:t>(a)</w:t>
        <w:tab/>
        <w:t>the Adjustment Date will be on the first day of each Month occurring after the election by Buyer; and</w:t>
      </w:r>
      <w:bookmarkEnd w:id="1612"/>
    </w:p>
    <w:p>
      <w:pPr>
        <w:pStyle w:val="VEBodyText"/>
        <w:ind w:firstLine="720" w:end="0"/>
        <w:rPr>
          <w:color w:val="000000"/>
        </w:rPr>
      </w:pPr>
      <w:bookmarkStart w:id="1614" w:name="_DV_C756"/>
      <w:bookmarkStart w:id="1615" w:name="_DV_IPM66"/>
      <w:bookmarkEnd w:id="1615"/>
      <w:r>
        <w:rPr>
          <w:rStyle w:val="DeltaViewInsertion"/>
        </w:rPr>
        <w:t>(b)</w:t>
        <w:tab/>
        <w:t>the Price Adjustment Formula in Clause 2.2.2 of this Agreement will be replaced with the following:</w:t>
      </w:r>
      <w:bookmarkEnd w:id="1614"/>
    </w:p>
    <w:p>
      <w:pPr>
        <w:pStyle w:val="VEBodyText"/>
        <w:ind w:firstLine="720" w:start="1440" w:end="0"/>
        <w:rPr>
          <w:color w:val="000000"/>
        </w:rPr>
      </w:pPr>
      <w:bookmarkStart w:id="1616" w:name="_DV_IPM67"/>
      <w:bookmarkEnd w:id="1616"/>
      <w:r>
        <w:rPr/>
      </w:r>
      <m:oMathPara xmlns:m="http://schemas.openxmlformats.org/officeDocument/2006/math">
        <m:oMathParaPr>
          <m:jc m:val="left"/>
        </m:oMathParaPr>
        <m:oMath>
          <m:r>
            <m:t xml:space="preserve">P</m:t>
          </m:r>
          <m:r>
            <m:t xml:space="preserve">=</m:t>
          </m:r>
          <m:sSub>
            <m:e>
              <m:r>
                <m:t xml:space="preserve">P</m:t>
              </m:r>
            </m:e>
            <m:sub>
              <m:r>
                <m:t xml:space="preserve">B</m:t>
              </m:r>
            </m:sub>
          </m:sSub>
          <m:r>
            <m:t xml:space="preserve">×</m:t>
          </m:r>
          <m:d>
            <m:dPr>
              <m:begChr m:val="("/>
              <m:endChr m:val=")"/>
            </m:dPr>
            <m:e>
              <m:f>
                <m:num>
                  <m:sSub>
                    <m:e>
                      <m:r>
                        <m:t xml:space="preserve">R</m:t>
                      </m:r>
                    </m:e>
                    <m:sub>
                      <m:r>
                        <m:t xml:space="preserve">n</m:t>
                      </m:r>
                    </m:sub>
                  </m:sSub>
                  <m:r>
                    <m:t xml:space="preserve">×</m:t>
                  </m:r>
                  <m:r>
                    <m:rPr>
                      <m:lit/>
                      <m:nor/>
                    </m:rPr>
                    <m:t xml:space="preserve">FX</m:t>
                  </m:r>
                </m:num>
                <m:den>
                  <m:sSub>
                    <m:e>
                      <m:r>
                        <m:t xml:space="preserve">R</m:t>
                      </m:r>
                    </m:e>
                    <m:sub>
                      <m:r>
                        <m:t xml:space="preserve">B</m:t>
                      </m:r>
                    </m:sub>
                  </m:sSub>
                </m:den>
              </m:f>
            </m:e>
          </m:d>
        </m:oMath>
      </m:oMathPara>
    </w:p>
    <w:p>
      <w:pPr>
        <w:pStyle w:val="VEBodyText"/>
        <w:spacing w:before="0" w:after="0"/>
        <w:ind w:start="1440" w:end="0"/>
        <w:rPr>
          <w:color w:val="000000"/>
        </w:rPr>
      </w:pPr>
      <w:bookmarkStart w:id="1617" w:name="_DV_C757"/>
      <w:bookmarkStart w:id="1618" w:name="_DV_IPM68"/>
      <w:bookmarkEnd w:id="1618"/>
      <w:r>
        <w:rPr>
          <w:rStyle w:val="DeltaViewInsertion"/>
        </w:rPr>
        <w:t>Where:</w:t>
      </w:r>
      <w:bookmarkEnd w:id="1617"/>
    </w:p>
    <w:p>
      <w:pPr>
        <w:pStyle w:val="VEBodyText"/>
        <w:tabs>
          <w:tab w:val="clear" w:pos="720"/>
          <w:tab w:val="left" w:pos="1800" w:leader="none"/>
        </w:tabs>
        <w:spacing w:before="0" w:after="0"/>
        <w:ind w:hanging="720" w:start="2160" w:end="0"/>
        <w:rPr>
          <w:color w:val="000000"/>
        </w:rPr>
      </w:pPr>
      <w:bookmarkStart w:id="1619" w:name="_DV_C758"/>
      <w:bookmarkStart w:id="1620" w:name="_DV_IPM69"/>
      <w:bookmarkEnd w:id="1620"/>
      <w:r>
        <w:rPr>
          <w:rStyle w:val="DeltaViewInsertion"/>
        </w:rPr>
        <w:t>P</w:t>
        <w:tab/>
        <w:t>=</w:t>
        <w:tab/>
        <w:t>Contract Price, which shall be applicable during the immediately preceding Month.</w:t>
      </w:r>
      <w:bookmarkEnd w:id="1619"/>
    </w:p>
    <w:p>
      <w:pPr>
        <w:pStyle w:val="VEBodyText"/>
        <w:tabs>
          <w:tab w:val="clear" w:pos="720"/>
          <w:tab w:val="left" w:pos="1800" w:leader="none"/>
        </w:tabs>
        <w:spacing w:before="0" w:after="0"/>
        <w:ind w:hanging="720" w:start="2160" w:end="0"/>
        <w:rPr>
          <w:color w:val="000000"/>
        </w:rPr>
      </w:pPr>
      <w:bookmarkStart w:id="1621" w:name="_DV_C759"/>
      <w:bookmarkStart w:id="1622" w:name="_DV_IPM70"/>
      <w:bookmarkEnd w:id="1622"/>
      <w:r>
        <w:rPr>
          <w:rStyle w:val="DeltaViewInsertion"/>
        </w:rPr>
        <w:t>P</w:t>
      </w:r>
      <w:r>
        <w:rPr>
          <w:rStyle w:val="DeltaViewInsertion"/>
          <w:vertAlign w:val="subscript"/>
        </w:rPr>
        <w:t>B</w:t>
      </w:r>
      <w:r>
        <w:rPr>
          <w:rStyle w:val="DeltaViewInsertion"/>
        </w:rPr>
        <w:tab/>
        <w:t>=</w:t>
        <w:tab/>
        <w:t>Base Price, which shall be the Contract Price in effect at the time of the Triggering Event.</w:t>
      </w:r>
      <w:bookmarkEnd w:id="1621"/>
    </w:p>
    <w:p>
      <w:pPr>
        <w:pStyle w:val="VEBodyText"/>
        <w:tabs>
          <w:tab w:val="clear" w:pos="720"/>
          <w:tab w:val="left" w:pos="1800" w:leader="none"/>
        </w:tabs>
        <w:spacing w:before="0" w:after="0"/>
        <w:ind w:hanging="720" w:start="2160" w:end="0"/>
        <w:rPr>
          <w:color w:val="000000"/>
        </w:rPr>
      </w:pPr>
      <w:bookmarkStart w:id="1623" w:name="_DV_C760"/>
      <w:bookmarkStart w:id="1624" w:name="_DV_IPM71"/>
      <w:bookmarkEnd w:id="1624"/>
      <w:r>
        <w:rPr>
          <w:rStyle w:val="DeltaViewInsertion"/>
        </w:rPr>
        <w:t>R</w:t>
      </w:r>
      <w:r>
        <w:rPr>
          <w:rStyle w:val="DeltaViewInsertion"/>
          <w:vertAlign w:val="subscript"/>
        </w:rPr>
        <w:t>n</w:t>
      </w:r>
      <w:r>
        <w:rPr>
          <w:rStyle w:val="DeltaViewInsertion"/>
        </w:rPr>
        <w:tab/>
        <w:t>=</w:t>
        <w:tab/>
        <w:t>Revenues net of taxes, denominated in Brazilian Reais, received by EPE for the sale of energy and capacity during the Month preceding the Adjustment Date, the source of which may be agreements for the supply of electric energy entered into by EPE after the occurrence of the Triggering Event and/or the wholesale spot electricity market in Brazil.</w:t>
      </w:r>
      <w:bookmarkEnd w:id="1623"/>
    </w:p>
    <w:p>
      <w:pPr>
        <w:pStyle w:val="VEBodyText"/>
        <w:tabs>
          <w:tab w:val="clear" w:pos="720"/>
          <w:tab w:val="left" w:pos="1800" w:leader="none"/>
        </w:tabs>
        <w:spacing w:before="0" w:after="0"/>
        <w:ind w:hanging="720" w:start="2160" w:end="0"/>
        <w:rPr>
          <w:color w:val="000000"/>
        </w:rPr>
      </w:pPr>
      <w:bookmarkStart w:id="1625" w:name="_DV_C761"/>
      <w:bookmarkStart w:id="1626" w:name="_DV_IPM72"/>
      <w:bookmarkEnd w:id="1626"/>
      <w:r>
        <w:rPr>
          <w:rStyle w:val="DeltaViewInsertion"/>
        </w:rPr>
        <w:t>FX</w:t>
        <w:tab/>
        <w:t>=</w:t>
        <w:tab/>
        <w:t>Average foreign exchange rate, in Brazilian Reais per U.S. Dollar, for the Month preceding the Adjustment Date.</w:t>
      </w:r>
      <w:bookmarkEnd w:id="1625"/>
    </w:p>
    <w:p>
      <w:pPr>
        <w:pStyle w:val="VEBodyText"/>
        <w:tabs>
          <w:tab w:val="clear" w:pos="720"/>
          <w:tab w:val="left" w:pos="1800" w:leader="none"/>
        </w:tabs>
        <w:ind w:hanging="720" w:start="2160" w:end="0"/>
        <w:rPr>
          <w:b/>
          <w:bCs/>
          <w:color w:val="000000"/>
        </w:rPr>
      </w:pPr>
      <w:bookmarkStart w:id="1627" w:name="_DV_C762"/>
      <w:bookmarkStart w:id="1628" w:name="_DV_IPM73"/>
      <w:bookmarkEnd w:id="1628"/>
      <w:r>
        <w:rPr>
          <w:rStyle w:val="DeltaViewInsertion"/>
        </w:rPr>
        <w:t>R</w:t>
      </w:r>
      <w:r>
        <w:rPr>
          <w:rStyle w:val="DeltaViewInsertion"/>
          <w:vertAlign w:val="subscript"/>
        </w:rPr>
        <w:t>B</w:t>
      </w:r>
      <w:r>
        <w:rPr>
          <w:rStyle w:val="DeltaViewInsertion"/>
        </w:rPr>
        <w:tab/>
        <w:t>=</w:t>
        <w:tab/>
        <w:t>Base Revenues net of taxes, calculated by using the average monthly payments for capacity and energy, denominated in U.S. Dollars, received by EPE under the PPA, over the three months prior to the occurrence of the Triggering Event; or, if EPE did not receive payments from Furnas due to nonpayment or other reason, the amount such payments should have been as calculated in accordance the provisions of the PPA and, if so requested by Sellers, confirmed by an Expert.  If Base Revenues are in Brazilian Reais, they shall be converted to U.S. Dollars using the prevailing foreign exchange rate at the time of the occurrence of the Triggering Event.</w:t>
      </w:r>
      <w:bookmarkEnd w:id="1627"/>
    </w:p>
    <w:p>
      <w:pPr>
        <w:pStyle w:val="VEBodyText"/>
        <w:tabs>
          <w:tab w:val="left" w:pos="720" w:leader="none"/>
        </w:tabs>
        <w:rPr>
          <w:color w:val="000000"/>
        </w:rPr>
      </w:pPr>
      <w:bookmarkStart w:id="1629" w:name="_DV_C763"/>
      <w:bookmarkStart w:id="1630" w:name="_DV_IPM74"/>
      <w:bookmarkEnd w:id="1630"/>
      <w:r>
        <w:rPr>
          <w:rStyle w:val="DeltaViewInsertion"/>
        </w:rPr>
        <w:tab/>
        <w:t>(c)</w:t>
        <w:tab/>
        <w:t>the Contract Price shall not exceed the sum of US$1.0000 per MMBTU (the “Commodity Ceiling Price”) plus the Yabog Pipeline Transportation Tariff and the Rio Grande Compression Charge.</w:t>
      </w:r>
      <w:bookmarkEnd w:id="1629"/>
    </w:p>
    <w:p>
      <w:pPr>
        <w:pStyle w:val="VEBodyText"/>
        <w:tabs>
          <w:tab w:val="left" w:pos="720" w:leader="none"/>
        </w:tabs>
        <w:rPr>
          <w:color w:val="000000"/>
        </w:rPr>
      </w:pPr>
      <w:bookmarkStart w:id="1631" w:name="_DV_C764"/>
      <w:bookmarkStart w:id="1632" w:name="_DV_IPM75"/>
      <w:bookmarkEnd w:id="1632"/>
      <w:r>
        <w:rPr>
          <w:rStyle w:val="DeltaViewInsertion"/>
        </w:rPr>
        <w:tab/>
        <w:t>(d)</w:t>
        <w:tab/>
        <w:t>the Contract Price shall not be less than the sum of US$0.6500 per MMBTU (the “Commodity Floor Price”) plus the Yabog Pipeline Transportation Tariff and the Rio Grande Compression Charge.</w:t>
      </w:r>
      <w:bookmarkEnd w:id="1631"/>
    </w:p>
    <w:p>
      <w:pPr>
        <w:pStyle w:val="VEBodyText"/>
        <w:tabs>
          <w:tab w:val="left" w:pos="720" w:leader="none"/>
        </w:tabs>
        <w:rPr>
          <w:b/>
          <w:bCs/>
          <w:color w:val="000000"/>
        </w:rPr>
      </w:pPr>
      <w:bookmarkStart w:id="1633" w:name="_DV_C765"/>
      <w:bookmarkStart w:id="1634" w:name="_DV_IPM76"/>
      <w:bookmarkEnd w:id="1634"/>
      <w:r>
        <w:rPr>
          <w:rStyle w:val="DeltaViewInsertion"/>
        </w:rPr>
        <w:tab/>
        <w:t>(e)</w:t>
        <w:tab/>
        <w:t xml:space="preserve">both the Commodity Ceiling Price and the Commodity Floor Price shall be adjusted every 12 months, beginning with January 1, 2008, by multiplying the Commodity Ceiling Price and Commodity Floor Price, respectively, in effect on the Day before such Adjustment Date by the lower of (i) 102% and (ii) the PPI Change.  </w:t>
      </w:r>
      <w:bookmarkEnd w:id="1633"/>
    </w:p>
    <w:p>
      <w:pPr>
        <w:pStyle w:val="VEBodyText"/>
        <w:ind w:firstLine="720" w:end="0"/>
        <w:rPr>
          <w:color w:val="000000"/>
        </w:rPr>
      </w:pPr>
      <w:bookmarkStart w:id="1635" w:name="_DV_C766"/>
      <w:bookmarkStart w:id="1636" w:name="_DV_IPM77"/>
      <w:bookmarkEnd w:id="1636"/>
      <w:r>
        <w:rPr>
          <w:rStyle w:val="DeltaViewInsertion"/>
        </w:rPr>
        <w:t>20.4</w:t>
        <w:tab/>
        <w:t xml:space="preserve">Take or Pay Readjustment. </w:t>
      </w:r>
      <w:bookmarkEnd w:id="1635"/>
    </w:p>
    <w:p>
      <w:pPr>
        <w:pStyle w:val="VEBodyText"/>
        <w:ind w:firstLine="720" w:end="0"/>
        <w:rPr>
          <w:color w:val="000000"/>
        </w:rPr>
      </w:pPr>
      <w:bookmarkStart w:id="1637" w:name="_DV_C767"/>
      <w:bookmarkStart w:id="1638" w:name="_DV_IPM78"/>
      <w:bookmarkEnd w:id="1638"/>
      <w:r>
        <w:rPr>
          <w:rStyle w:val="DeltaViewInsertion"/>
        </w:rPr>
        <w:t>20.4.1</w:t>
        <w:tab/>
        <w:t>If after the delivery of a Triggering Event Notice, EPE receives capacity payments for guaranteed capacity, either from agreements for the supply of electric energy entered into by EPE after the occurrence of the Triggering Event and/or from the wholesale spot electricity market in Brazil or another similar power pool market, then the Take or Pay Factor for any Month shall be the lesser of:</w:t>
      </w:r>
      <w:bookmarkEnd w:id="1637"/>
    </w:p>
    <w:p>
      <w:pPr>
        <w:pStyle w:val="VEBodyText"/>
        <w:ind w:firstLine="720" w:end="0"/>
        <w:rPr>
          <w:color w:val="000000"/>
        </w:rPr>
      </w:pPr>
      <w:bookmarkStart w:id="1639" w:name="_DV_C768"/>
      <w:bookmarkStart w:id="1640" w:name="_DV_IPM79"/>
      <w:bookmarkEnd w:id="1640"/>
      <w:r>
        <w:rPr>
          <w:rStyle w:val="DeltaViewInsertion"/>
        </w:rPr>
        <w:t>(a)</w:t>
        <w:tab/>
        <w:t xml:space="preserve">0.55; and </w:t>
      </w:r>
      <w:bookmarkEnd w:id="1639"/>
    </w:p>
    <w:p>
      <w:pPr>
        <w:pStyle w:val="VEBodyText"/>
        <w:ind w:firstLine="720" w:end="0"/>
        <w:rPr>
          <w:color w:val="000000"/>
        </w:rPr>
      </w:pPr>
      <w:bookmarkStart w:id="1641" w:name="_DV_C769"/>
      <w:bookmarkStart w:id="1642" w:name="_DV_IPM80"/>
      <w:bookmarkEnd w:id="1642"/>
      <w:r>
        <w:rPr>
          <w:rStyle w:val="DeltaViewInsertion"/>
        </w:rPr>
        <w:t>(b)</w:t>
        <w:tab/>
        <w:t>the factor resulting from applying the following formula:</w:t>
      </w:r>
      <w:bookmarkEnd w:id="1641"/>
    </w:p>
    <w:p>
      <w:pPr>
        <w:pStyle w:val="VEBodyText"/>
        <w:ind w:start="1440" w:end="0"/>
        <w:rPr>
          <w:color w:val="000000"/>
        </w:rPr>
      </w:pPr>
      <w:bookmarkStart w:id="1643" w:name="_DV_IPM81"/>
      <w:bookmarkEnd w:id="1643"/>
      <w:r>
        <w:rPr/>
      </w:r>
      <m:oMathPara xmlns:m="http://schemas.openxmlformats.org/officeDocument/2006/math">
        <m:oMathParaPr>
          <m:jc m:val="left"/>
        </m:oMathParaPr>
        <m:oMath>
          <m:r>
            <m:rPr>
              <m:lit/>
              <m:nor/>
            </m:rPr>
            <m:t xml:space="preserve">factor</m:t>
          </m:r>
          <m:r>
            <m:t xml:space="preserve">=</m:t>
          </m:r>
          <m:r>
            <m:rPr>
              <m:lit/>
              <m:nor/>
            </m:rPr>
            <m:t xml:space="preserve">max</m:t>
          </m:r>
          <m:d>
            <m:dPr>
              <m:begChr m:val="("/>
              <m:endChr m:val=")"/>
            </m:dPr>
            <m:e>
              <m:f>
                <m:num>
                  <m:sSub>
                    <m:e>
                      <m:r>
                        <m:rPr>
                          <m:lit/>
                          <m:nor/>
                        </m:rPr>
                        <m:t xml:space="preserve">CP</m:t>
                      </m:r>
                    </m:e>
                    <m:sub>
                      <m:r>
                        <m:t xml:space="preserve">n</m:t>
                      </m:r>
                    </m:sub>
                  </m:sSub>
                </m:num>
                <m:den>
                  <m:sSub>
                    <m:e>
                      <m:r>
                        <m:rPr>
                          <m:lit/>
                          <m:nor/>
                        </m:rPr>
                        <m:t xml:space="preserve">CP</m:t>
                      </m:r>
                    </m:e>
                    <m:sub>
                      <m:r>
                        <m:t xml:space="preserve">B</m:t>
                      </m:r>
                    </m:sub>
                  </m:sSub>
                </m:den>
              </m:f>
              <m:r>
                <m:t xml:space="preserve">,</m:t>
              </m:r>
              <m:f>
                <m:num>
                  <m:sSub>
                    <m:e>
                      <m:r>
                        <m:rPr>
                          <m:lit/>
                          <m:nor/>
                        </m:rPr>
                        <m:t xml:space="preserve">GC</m:t>
                      </m:r>
                    </m:e>
                    <m:sub>
                      <m:r>
                        <m:t xml:space="preserve">n</m:t>
                      </m:r>
                    </m:sub>
                  </m:sSub>
                </m:num>
                <m:den>
                  <m:r>
                    <m:rPr>
                      <m:lit/>
                      <m:nor/>
                    </m:rPr>
                    <m:t xml:space="preserve">480</m:t>
                  </m:r>
                </m:den>
              </m:f>
            </m:e>
          </m:d>
          <m:r>
            <m:t xml:space="preserve">×</m:t>
          </m:r>
          <m:d>
            <m:dPr>
              <m:begChr m:val="("/>
              <m:endChr m:val=")"/>
            </m:dPr>
            <m:e>
              <m:f>
                <m:num>
                  <m:r>
                    <m:t xml:space="preserve">0</m:t>
                  </m:r>
                  <m:r>
                    <m:rPr>
                      <m:lit/>
                      <m:nor/>
                    </m:rPr>
                    <m:t xml:space="preserve">.</m:t>
                  </m:r>
                  <m:r>
                    <m:rPr>
                      <m:lit/>
                      <m:nor/>
                    </m:rPr>
                    <m:t xml:space="preserve">55</m:t>
                  </m:r>
                </m:num>
                <m:den>
                  <m:r>
                    <m:t xml:space="preserve">0</m:t>
                  </m:r>
                  <m:r>
                    <m:rPr>
                      <m:lit/>
                      <m:nor/>
                    </m:rPr>
                    <m:t xml:space="preserve">.</m:t>
                  </m:r>
                  <m:r>
                    <m:rPr>
                      <m:lit/>
                      <m:nor/>
                    </m:rPr>
                    <m:t xml:space="preserve">80</m:t>
                  </m:r>
                </m:den>
              </m:f>
            </m:e>
          </m:d>
        </m:oMath>
      </m:oMathPara>
    </w:p>
    <w:p>
      <w:pPr>
        <w:pStyle w:val="VEBodyText"/>
        <w:spacing w:before="0" w:after="0"/>
        <w:ind w:start="1440" w:end="0"/>
        <w:rPr>
          <w:color w:val="000000"/>
        </w:rPr>
      </w:pPr>
      <w:bookmarkStart w:id="1644" w:name="_DV_C770"/>
      <w:bookmarkStart w:id="1645" w:name="_DV_IPM82"/>
      <w:bookmarkEnd w:id="1645"/>
      <w:r>
        <w:rPr>
          <w:rStyle w:val="DeltaViewInsertion"/>
        </w:rPr>
        <w:t>Where:</w:t>
      </w:r>
      <w:bookmarkEnd w:id="1644"/>
    </w:p>
    <w:p>
      <w:pPr>
        <w:pStyle w:val="VEBodyText"/>
        <w:tabs>
          <w:tab w:val="clear" w:pos="720"/>
          <w:tab w:val="left" w:pos="1980" w:leader="none"/>
        </w:tabs>
        <w:spacing w:before="0" w:after="0"/>
        <w:ind w:hanging="900" w:start="2340" w:end="0"/>
        <w:rPr>
          <w:color w:val="000000"/>
        </w:rPr>
      </w:pPr>
      <w:bookmarkStart w:id="1646" w:name="_DV_C771"/>
      <w:bookmarkStart w:id="1647" w:name="_DV_IPM83"/>
      <w:bookmarkEnd w:id="1647"/>
      <w:r>
        <w:rPr>
          <w:rStyle w:val="DeltaViewInsertion"/>
        </w:rPr>
        <w:t>CP</w:t>
      </w:r>
      <w:r>
        <w:rPr>
          <w:rStyle w:val="DeltaViewInsertion"/>
          <w:vertAlign w:val="subscript"/>
        </w:rPr>
        <w:t>n</w:t>
      </w:r>
      <w:r>
        <w:rPr>
          <w:rStyle w:val="DeltaViewInsertion"/>
        </w:rPr>
        <w:tab/>
        <w:t>=</w:t>
        <w:tab/>
        <w:t>the aggregate capacity payments, denominated in U.S. Dollars, received by EPE under any agreements for the supply of electric energy entered into by EPE after the occurrence of the Triggering Event and/or by the wholesale spot electricity market in Brazil during such Month.  If these capacity payments are in Brazilian Reais, they shall be converted to U.S. Dollars using the average foreign exchange rate during such Month.</w:t>
      </w:r>
      <w:bookmarkEnd w:id="1646"/>
    </w:p>
    <w:p>
      <w:pPr>
        <w:pStyle w:val="Normal"/>
        <w:keepLines/>
        <w:widowControl/>
        <w:spacing w:lineRule="atLeast" w:line="1"/>
        <w:ind w:hanging="810" w:start="2340" w:end="0"/>
        <w:jc w:val="both"/>
        <w:rPr>
          <w:color w:val="000000"/>
        </w:rPr>
      </w:pPr>
      <w:bookmarkStart w:id="1648" w:name="_DV_C772"/>
      <w:bookmarkStart w:id="1649" w:name="_DV_IPM84"/>
      <w:bookmarkEnd w:id="1649"/>
      <w:r>
        <w:rPr>
          <w:rStyle w:val="DeltaViewInsertion"/>
        </w:rPr>
        <w:t>CP</w:t>
      </w:r>
      <w:r>
        <w:rPr>
          <w:rStyle w:val="DeltaViewInsertion"/>
          <w:vertAlign w:val="subscript"/>
        </w:rPr>
        <w:t>B</w:t>
      </w:r>
      <w:r>
        <w:rPr>
          <w:rStyle w:val="DeltaViewInsertion"/>
        </w:rPr>
        <w:t>=</w:t>
        <w:tab/>
        <w:t>the Base capacity payments, calculated by using the average monthly payments for capacity and energy, denominated in U.S. Dollars, received by EPE under the PPA, over the three months prior to the occurrence of the Triggering Event; or, if EPE did not receive payments from Furnas due to nonpayment or other reason, the amount such payments should have been as calculated in accordance the provisions of the PPA and, if so requested by Sellers, confirmed by an Expert.  If Base capacity payments are in Brazilian Reais, such payments shall be converted to U.S. Dollars using the prevailing foreign exchange rate at the time of the occurrence of the Triggering Event.</w:t>
      </w:r>
      <w:bookmarkEnd w:id="1648"/>
    </w:p>
    <w:p>
      <w:pPr>
        <w:pStyle w:val="Normal"/>
        <w:widowControl/>
        <w:rPr>
          <w:color w:val="000000"/>
        </w:rPr>
      </w:pPr>
      <w:r>
        <w:rPr>
          <w:color w:val="000000"/>
        </w:rPr>
      </w:r>
      <w:bookmarkStart w:id="1650" w:name="_DV_IPM85"/>
      <w:bookmarkStart w:id="1651" w:name="_DV_IPM85"/>
      <w:bookmarkEnd w:id="1651"/>
    </w:p>
    <w:p>
      <w:pPr>
        <w:pStyle w:val="Normal"/>
        <w:widowControl/>
        <w:jc w:val="both"/>
        <w:rPr>
          <w:color w:val="000000"/>
        </w:rPr>
      </w:pPr>
      <w:bookmarkStart w:id="1652" w:name="_DV_C773"/>
      <w:bookmarkStart w:id="1653" w:name="_DV_IPM86"/>
      <w:bookmarkEnd w:id="1653"/>
      <w:r>
        <w:rPr>
          <w:rStyle w:val="DeltaViewInsertion"/>
        </w:rPr>
        <w:tab/>
        <w:t>20.4.2</w:t>
        <w:tab/>
        <w:t>If after the delivery of a Triggering Event Notice, Buyer may take delivery of Recovery Gas from Seller during an Obligation Period only after it has nominated a quantity of Gas equal to the Take or Pay Quantity (calculated by applying the Take or Pay Factor determined in accordance with Clause 20.4.1 to the formula in Clause 4.1 [Take or Pay Quantity]) from Seller during such Obligation Period.  After Buyer has satisfied the requirements of the preceding sentence, all other Gas Buyer receives during such Obligation Period shall be designated as Recovery Gas until Seller has Made Available to Buyer all Recovery Gas that Buyer has the right to recover during such Obligation Period.  Except as provided in Clause 2.6.2(a), Buyer shall not owe any amount to Seller for Recovery Gas Buyer takes.  At the request of Buyer, Seller shall use reasonable efforts to Make Available on any Day a quantity of Gas in excess of the DCQ in order to permit Buyer to take Recovery Gas.  To the extent that Buyer is entitled to take delivery of Recovery Gas for more than one Obligation Period, Buyer shall be deemed to take Recovery Gas from the earlier Obligation Period first until such Recovery Gas is completely taken, and then from later Obligation Period or periods on a first-in, first out basis.</w:t>
      </w:r>
      <w:bookmarkEnd w:id="1652"/>
      <w:r>
        <w:br w:type="page"/>
      </w:r>
    </w:p>
    <w:p>
      <w:pPr>
        <w:pStyle w:val="Normal"/>
        <w:widowControl/>
        <w:jc w:val="both"/>
        <w:rPr>
          <w:color w:val="000000"/>
        </w:rPr>
      </w:pPr>
      <w:r>
        <w:rPr>
          <w:color w:val="000000"/>
        </w:rPr>
      </w:r>
      <w:bookmarkStart w:id="1654" w:name="_DV_M767"/>
      <w:bookmarkStart w:id="1655" w:name="_DV_M767"/>
      <w:bookmarkEnd w:id="1655"/>
    </w:p>
    <w:p>
      <w:pPr>
        <w:pStyle w:val="Normal"/>
        <w:widowControl/>
        <w:spacing w:lineRule="atLeast" w:line="1"/>
        <w:rPr>
          <w:color w:val="000000"/>
        </w:rPr>
      </w:pPr>
      <w:r>
        <w:rPr>
          <w:color w:val="000000"/>
        </w:rPr>
      </w:r>
    </w:p>
    <w:p>
      <w:pPr>
        <w:pStyle w:val="Normal"/>
        <w:widowControl/>
        <w:spacing w:lineRule="atLeast" w:line="1"/>
        <w:rPr>
          <w:color w:val="000000"/>
        </w:rPr>
      </w:pPr>
      <w:r>
        <w:rPr>
          <w:color w:val="000000"/>
        </w:rPr>
      </w:r>
    </w:p>
    <w:p>
      <w:pPr>
        <w:pStyle w:val="Normal"/>
        <w:widowControl/>
        <w:spacing w:lineRule="atLeast" w:line="1"/>
        <w:rPr>
          <w:color w:val="000000"/>
        </w:rPr>
      </w:pPr>
      <w:r>
        <w:rPr>
          <w:color w:val="000000"/>
        </w:rPr>
      </w:r>
    </w:p>
    <w:p>
      <w:pPr>
        <w:pStyle w:val="Normal"/>
        <w:widowControl/>
        <w:spacing w:lineRule="atLeast" w:line="1"/>
        <w:rPr>
          <w:color w:val="000000"/>
        </w:rPr>
      </w:pPr>
      <w:bookmarkStart w:id="1656" w:name="_DV_M768"/>
      <w:bookmarkEnd w:id="1656"/>
      <w:r>
        <w:rPr>
          <w:color w:val="000000"/>
        </w:rPr>
        <w:tab/>
        <w:tab/>
        <w:tab/>
        <w:tab/>
        <w:tab/>
        <w:tab/>
        <w:tab/>
        <w:t>YPF SOCIEDAD ANÓNIMA</w:t>
      </w:r>
    </w:p>
    <w:p>
      <w:pPr>
        <w:pStyle w:val="Normal"/>
        <w:widowControl/>
        <w:spacing w:lineRule="atLeast" w:line="1"/>
        <w:rPr>
          <w:color w:val="000000"/>
        </w:rPr>
      </w:pPr>
      <w:r>
        <w:rPr>
          <w:color w:val="000000"/>
        </w:rPr>
      </w:r>
    </w:p>
    <w:p>
      <w:pPr>
        <w:pStyle w:val="Normal"/>
        <w:widowControl/>
        <w:spacing w:lineRule="atLeast" w:line="1"/>
        <w:ind w:hanging="5040" w:start="5040" w:end="0"/>
        <w:rPr>
          <w:color w:val="000000"/>
        </w:rPr>
      </w:pPr>
      <w:bookmarkStart w:id="1657" w:name="_DV_M769"/>
      <w:bookmarkEnd w:id="1657"/>
      <w:r>
        <w:rPr>
          <w:color w:val="000000"/>
        </w:rPr>
        <w:tab/>
        <w:tab/>
        <w:tab/>
        <w:tab/>
        <w:tab/>
        <w:tab/>
        <w:tab/>
        <w:tab/>
      </w:r>
    </w:p>
    <w:p>
      <w:pPr>
        <w:pStyle w:val="Normal"/>
        <w:widowControl/>
        <w:spacing w:lineRule="atLeast" w:line="1"/>
        <w:ind w:start="5040" w:end="0"/>
        <w:rPr>
          <w:color w:val="000000"/>
        </w:rPr>
      </w:pPr>
      <w:bookmarkStart w:id="1658" w:name="_DV_M770"/>
      <w:bookmarkEnd w:id="1658"/>
      <w:r>
        <w:rPr>
          <w:color w:val="000000"/>
        </w:rPr>
        <w:t>By_________________________________</w:t>
      </w:r>
    </w:p>
    <w:p>
      <w:pPr>
        <w:pStyle w:val="Normal"/>
        <w:widowControl/>
        <w:spacing w:lineRule="atLeast" w:line="1"/>
        <w:rPr>
          <w:color w:val="000000"/>
        </w:rPr>
      </w:pPr>
      <w:r>
        <w:rPr>
          <w:color w:val="000000"/>
        </w:rPr>
      </w:r>
    </w:p>
    <w:p>
      <w:pPr>
        <w:pStyle w:val="Normal"/>
        <w:widowControl/>
        <w:spacing w:lineRule="atLeast" w:line="1"/>
        <w:rPr>
          <w:color w:val="000000"/>
        </w:rPr>
      </w:pPr>
      <w:bookmarkStart w:id="1659" w:name="_DV_M771"/>
      <w:bookmarkEnd w:id="1659"/>
      <w:r>
        <w:rPr>
          <w:color w:val="000000"/>
        </w:rPr>
        <w:tab/>
        <w:tab/>
        <w:tab/>
        <w:tab/>
        <w:tab/>
        <w:tab/>
        <w:tab/>
        <w:t>Its__________________________________</w:t>
      </w:r>
    </w:p>
    <w:p>
      <w:pPr>
        <w:pStyle w:val="Normal"/>
        <w:widowControl/>
        <w:spacing w:lineRule="atLeast" w:line="1"/>
        <w:rPr>
          <w:color w:val="000000"/>
        </w:rPr>
      </w:pPr>
      <w:r>
        <w:rPr>
          <w:color w:val="000000"/>
        </w:rPr>
      </w:r>
    </w:p>
    <w:p>
      <w:pPr>
        <w:pStyle w:val="Normal"/>
        <w:widowControl/>
        <w:spacing w:lineRule="atLeast" w:line="1"/>
        <w:rPr>
          <w:color w:val="000000"/>
        </w:rPr>
      </w:pPr>
      <w:r>
        <w:rPr>
          <w:color w:val="000000"/>
        </w:rPr>
      </w:r>
    </w:p>
    <w:p>
      <w:pPr>
        <w:pStyle w:val="Normal"/>
        <w:widowControl/>
        <w:spacing w:lineRule="atLeast" w:line="1"/>
        <w:rPr>
          <w:color w:val="000000"/>
        </w:rPr>
      </w:pPr>
      <w:r>
        <w:rPr>
          <w:color w:val="000000"/>
        </w:rPr>
      </w:r>
    </w:p>
    <w:p>
      <w:pPr>
        <w:pStyle w:val="Normal"/>
        <w:widowControl/>
        <w:spacing w:lineRule="atLeast" w:line="1"/>
        <w:rPr>
          <w:color w:val="000000"/>
        </w:rPr>
      </w:pPr>
      <w:bookmarkStart w:id="1660" w:name="_DV_M772"/>
      <w:bookmarkEnd w:id="1660"/>
      <w:r>
        <w:rPr>
          <w:color w:val="000000"/>
        </w:rPr>
        <w:tab/>
        <w:tab/>
        <w:tab/>
        <w:tab/>
        <w:tab/>
        <w:tab/>
        <w:tab/>
        <w:t>EMPRESA PETROLERA ANDINA</w:t>
      </w:r>
    </w:p>
    <w:p>
      <w:pPr>
        <w:pStyle w:val="Normal"/>
        <w:widowControl/>
        <w:spacing w:lineRule="atLeast" w:line="1"/>
        <w:rPr>
          <w:color w:val="000000"/>
        </w:rPr>
      </w:pPr>
      <w:bookmarkStart w:id="1661" w:name="_DV_M773"/>
      <w:bookmarkEnd w:id="1661"/>
      <w:r>
        <w:rPr>
          <w:color w:val="000000"/>
        </w:rPr>
        <w:tab/>
        <w:tab/>
        <w:tab/>
        <w:tab/>
        <w:tab/>
        <w:tab/>
        <w:tab/>
        <w:t xml:space="preserve">   SOCIEDAD ANÓNIMA</w:t>
      </w:r>
    </w:p>
    <w:p>
      <w:pPr>
        <w:pStyle w:val="Normal"/>
        <w:widowControl/>
        <w:spacing w:lineRule="atLeast" w:line="1"/>
        <w:rPr>
          <w:color w:val="000000"/>
        </w:rPr>
      </w:pPr>
      <w:r>
        <w:rPr>
          <w:color w:val="000000"/>
        </w:rPr>
      </w:r>
    </w:p>
    <w:p>
      <w:pPr>
        <w:pStyle w:val="Normal"/>
        <w:widowControl/>
        <w:tabs>
          <w:tab w:val="clear" w:pos="720"/>
          <w:tab w:val="left" w:pos="5040" w:leader="none"/>
        </w:tabs>
        <w:spacing w:lineRule="atLeast" w:line="1"/>
        <w:rPr>
          <w:color w:val="000000"/>
        </w:rPr>
      </w:pPr>
      <w:bookmarkStart w:id="1662" w:name="_DV_M774"/>
      <w:bookmarkEnd w:id="1662"/>
      <w:r>
        <w:rPr>
          <w:color w:val="000000"/>
        </w:rPr>
        <w:tab/>
        <w:tab/>
        <w:tab/>
        <w:tab/>
        <w:tab/>
        <w:tab/>
        <w:tab/>
        <w:t>By_________________________________</w:t>
      </w:r>
    </w:p>
    <w:p>
      <w:pPr>
        <w:pStyle w:val="Normal"/>
        <w:widowControl/>
        <w:spacing w:lineRule="atLeast" w:line="1"/>
        <w:rPr>
          <w:color w:val="000000"/>
        </w:rPr>
      </w:pPr>
      <w:r>
        <w:rPr>
          <w:color w:val="000000"/>
        </w:rPr>
      </w:r>
    </w:p>
    <w:p>
      <w:pPr>
        <w:pStyle w:val="Normal"/>
        <w:widowControl/>
        <w:spacing w:lineRule="atLeast" w:line="1"/>
        <w:rPr>
          <w:color w:val="000000"/>
        </w:rPr>
      </w:pPr>
      <w:bookmarkStart w:id="1663" w:name="_DV_M775"/>
      <w:bookmarkEnd w:id="1663"/>
      <w:r>
        <w:rPr>
          <w:color w:val="000000"/>
        </w:rPr>
        <w:tab/>
        <w:tab/>
        <w:tab/>
        <w:tab/>
        <w:tab/>
        <w:tab/>
        <w:tab/>
        <w:t>Its__________________________________</w:t>
      </w:r>
      <w:r>
        <w:br w:type="page"/>
      </w:r>
    </w:p>
    <w:p>
      <w:pPr>
        <w:pStyle w:val="Normal"/>
        <w:widowControl/>
        <w:rPr>
          <w:color w:val="000000"/>
        </w:rPr>
      </w:pPr>
      <w:r>
        <w:rPr>
          <w:color w:val="000000"/>
        </w:rPr>
      </w:r>
    </w:p>
    <w:p>
      <w:pPr>
        <w:pStyle w:val="Normal"/>
        <w:widowControl/>
        <w:rPr>
          <w:color w:val="000000"/>
        </w:rPr>
      </w:pPr>
      <w:r>
        <w:rPr>
          <w:color w:val="000000"/>
        </w:rPr>
      </w:r>
      <w:bookmarkStart w:id="1664" w:name="_DV_IPM87"/>
      <w:bookmarkStart w:id="1665" w:name="_DV_IPM87"/>
      <w:bookmarkEnd w:id="1665"/>
    </w:p>
    <w:p>
      <w:pPr>
        <w:sectPr>
          <w:headerReference w:type="default" r:id="rId4"/>
          <w:footerReference w:type="default" r:id="rId5"/>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Normal"/>
        <w:widowControl/>
        <w:spacing w:lineRule="atLeast" w:line="1"/>
        <w:jc w:val="center"/>
        <w:rPr>
          <w:color w:val="000000"/>
        </w:rPr>
      </w:pPr>
      <w:bookmarkStart w:id="1666" w:name="_DV_M776"/>
      <w:bookmarkEnd w:id="1666"/>
      <w:r>
        <w:rPr>
          <w:color w:val="000000"/>
        </w:rPr>
        <w:t>TABLE OF SCHEDULES</w:t>
      </w:r>
    </w:p>
    <w:p>
      <w:pPr>
        <w:pStyle w:val="Normal"/>
        <w:widowControl/>
        <w:spacing w:lineRule="atLeast" w:line="1"/>
        <w:rPr>
          <w:color w:val="000000"/>
        </w:rPr>
      </w:pPr>
      <w:r>
        <w:rPr>
          <w:color w:val="000000"/>
        </w:rPr>
      </w:r>
    </w:p>
    <w:p>
      <w:pPr>
        <w:pStyle w:val="Normal"/>
        <w:widowControl/>
        <w:spacing w:lineRule="atLeast" w:line="1"/>
        <w:rPr>
          <w:b/>
          <w:bCs/>
          <w:color w:val="000000"/>
        </w:rPr>
      </w:pPr>
      <w:bookmarkStart w:id="1667" w:name="_DV_M777"/>
      <w:bookmarkEnd w:id="1667"/>
      <w:r>
        <w:rPr>
          <w:b/>
          <w:bCs/>
          <w:color w:val="000000"/>
        </w:rPr>
        <w:t xml:space="preserve">SCHEDULE </w:t>
      </w:r>
      <w:bookmarkStart w:id="1668" w:name="_DV_C774"/>
      <w:r>
        <w:rPr>
          <w:rStyle w:val="DeltaViewDeletion"/>
          <w:b/>
          <w:bCs/>
        </w:rPr>
        <w:t>3.2.2</w:t>
      </w:r>
      <w:bookmarkStart w:id="1669" w:name="_DV_C775"/>
      <w:bookmarkEnd w:id="1668"/>
      <w:r>
        <w:rPr>
          <w:rStyle w:val="DeltaViewInsertion"/>
        </w:rPr>
        <w:t>3</w:t>
      </w:r>
      <w:bookmarkEnd w:id="1669"/>
    </w:p>
    <w:p>
      <w:pPr>
        <w:pStyle w:val="Normal"/>
        <w:widowControl/>
        <w:spacing w:lineRule="atLeast" w:line="1"/>
        <w:rPr>
          <w:color w:val="000000"/>
        </w:rPr>
      </w:pPr>
      <w:bookmarkStart w:id="1670" w:name="_DV_C776"/>
      <w:r>
        <w:rPr>
          <w:rStyle w:val="DeltaViewDeletion"/>
          <w:b/>
          <w:bCs/>
          <w:u w:val="single"/>
        </w:rPr>
        <w:t>Form of Andina Supply Notice</w:t>
      </w:r>
      <w:bookmarkEnd w:id="1670"/>
    </w:p>
    <w:p>
      <w:pPr>
        <w:pStyle w:val="Normal"/>
        <w:widowControl/>
        <w:spacing w:lineRule="atLeast" w:line="1"/>
        <w:rPr>
          <w:color w:val="000000"/>
        </w:rPr>
      </w:pPr>
      <w:r>
        <w:rPr>
          <w:color w:val="000000"/>
        </w:rPr>
      </w:r>
    </w:p>
    <w:p>
      <w:pPr>
        <w:pStyle w:val="Normal"/>
        <w:widowControl/>
        <w:spacing w:lineRule="atLeast" w:line="1"/>
        <w:rPr>
          <w:b/>
          <w:bCs/>
          <w:color w:val="000000"/>
        </w:rPr>
      </w:pPr>
      <w:bookmarkStart w:id="1671" w:name="_DV_C777"/>
      <w:r>
        <w:rPr>
          <w:rStyle w:val="DeltaViewDeletion"/>
          <w:b/>
          <w:bCs/>
        </w:rPr>
        <w:t>SCHEDULE 3.2.3</w:t>
      </w:r>
      <w:bookmarkEnd w:id="1671"/>
    </w:p>
    <w:p>
      <w:pPr>
        <w:pStyle w:val="Normal"/>
        <w:widowControl/>
        <w:spacing w:lineRule="atLeast" w:line="1"/>
        <w:rPr>
          <w:b/>
          <w:bCs/>
          <w:color w:val="000000"/>
        </w:rPr>
      </w:pPr>
      <w:bookmarkStart w:id="1672" w:name="_DV_C778"/>
      <w:r>
        <w:rPr>
          <w:rStyle w:val="DeltaViewDeletion"/>
          <w:b/>
          <w:bCs/>
          <w:u w:val="single"/>
        </w:rPr>
        <w:t>Form of Andina Assignment</w:t>
      </w:r>
      <w:bookmarkEnd w:id="1672"/>
    </w:p>
    <w:p>
      <w:pPr>
        <w:pStyle w:val="Normal"/>
        <w:widowControl/>
        <w:spacing w:lineRule="atLeast" w:line="1"/>
        <w:rPr>
          <w:color w:val="000000"/>
          <w:u w:val="single"/>
        </w:rPr>
      </w:pPr>
      <w:bookmarkStart w:id="1673" w:name="_DV_C779"/>
      <w:bookmarkStart w:id="1674" w:name="_DV_IPM88"/>
      <w:bookmarkEnd w:id="1674"/>
      <w:r>
        <w:rPr>
          <w:rStyle w:val="DeltaViewInsertion"/>
        </w:rPr>
        <w:t>Commissioning Activities</w:t>
      </w:r>
      <w:bookmarkEnd w:id="1673"/>
    </w:p>
    <w:p>
      <w:pPr>
        <w:pStyle w:val="Normal"/>
        <w:widowControl/>
        <w:spacing w:lineRule="atLeast" w:line="1"/>
        <w:rPr>
          <w:b/>
          <w:bCs/>
          <w:color w:val="000000"/>
          <w:u w:val="single"/>
        </w:rPr>
      </w:pPr>
      <w:r>
        <w:rPr>
          <w:b/>
          <w:bCs/>
          <w:color w:val="000000"/>
          <w:u w:val="single"/>
        </w:rPr>
      </w:r>
    </w:p>
    <w:p>
      <w:pPr>
        <w:pStyle w:val="Normal"/>
        <w:widowControl/>
        <w:spacing w:lineRule="atLeast" w:line="1"/>
        <w:rPr>
          <w:b/>
          <w:bCs/>
          <w:color w:val="000000"/>
        </w:rPr>
      </w:pPr>
      <w:bookmarkStart w:id="1675" w:name="_DV_M778"/>
      <w:bookmarkEnd w:id="1675"/>
      <w:r>
        <w:rPr>
          <w:b/>
          <w:bCs/>
          <w:color w:val="000000"/>
        </w:rPr>
        <w:t>SCHEDULE 12.1</w:t>
      </w:r>
    </w:p>
    <w:p>
      <w:pPr>
        <w:pStyle w:val="Normal"/>
        <w:widowControl/>
        <w:spacing w:lineRule="atLeast" w:line="1"/>
        <w:rPr>
          <w:b/>
          <w:bCs/>
          <w:color w:val="000000"/>
        </w:rPr>
      </w:pPr>
      <w:bookmarkStart w:id="1676" w:name="_DV_M779"/>
      <w:bookmarkEnd w:id="1676"/>
      <w:r>
        <w:rPr>
          <w:b/>
          <w:bCs/>
          <w:color w:val="000000"/>
          <w:u w:val="single"/>
        </w:rPr>
        <w:t>Specifications</w:t>
      </w:r>
    </w:p>
    <w:p>
      <w:pPr>
        <w:pStyle w:val="Normal"/>
        <w:widowControl/>
        <w:spacing w:lineRule="atLeast" w:line="1"/>
        <w:rPr>
          <w:b/>
          <w:bCs/>
          <w:color w:val="000000"/>
        </w:rPr>
      </w:pPr>
      <w:r>
        <w:rPr>
          <w:b/>
          <w:bCs/>
          <w:color w:val="000000"/>
        </w:rPr>
      </w:r>
    </w:p>
    <w:p>
      <w:pPr>
        <w:pStyle w:val="Normal"/>
        <w:widowControl/>
        <w:spacing w:lineRule="atLeast" w:line="1"/>
        <w:rPr>
          <w:b/>
          <w:bCs/>
          <w:color w:val="000000"/>
        </w:rPr>
      </w:pPr>
      <w:bookmarkStart w:id="1677" w:name="_DV_C780"/>
      <w:r>
        <w:rPr>
          <w:rStyle w:val="DeltaViewDeletion"/>
          <w:b/>
          <w:bCs/>
        </w:rPr>
        <w:t>SCHEDULE 13.1.2</w:t>
      </w:r>
      <w:bookmarkEnd w:id="1677"/>
    </w:p>
    <w:p>
      <w:pPr>
        <w:pStyle w:val="Normal"/>
        <w:widowControl/>
        <w:spacing w:lineRule="atLeast" w:line="1"/>
        <w:rPr>
          <w:b/>
          <w:bCs/>
          <w:color w:val="000000"/>
        </w:rPr>
      </w:pPr>
      <w:bookmarkStart w:id="1678" w:name="_DV_C781"/>
      <w:r>
        <w:rPr>
          <w:rStyle w:val="DeltaViewDeletion"/>
          <w:b/>
          <w:bCs/>
          <w:u w:val="single"/>
        </w:rPr>
        <w:t>Form of Río Grande Delivery Point Notice</w:t>
      </w:r>
      <w:bookmarkEnd w:id="1678"/>
    </w:p>
    <w:p>
      <w:pPr>
        <w:pStyle w:val="Normal"/>
        <w:widowControl/>
        <w:spacing w:lineRule="atLeast" w:line="1"/>
        <w:rPr>
          <w:b/>
          <w:bCs/>
          <w:color w:val="000000"/>
        </w:rPr>
      </w:pPr>
      <w:r>
        <w:rPr>
          <w:b/>
          <w:bCs/>
          <w:color w:val="000000"/>
        </w:rPr>
      </w:r>
    </w:p>
    <w:p>
      <w:pPr>
        <w:pStyle w:val="Normal"/>
        <w:widowControl/>
        <w:spacing w:lineRule="atLeast" w:line="1"/>
        <w:rPr>
          <w:b/>
          <w:bCs/>
          <w:color w:val="000000"/>
        </w:rPr>
      </w:pPr>
      <w:bookmarkStart w:id="1679" w:name="_DV_M780"/>
      <w:bookmarkEnd w:id="1679"/>
      <w:r>
        <w:rPr>
          <w:b/>
          <w:bCs/>
          <w:color w:val="000000"/>
        </w:rPr>
        <w:t>SCHEDULE 19.12.1</w:t>
      </w:r>
    </w:p>
    <w:p>
      <w:pPr>
        <w:pStyle w:val="Normal"/>
        <w:widowControl/>
        <w:spacing w:lineRule="atLeast" w:line="1"/>
        <w:rPr>
          <w:color w:val="000000"/>
        </w:rPr>
      </w:pPr>
      <w:bookmarkStart w:id="1680" w:name="_DV_M781"/>
      <w:bookmarkEnd w:id="1680"/>
      <w:r>
        <w:rPr>
          <w:b/>
          <w:bCs/>
          <w:color w:val="000000"/>
          <w:u w:val="single"/>
        </w:rPr>
        <w:t>Definitions</w:t>
      </w:r>
    </w:p>
    <w:p>
      <w:pPr>
        <w:sectPr>
          <w:type w:val="continuous"/>
          <w:pgSz w:w="12240" w:h="15840"/>
          <w:pgMar w:left="1440" w:right="1440" w:gutter="0" w:header="720" w:top="1440" w:footer="720" w:bottom="1440"/>
          <w:formProt w:val="false"/>
          <w:textDirection w:val="lrTb"/>
          <w:docGrid w:type="default" w:linePitch="360" w:charSpace="0"/>
        </w:sectPr>
        <w:pStyle w:val="Normal"/>
        <w:widowControl/>
        <w:spacing w:lineRule="atLeast" w:line="1"/>
        <w:rPr>
          <w:color w:val="000000"/>
        </w:rPr>
      </w:pPr>
      <w:r>
        <w:rPr>
          <w:color w:val="000000"/>
        </w:rPr>
      </w:r>
      <w:r>
        <w:br w:type="page"/>
      </w:r>
    </w:p>
    <w:p>
      <w:pPr>
        <w:pStyle w:val="Normal"/>
        <w:widowControl/>
        <w:spacing w:lineRule="atLeast" w:line="1"/>
        <w:jc w:val="center"/>
        <w:rPr>
          <w:color w:val="000000"/>
        </w:rPr>
      </w:pPr>
      <w:bookmarkStart w:id="1681" w:name="_DV_C782"/>
      <w:r>
        <w:rPr>
          <w:rStyle w:val="DeltaViewDeletion"/>
          <w:b/>
          <w:bCs/>
        </w:rPr>
        <w:t>SCHEDULE 3.2.2</w:t>
      </w:r>
      <w:r>
        <w:rPr>
          <w:rStyle w:val="DeltaViewDeletion"/>
          <w:b/>
          <w:bCs/>
          <w:u w:val="single"/>
        </w:rPr>
        <w:t>Form of Andina Supply Notice</w:t>
      </w:r>
      <w:r>
        <w:fldChar w:fldCharType="begin"/>
      </w:r>
      <w:r>
        <w:rPr/>
        <w:instrText xml:space="preserve"> TC "SCHEDULE 3.2.2</w:instrText>
        <w:tab/>
        <w:instrText xml:space="preserve">Form of Andina Supply Notice" \l 1 </w:instrText>
      </w:r>
      <w:r>
        <w:rPr/>
        <w:fldChar w:fldCharType="separate"/>
      </w:r>
      <w:r>
        <w:rPr/>
      </w:r>
      <w:r>
        <w:rPr/>
        <w:fldChar w:fldCharType="end"/>
      </w:r>
      <w:bookmarkEnd w:id="1681"/>
    </w:p>
    <w:p>
      <w:pPr>
        <w:pStyle w:val="Normal"/>
        <w:widowControl/>
        <w:spacing w:lineRule="atLeast" w:line="1"/>
        <w:rPr>
          <w:color w:val="000000"/>
        </w:rPr>
      </w:pPr>
      <w:r>
        <w:rPr>
          <w:color w:val="000000"/>
        </w:rPr>
      </w:r>
    </w:p>
    <w:p>
      <w:pPr>
        <w:pStyle w:val="Normal"/>
        <w:widowControl/>
        <w:spacing w:lineRule="atLeast" w:line="1"/>
        <w:rPr>
          <w:color w:val="000000"/>
        </w:rPr>
      </w:pPr>
      <w:r>
        <w:rPr>
          <w:color w:val="000000"/>
        </w:rPr>
      </w:r>
    </w:p>
    <w:p>
      <w:pPr>
        <w:pStyle w:val="Normal"/>
        <w:widowControl/>
        <w:spacing w:lineRule="atLeast" w:line="1"/>
        <w:rPr>
          <w:color w:val="000000"/>
        </w:rPr>
      </w:pPr>
      <w:bookmarkStart w:id="1682" w:name="_DV_C783"/>
      <w:r>
        <w:rPr>
          <w:rStyle w:val="DeltaViewDeletion"/>
        </w:rPr>
        <w:tab/>
        <w:t>Pursuant to Clause 3.2.2 of the Gas Supply Agreement ("Agreement"), effective ____, 1998, between YPF Sociedad Anónima ("YPF"), Empresa Petrolera Andina Sociedad Anónima ("Andina") and Southern Cone Gas Ltd. ("Buyer"), Andina provides the following information regarding the status of its proven producing reserves of natural gas to Buyer and YPF.</w:t>
      </w:r>
      <w:bookmarkEnd w:id="1682"/>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1683" w:name="_DV_C784"/>
      <w:r>
        <w:rPr>
          <w:rStyle w:val="DeltaViewDeletion"/>
        </w:rPr>
        <w:t>(a)</w:t>
        <w:tab/>
      </w:r>
      <w:r>
        <w:rPr>
          <w:rStyle w:val="DeltaViewDeletion"/>
          <w:i/>
          <w:iCs/>
        </w:rPr>
        <w:t>Uncommitted Quantity</w:t>
      </w:r>
      <w:r>
        <w:rPr>
          <w:rStyle w:val="DeltaViewDeletion"/>
        </w:rPr>
        <w:t>:  Andina's total proven producing reserves</w:t>
      </w:r>
      <w:bookmarkEnd w:id="1683"/>
    </w:p>
    <w:p>
      <w:pPr>
        <w:pStyle w:val="Normal"/>
        <w:widowControl/>
        <w:spacing w:lineRule="atLeast" w:line="1"/>
        <w:rPr>
          <w:color w:val="000000"/>
        </w:rPr>
      </w:pPr>
      <w:bookmarkStart w:id="1684" w:name="_DV_C785"/>
      <w:r>
        <w:rPr>
          <w:rStyle w:val="DeltaViewDeletion"/>
        </w:rPr>
        <w:tab/>
        <w:t>of natural gas not subject to Andina's obligations pursuant to</w:t>
      </w:r>
      <w:bookmarkEnd w:id="1684"/>
    </w:p>
    <w:p>
      <w:pPr>
        <w:pStyle w:val="Normal"/>
        <w:widowControl/>
        <w:spacing w:lineRule="atLeast" w:line="1"/>
        <w:rPr>
          <w:color w:val="000000"/>
        </w:rPr>
      </w:pPr>
      <w:bookmarkStart w:id="1685" w:name="_DV_C786"/>
      <w:r>
        <w:rPr>
          <w:rStyle w:val="DeltaViewDeletion"/>
        </w:rPr>
        <w:tab/>
        <w:t>the Andina Documents or committed to the domestic Bolivian</w:t>
      </w:r>
      <w:bookmarkEnd w:id="1685"/>
    </w:p>
    <w:p>
      <w:pPr>
        <w:pStyle w:val="Normal"/>
        <w:widowControl/>
        <w:spacing w:lineRule="atLeast" w:line="1"/>
        <w:rPr>
          <w:color w:val="000000"/>
        </w:rPr>
      </w:pPr>
      <w:bookmarkStart w:id="1686" w:name="_DV_C787"/>
      <w:r>
        <w:rPr>
          <w:rStyle w:val="DeltaViewDeletion"/>
        </w:rPr>
        <w:tab/>
        <w:t>market as of the date of this Andina Supply Notice:</w:t>
        <w:tab/>
        <w:tab/>
        <w:tab/>
        <w:t>_______   MMBTU</w:t>
      </w:r>
      <w:bookmarkEnd w:id="1686"/>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1687" w:name="_DV_C788"/>
      <w:r>
        <w:rPr>
          <w:rStyle w:val="DeltaViewDeletion"/>
        </w:rPr>
        <w:t>(b)</w:t>
        <w:tab/>
      </w:r>
      <w:r>
        <w:rPr>
          <w:rStyle w:val="DeltaViewDeletion"/>
          <w:i/>
          <w:iCs/>
        </w:rPr>
        <w:t>Quality</w:t>
      </w:r>
      <w:r>
        <w:rPr>
          <w:rStyle w:val="DeltaViewDeletion"/>
        </w:rPr>
        <w:t>:  Attached to this notice is a statement that describes</w:t>
      </w:r>
      <w:bookmarkEnd w:id="1687"/>
    </w:p>
    <w:p>
      <w:pPr>
        <w:pStyle w:val="Normal"/>
        <w:widowControl/>
        <w:spacing w:lineRule="atLeast" w:line="1"/>
        <w:rPr>
          <w:color w:val="000000"/>
        </w:rPr>
      </w:pPr>
      <w:bookmarkStart w:id="1688" w:name="_DV_C789"/>
      <w:r>
        <w:rPr>
          <w:rStyle w:val="DeltaViewDeletion"/>
        </w:rPr>
        <w:tab/>
        <w:t>each instance in which Andina's reserves deviate from the</w:t>
      </w:r>
      <w:bookmarkEnd w:id="1688"/>
    </w:p>
    <w:p>
      <w:pPr>
        <w:pStyle w:val="Normal"/>
        <w:widowControl/>
        <w:spacing w:lineRule="atLeast" w:line="1"/>
        <w:rPr>
          <w:color w:val="000000"/>
        </w:rPr>
      </w:pPr>
      <w:bookmarkStart w:id="1689" w:name="_DV_C790"/>
      <w:r>
        <w:rPr>
          <w:rStyle w:val="DeltaViewDeletion"/>
        </w:rPr>
        <w:tab/>
        <w:t>Specifications prescribed in the Agreement.</w:t>
      </w:r>
      <w:bookmarkEnd w:id="1689"/>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1690" w:name="_DV_C791"/>
      <w:r>
        <w:rPr>
          <w:rStyle w:val="DeltaViewDeletion"/>
        </w:rPr>
        <w:t>(c)</w:t>
        <w:tab/>
      </w:r>
      <w:r>
        <w:rPr>
          <w:rStyle w:val="DeltaViewDeletion"/>
          <w:i/>
          <w:iCs/>
        </w:rPr>
        <w:t>Daily Available Quantity</w:t>
      </w:r>
      <w:r>
        <w:rPr>
          <w:rStyle w:val="DeltaViewDeletion"/>
        </w:rPr>
        <w:t>:  Daily quantity of Gas that is subject</w:t>
      </w:r>
      <w:bookmarkEnd w:id="1690"/>
    </w:p>
    <w:p>
      <w:pPr>
        <w:pStyle w:val="Normal"/>
        <w:widowControl/>
        <w:spacing w:lineRule="atLeast" w:line="1"/>
        <w:rPr>
          <w:color w:val="000000"/>
        </w:rPr>
      </w:pPr>
      <w:bookmarkStart w:id="1691" w:name="_DV_C792"/>
      <w:r>
        <w:rPr>
          <w:rStyle w:val="DeltaViewDeletion"/>
        </w:rPr>
        <w:tab/>
        <w:t>to Andina's obligations pursuant to the Andina Documents or</w:t>
      </w:r>
      <w:bookmarkEnd w:id="1691"/>
    </w:p>
    <w:p>
      <w:pPr>
        <w:pStyle w:val="Normal"/>
        <w:widowControl/>
        <w:spacing w:lineRule="atLeast" w:line="1"/>
        <w:rPr>
          <w:color w:val="000000"/>
        </w:rPr>
      </w:pPr>
      <w:bookmarkStart w:id="1692" w:name="_DV_C793"/>
      <w:r>
        <w:rPr>
          <w:rStyle w:val="DeltaViewDeletion"/>
        </w:rPr>
        <w:tab/>
        <w:t>committed to the domestic Bolivian market and that Andina can</w:t>
      </w:r>
      <w:bookmarkEnd w:id="1692"/>
    </w:p>
    <w:p>
      <w:pPr>
        <w:pStyle w:val="Normal"/>
        <w:widowControl/>
        <w:spacing w:lineRule="atLeast" w:line="1"/>
        <w:rPr>
          <w:color w:val="000000"/>
        </w:rPr>
      </w:pPr>
      <w:bookmarkStart w:id="1693" w:name="_DV_C794"/>
      <w:r>
        <w:rPr>
          <w:rStyle w:val="DeltaViewDeletion"/>
        </w:rPr>
        <w:tab/>
        <w:t>Make Available to Buyer as of the date of this Andina Supply</w:t>
      </w:r>
      <w:bookmarkEnd w:id="1693"/>
    </w:p>
    <w:p>
      <w:pPr>
        <w:pStyle w:val="Normal"/>
        <w:widowControl/>
        <w:spacing w:lineRule="atLeast" w:line="1"/>
        <w:rPr>
          <w:color w:val="000000"/>
        </w:rPr>
      </w:pPr>
      <w:bookmarkStart w:id="1694" w:name="_DV_C795"/>
      <w:r>
        <w:rPr>
          <w:rStyle w:val="DeltaViewDeletion"/>
        </w:rPr>
        <w:tab/>
        <w:t>Notice (as described in Clause 3.1 of the Agreement), subject</w:t>
      </w:r>
      <w:bookmarkEnd w:id="1694"/>
    </w:p>
    <w:p>
      <w:pPr>
        <w:pStyle w:val="Normal"/>
        <w:widowControl/>
        <w:spacing w:lineRule="atLeast" w:line="1"/>
        <w:rPr>
          <w:color w:val="000000"/>
        </w:rPr>
      </w:pPr>
      <w:bookmarkStart w:id="1695" w:name="_DV_C796"/>
      <w:r>
        <w:rPr>
          <w:rStyle w:val="DeltaViewDeletion"/>
        </w:rPr>
        <w:tab/>
        <w:t>to obtaining all required Governmental Authorizations:</w:t>
        <w:tab/>
        <w:tab/>
        <w:t>______ MMBTU/Day</w:t>
      </w:r>
      <w:bookmarkEnd w:id="1695"/>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1696" w:name="_DV_C797"/>
      <w:r>
        <w:rPr>
          <w:rStyle w:val="DeltaViewDeletion"/>
        </w:rPr>
        <w:t>(d)</w:t>
        <w:tab/>
      </w:r>
      <w:r>
        <w:rPr>
          <w:rStyle w:val="DeltaViewDeletion"/>
          <w:i/>
          <w:iCs/>
        </w:rPr>
        <w:t>Andina's DCQ</w:t>
      </w:r>
      <w:r>
        <w:rPr>
          <w:rStyle w:val="DeltaViewDeletion"/>
        </w:rPr>
        <w:t xml:space="preserve"> as of the date of this Andina Supply Notice:</w:t>
        <w:tab/>
        <w:tab/>
        <w:t>______ MMBTU/Day</w:t>
      </w:r>
      <w:bookmarkEnd w:id="1696"/>
    </w:p>
    <w:p>
      <w:pPr>
        <w:pStyle w:val="Normal"/>
        <w:widowControl/>
        <w:spacing w:lineRule="atLeast" w:line="1"/>
        <w:rPr>
          <w:color w:val="000000"/>
        </w:rPr>
      </w:pPr>
      <w:r>
        <w:rPr>
          <w:color w:val="000000"/>
        </w:rPr>
      </w:r>
    </w:p>
    <w:p>
      <w:pPr>
        <w:pStyle w:val="Normal"/>
        <w:widowControl/>
        <w:spacing w:lineRule="atLeast" w:line="1"/>
        <w:rPr>
          <w:color w:val="000000"/>
        </w:rPr>
      </w:pPr>
      <w:bookmarkStart w:id="1697" w:name="_DV_C798"/>
      <w:r>
        <w:rPr>
          <w:rStyle w:val="DeltaViewDeletion"/>
        </w:rPr>
        <w:t>(e)</w:t>
        <w:tab/>
      </w:r>
      <w:r>
        <w:rPr>
          <w:rStyle w:val="DeltaViewDeletion"/>
          <w:i/>
          <w:iCs/>
        </w:rPr>
        <w:t>Andina Available Daily Quantity</w:t>
      </w:r>
      <w:r>
        <w:rPr>
          <w:rStyle w:val="DeltaViewDeletion"/>
        </w:rPr>
        <w:t xml:space="preserve"> (positive difference of</w:t>
      </w:r>
      <w:bookmarkEnd w:id="1697"/>
    </w:p>
    <w:p>
      <w:pPr>
        <w:pStyle w:val="Normal"/>
        <w:widowControl/>
        <w:spacing w:lineRule="atLeast" w:line="1"/>
        <w:rPr>
          <w:color w:val="000000"/>
        </w:rPr>
      </w:pPr>
      <w:bookmarkStart w:id="1698" w:name="_DV_C799"/>
      <w:r>
        <w:rPr>
          <w:rStyle w:val="DeltaViewDeletion"/>
        </w:rPr>
        <w:tab/>
        <w:t>subtracting (d) from (c)):</w:t>
        <w:tab/>
        <w:tab/>
        <w:tab/>
        <w:tab/>
        <w:tab/>
        <w:tab/>
        <w:t>______ MMBTU/Day</w:t>
      </w:r>
      <w:bookmarkEnd w:id="1698"/>
    </w:p>
    <w:p>
      <w:pPr>
        <w:pStyle w:val="Normal"/>
        <w:widowControl/>
        <w:spacing w:lineRule="atLeast" w:line="1"/>
        <w:rPr>
          <w:color w:val="000000"/>
        </w:rPr>
      </w:pPr>
      <w:r>
        <w:rPr>
          <w:color w:val="000000"/>
        </w:rPr>
      </w:r>
    </w:p>
    <w:p>
      <w:pPr>
        <w:pStyle w:val="Normal"/>
        <w:widowControl/>
        <w:spacing w:lineRule="atLeast" w:line="1"/>
        <w:rPr>
          <w:color w:val="000000"/>
        </w:rPr>
      </w:pPr>
      <w:r>
        <w:rPr>
          <w:color w:val="000000"/>
        </w:rPr>
      </w:r>
    </w:p>
    <w:p>
      <w:pPr>
        <w:pStyle w:val="Normal"/>
        <w:widowControl/>
        <w:spacing w:lineRule="atLeast" w:line="1"/>
        <w:ind w:start="5040" w:end="0"/>
        <w:rPr>
          <w:color w:val="000000"/>
        </w:rPr>
      </w:pPr>
      <w:bookmarkStart w:id="1699" w:name="_DV_C800"/>
      <w:r>
        <w:rPr>
          <w:rStyle w:val="DeltaViewDeletion"/>
        </w:rPr>
        <w:t xml:space="preserve">Empresa Petrolera Andina Sociedad Anónima </w:t>
      </w:r>
      <w:bookmarkEnd w:id="1699"/>
    </w:p>
    <w:p>
      <w:pPr>
        <w:pStyle w:val="Normal"/>
        <w:widowControl/>
        <w:spacing w:lineRule="atLeast" w:line="1"/>
        <w:rPr>
          <w:color w:val="000000"/>
        </w:rPr>
      </w:pPr>
      <w:r>
        <w:rPr>
          <w:color w:val="000000"/>
        </w:rPr>
      </w:r>
    </w:p>
    <w:p>
      <w:pPr>
        <w:pStyle w:val="Normal"/>
        <w:widowControl/>
        <w:spacing w:lineRule="atLeast" w:line="1"/>
        <w:rPr>
          <w:color w:val="000000"/>
        </w:rPr>
      </w:pPr>
      <w:r>
        <w:rPr>
          <w:color w:val="000000"/>
        </w:rPr>
      </w:r>
    </w:p>
    <w:p>
      <w:pPr>
        <w:pStyle w:val="Normal"/>
        <w:widowControl/>
        <w:spacing w:lineRule="atLeast" w:line="1"/>
        <w:rPr>
          <w:color w:val="000000"/>
        </w:rPr>
      </w:pPr>
      <w:bookmarkStart w:id="1700" w:name="_DV_C801"/>
      <w:r>
        <w:rPr>
          <w:rStyle w:val="DeltaViewDeletion"/>
        </w:rPr>
        <w:tab/>
        <w:tab/>
        <w:tab/>
        <w:tab/>
        <w:tab/>
        <w:tab/>
        <w:tab/>
        <w:t>By_____________________________</w:t>
      </w:r>
      <w:bookmarkEnd w:id="1700"/>
    </w:p>
    <w:p>
      <w:pPr>
        <w:pStyle w:val="Normal"/>
        <w:widowControl/>
        <w:spacing w:lineRule="atLeast" w:line="1"/>
        <w:rPr>
          <w:color w:val="000000"/>
        </w:rPr>
      </w:pPr>
      <w:r>
        <w:rPr>
          <w:color w:val="000000"/>
        </w:rPr>
      </w:r>
    </w:p>
    <w:p>
      <w:pPr>
        <w:pStyle w:val="Normal"/>
        <w:widowControl/>
        <w:spacing w:lineRule="atLeast" w:line="1"/>
        <w:rPr>
          <w:color w:val="000000"/>
        </w:rPr>
      </w:pPr>
      <w:bookmarkStart w:id="1701" w:name="_DV_C802"/>
      <w:r>
        <w:rPr>
          <w:rStyle w:val="DeltaViewDeletion"/>
        </w:rPr>
        <w:tab/>
        <w:tab/>
        <w:tab/>
        <w:tab/>
        <w:tab/>
        <w:tab/>
        <w:tab/>
        <w:t>Its_____________________________</w:t>
      </w:r>
      <w:bookmarkEnd w:id="1701"/>
    </w:p>
    <w:p>
      <w:pPr>
        <w:pStyle w:val="Normal"/>
        <w:widowControl/>
        <w:spacing w:lineRule="atLeast" w:line="1"/>
        <w:rPr>
          <w:color w:val="000000"/>
        </w:rPr>
      </w:pPr>
      <w:r>
        <w:rPr>
          <w:color w:val="000000"/>
        </w:rPr>
      </w:r>
    </w:p>
    <w:p>
      <w:pPr>
        <w:pStyle w:val="Normal"/>
        <w:widowControl/>
        <w:spacing w:lineRule="atLeast" w:line="1"/>
        <w:rPr>
          <w:color w:val="000000"/>
        </w:rPr>
      </w:pPr>
      <w:bookmarkStart w:id="1702" w:name="_DV_C803"/>
      <w:r>
        <w:rPr>
          <w:rStyle w:val="DeltaViewDeletion"/>
        </w:rPr>
        <w:tab/>
        <w:tab/>
        <w:tab/>
        <w:tab/>
        <w:tab/>
        <w:tab/>
        <w:tab/>
        <w:t>Date_______________</w:t>
      </w:r>
      <w:bookmarkEnd w:id="1702"/>
      <w:r>
        <w:br w:type="page"/>
      </w:r>
    </w:p>
    <w:p>
      <w:pPr>
        <w:pStyle w:val="Normal"/>
        <w:widowControl/>
        <w:rPr>
          <w:color w:val="000000"/>
        </w:rPr>
      </w:pPr>
      <w:r>
        <w:rPr>
          <w:color w:val="000000"/>
        </w:rPr>
      </w:r>
    </w:p>
    <w:p>
      <w:pPr>
        <w:pStyle w:val="Normal"/>
        <w:widowControl/>
        <w:spacing w:lineRule="atLeast" w:line="1"/>
        <w:rPr>
          <w:color w:val="000000"/>
        </w:rPr>
      </w:pPr>
      <w:r>
        <w:rPr>
          <w:color w:val="000000"/>
        </w:rPr>
      </w:r>
    </w:p>
    <w:p>
      <w:pPr>
        <w:pStyle w:val="Normal"/>
        <w:widowControl/>
        <w:spacing w:lineRule="atLeast" w:line="1"/>
        <w:jc w:val="center"/>
        <w:rPr>
          <w:b/>
          <w:bCs/>
          <w:color w:val="000000"/>
        </w:rPr>
      </w:pPr>
      <w:bookmarkStart w:id="1703" w:name="_DV_C804"/>
      <w:r>
        <w:rPr>
          <w:rStyle w:val="DeltaViewDeletion"/>
          <w:b/>
          <w:bCs/>
        </w:rPr>
        <w:t>SCHEDULE 3.2.3</w:t>
      </w:r>
      <w:r>
        <w:rPr>
          <w:rStyle w:val="DeltaViewDeletion"/>
          <w:b/>
          <w:bCs/>
          <w:u w:val="single"/>
        </w:rPr>
        <w:t>Form of Andina Assignment</w:t>
      </w:r>
      <w:r>
        <w:fldChar w:fldCharType="begin"/>
      </w:r>
      <w:r>
        <w:rPr/>
        <w:instrText xml:space="preserve"> TC "SCHEDULE 3.2.3</w:instrText>
        <w:tab/>
        <w:instrText xml:space="preserve">Form of Andina Assignment" \l 1 </w:instrText>
      </w:r>
      <w:r>
        <w:rPr/>
        <w:fldChar w:fldCharType="separate"/>
      </w:r>
      <w:r>
        <w:rPr/>
      </w:r>
      <w:r>
        <w:rPr/>
        <w:fldChar w:fldCharType="end"/>
      </w:r>
      <w:bookmarkEnd w:id="1703"/>
    </w:p>
    <w:p>
      <w:pPr>
        <w:pStyle w:val="Normal"/>
        <w:widowControl/>
        <w:spacing w:lineRule="atLeast" w:line="1"/>
        <w:rPr>
          <w:b/>
          <w:bCs/>
          <w:color w:val="000000"/>
        </w:rPr>
      </w:pPr>
      <w:r>
        <w:rPr>
          <w:b/>
          <w:bCs/>
          <w:color w:val="000000"/>
        </w:rPr>
      </w:r>
    </w:p>
    <w:p>
      <w:pPr>
        <w:pStyle w:val="Normal"/>
        <w:widowControl/>
        <w:spacing w:lineRule="atLeast" w:line="1"/>
        <w:rPr>
          <w:color w:val="000000"/>
        </w:rPr>
      </w:pPr>
      <w:r>
        <w:rPr>
          <w:color w:val="000000"/>
        </w:rPr>
      </w:r>
    </w:p>
    <w:p>
      <w:pPr>
        <w:pStyle w:val="Normal"/>
        <w:widowControl/>
        <w:spacing w:lineRule="atLeast" w:line="1"/>
        <w:rPr>
          <w:color w:val="000000"/>
        </w:rPr>
      </w:pPr>
      <w:bookmarkStart w:id="1704" w:name="_DV_C805"/>
      <w:r>
        <w:rPr>
          <w:rStyle w:val="DeltaViewDeletion"/>
        </w:rPr>
        <w:tab/>
        <w:t>This Andina Assignment is entered into this _____ day of [month], [year] between Southern Cone Gas Ltd. ("Buyer"), YPF Sociedad Anónima ("YPF") and Empresa Petrolera Andina Sociedad Anónima ("Andina") (collectively, the "Parties").</w:t>
      </w:r>
      <w:bookmarkEnd w:id="1704"/>
    </w:p>
    <w:p>
      <w:pPr>
        <w:pStyle w:val="Normal"/>
        <w:widowControl/>
        <w:spacing w:lineRule="atLeast" w:line="1"/>
        <w:rPr>
          <w:color w:val="000000"/>
        </w:rPr>
      </w:pPr>
      <w:r>
        <w:rPr>
          <w:color w:val="000000"/>
        </w:rPr>
      </w:r>
    </w:p>
    <w:p>
      <w:pPr>
        <w:pStyle w:val="Normal"/>
        <w:widowControl/>
        <w:spacing w:lineRule="atLeast" w:line="1"/>
        <w:rPr>
          <w:color w:val="000000"/>
        </w:rPr>
      </w:pPr>
      <w:bookmarkStart w:id="1705" w:name="_DV_C806"/>
      <w:r>
        <w:rPr>
          <w:rStyle w:val="DeltaViewDeletion"/>
        </w:rPr>
        <w:tab/>
        <w:t>WHEREAS, the Parties executed a Gas Supply Agreement ("Agreement"), effective ________, 1998; and</w:t>
      </w:r>
      <w:bookmarkEnd w:id="1705"/>
    </w:p>
    <w:p>
      <w:pPr>
        <w:pStyle w:val="Normal"/>
        <w:widowControl/>
        <w:spacing w:lineRule="atLeast" w:line="1"/>
        <w:rPr>
          <w:color w:val="000000"/>
        </w:rPr>
      </w:pPr>
      <w:r>
        <w:rPr>
          <w:color w:val="000000"/>
        </w:rPr>
      </w:r>
    </w:p>
    <w:p>
      <w:pPr>
        <w:pStyle w:val="Normal"/>
        <w:widowControl/>
        <w:spacing w:lineRule="atLeast" w:line="1"/>
        <w:rPr>
          <w:color w:val="000000"/>
        </w:rPr>
      </w:pPr>
      <w:bookmarkStart w:id="1706" w:name="_DV_C807"/>
      <w:r>
        <w:rPr>
          <w:rStyle w:val="DeltaViewDeletion"/>
        </w:rPr>
        <w:tab/>
        <w:t>WHEREAS, the Agreement contemplates the assignment of a portion of the Daily Contract Quantity ("DCQ") stated therein from YPF to Andina as Andina's proven producing reserves of natural gas increase sufficiently to allow such a transfer; and</w:t>
      </w:r>
      <w:bookmarkEnd w:id="1706"/>
    </w:p>
    <w:p>
      <w:pPr>
        <w:pStyle w:val="Normal"/>
        <w:widowControl/>
        <w:spacing w:lineRule="atLeast" w:line="1"/>
        <w:rPr>
          <w:color w:val="000000"/>
        </w:rPr>
      </w:pPr>
      <w:r>
        <w:rPr>
          <w:color w:val="000000"/>
        </w:rPr>
      </w:r>
    </w:p>
    <w:p>
      <w:pPr>
        <w:pStyle w:val="Normal"/>
        <w:widowControl/>
        <w:spacing w:lineRule="atLeast" w:line="1"/>
        <w:rPr>
          <w:color w:val="000000"/>
        </w:rPr>
      </w:pPr>
      <w:bookmarkStart w:id="1707" w:name="_DV_C808"/>
      <w:r>
        <w:rPr>
          <w:rStyle w:val="DeltaViewDeletion"/>
        </w:rPr>
        <w:tab/>
        <w:t>WHEREAS, Andina's proven producing reserves of natural gas have increased sufficiently to allow YPF to assign a portion of the DCQ to Andina.</w:t>
      </w:r>
      <w:bookmarkEnd w:id="1707"/>
    </w:p>
    <w:p>
      <w:pPr>
        <w:pStyle w:val="Normal"/>
        <w:widowControl/>
        <w:spacing w:lineRule="atLeast" w:line="1"/>
        <w:rPr>
          <w:color w:val="000000"/>
        </w:rPr>
      </w:pPr>
      <w:r>
        <w:rPr>
          <w:color w:val="000000"/>
        </w:rPr>
      </w:r>
    </w:p>
    <w:p>
      <w:pPr>
        <w:pStyle w:val="Normal"/>
        <w:widowControl/>
        <w:spacing w:lineRule="atLeast" w:line="1"/>
        <w:rPr>
          <w:color w:val="000000"/>
        </w:rPr>
      </w:pPr>
      <w:bookmarkStart w:id="1708" w:name="_DV_C809"/>
      <w:r>
        <w:rPr>
          <w:rStyle w:val="DeltaViewDeletion"/>
        </w:rPr>
        <w:tab/>
        <w:t>NOW, THEREFORE, IT IS HEREBY AGREED AS FOLLOWS:</w:t>
      </w:r>
      <w:bookmarkEnd w:id="1708"/>
    </w:p>
    <w:p>
      <w:pPr>
        <w:pStyle w:val="Normal"/>
        <w:widowControl/>
        <w:spacing w:lineRule="atLeast" w:line="1"/>
        <w:rPr>
          <w:color w:val="000000"/>
        </w:rPr>
      </w:pPr>
      <w:r>
        <w:rPr>
          <w:color w:val="000000"/>
        </w:rPr>
      </w:r>
    </w:p>
    <w:p>
      <w:pPr>
        <w:pStyle w:val="Normal"/>
        <w:widowControl/>
        <w:tabs>
          <w:tab w:val="left" w:pos="720" w:leader="none"/>
          <w:tab w:val="left" w:pos="1440" w:leader="none"/>
        </w:tabs>
        <w:spacing w:lineRule="atLeast" w:line="1"/>
        <w:ind w:hanging="1440" w:start="1440" w:end="0"/>
        <w:rPr>
          <w:color w:val="000000"/>
        </w:rPr>
      </w:pPr>
      <w:bookmarkStart w:id="1709" w:name="_DV_C810"/>
      <w:r>
        <w:rPr>
          <w:rStyle w:val="DeltaViewDeletion"/>
        </w:rPr>
        <w:tab/>
        <w:t>1.</w:t>
        <w:tab/>
        <w:t>Effective ________ ("Andina Assignment Effective Date"), YPF hereby assigns the following portion of its DCQ to Andina: ____ MMBTU/Day  (_________ MMm</w:t>
      </w:r>
      <w:r>
        <w:rPr>
          <w:rStyle w:val="DeltaViewDeletion"/>
          <w:vertAlign w:val="superscript"/>
        </w:rPr>
        <w:t>3</w:t>
      </w:r>
      <w:r>
        <w:rPr>
          <w:rStyle w:val="DeltaViewDeletion"/>
        </w:rPr>
        <w:t>/Day, assuming a heat content of 9,300 kilocalories per Cubic Meter).</w:t>
      </w:r>
      <w:bookmarkEnd w:id="1709"/>
    </w:p>
    <w:p>
      <w:pPr>
        <w:pStyle w:val="Normal"/>
        <w:widowControl/>
        <w:spacing w:lineRule="atLeast" w:line="1"/>
        <w:rPr>
          <w:color w:val="000000"/>
        </w:rPr>
      </w:pPr>
      <w:r>
        <w:rPr>
          <w:color w:val="000000"/>
        </w:rPr>
      </w:r>
    </w:p>
    <w:p>
      <w:pPr>
        <w:pStyle w:val="Normal"/>
        <w:widowControl/>
        <w:tabs>
          <w:tab w:val="left" w:pos="720" w:leader="none"/>
          <w:tab w:val="left" w:pos="1440" w:leader="none"/>
        </w:tabs>
        <w:spacing w:lineRule="atLeast" w:line="1"/>
        <w:ind w:hanging="1440" w:start="1440" w:end="0"/>
        <w:rPr>
          <w:color w:val="000000"/>
        </w:rPr>
      </w:pPr>
      <w:bookmarkStart w:id="1710" w:name="_DV_C811"/>
      <w:r>
        <w:rPr>
          <w:rStyle w:val="DeltaViewDeletion"/>
        </w:rPr>
        <w:tab/>
        <w:t>2.</w:t>
        <w:tab/>
        <w:t>As of the Andina Assignment Effective Date, YPF's DCQ will be ____ MMBTU/Day  (_________ MMm</w:t>
      </w:r>
      <w:r>
        <w:rPr>
          <w:rStyle w:val="DeltaViewDeletion"/>
          <w:vertAlign w:val="superscript"/>
        </w:rPr>
        <w:t>3</w:t>
      </w:r>
      <w:r>
        <w:rPr>
          <w:rStyle w:val="DeltaViewDeletion"/>
        </w:rPr>
        <w:t>/Day, assuming a heat content of 9,300 kilocalories per Cubic Meter).</w:t>
      </w:r>
      <w:bookmarkEnd w:id="1710"/>
    </w:p>
    <w:p>
      <w:pPr>
        <w:pStyle w:val="Normal"/>
        <w:widowControl/>
        <w:spacing w:lineRule="atLeast" w:line="1"/>
        <w:rPr>
          <w:color w:val="000000"/>
        </w:rPr>
      </w:pPr>
      <w:r>
        <w:rPr>
          <w:color w:val="000000"/>
        </w:rPr>
      </w:r>
    </w:p>
    <w:p>
      <w:pPr>
        <w:pStyle w:val="Normal"/>
        <w:widowControl/>
        <w:tabs>
          <w:tab w:val="left" w:pos="720" w:leader="none"/>
          <w:tab w:val="left" w:pos="1440" w:leader="none"/>
        </w:tabs>
        <w:spacing w:lineRule="atLeast" w:line="1"/>
        <w:ind w:hanging="1440" w:start="1440" w:end="0"/>
        <w:rPr>
          <w:color w:val="000000"/>
        </w:rPr>
      </w:pPr>
      <w:bookmarkStart w:id="1711" w:name="_DV_C812"/>
      <w:r>
        <w:rPr>
          <w:rStyle w:val="DeltaViewDeletion"/>
        </w:rPr>
        <w:tab/>
        <w:t>3.</w:t>
        <w:tab/>
        <w:t>As of the Andina Assignment Effective Date, Andina's DCQ will be ____ MMBTU/Day (_________ MMm</w:t>
      </w:r>
      <w:r>
        <w:rPr>
          <w:rStyle w:val="DeltaViewDeletion"/>
          <w:vertAlign w:val="superscript"/>
        </w:rPr>
        <w:t>3</w:t>
      </w:r>
      <w:r>
        <w:rPr>
          <w:rStyle w:val="DeltaViewDeletion"/>
        </w:rPr>
        <w:t>/Day, assuming a heat content of 9,300 kilocalories per Cubic Meter).</w:t>
      </w:r>
      <w:bookmarkEnd w:id="1711"/>
    </w:p>
    <w:p>
      <w:pPr>
        <w:pStyle w:val="Normal"/>
        <w:widowControl/>
        <w:spacing w:lineRule="atLeast" w:line="1"/>
        <w:rPr>
          <w:color w:val="000000"/>
        </w:rPr>
      </w:pPr>
      <w:r>
        <w:rPr>
          <w:color w:val="000000"/>
        </w:rPr>
      </w:r>
    </w:p>
    <w:p>
      <w:pPr>
        <w:pStyle w:val="Normal"/>
        <w:widowControl/>
        <w:tabs>
          <w:tab w:val="left" w:pos="720" w:leader="none"/>
          <w:tab w:val="left" w:pos="1440" w:leader="none"/>
        </w:tabs>
        <w:spacing w:lineRule="atLeast" w:line="1"/>
        <w:ind w:hanging="1440" w:start="1440" w:end="0"/>
        <w:rPr>
          <w:color w:val="000000"/>
        </w:rPr>
      </w:pPr>
      <w:bookmarkStart w:id="1712" w:name="_DV_C813"/>
      <w:r>
        <w:rPr>
          <w:rStyle w:val="DeltaViewDeletion"/>
        </w:rPr>
        <w:tab/>
        <w:t>4.</w:t>
        <w:tab/>
        <w:t>The assignment made herein shall not be effective, for any purpose, with respect to periods of time prior to the Andina Assignment Effective Date.</w:t>
      </w:r>
      <w:bookmarkEnd w:id="1712"/>
    </w:p>
    <w:p>
      <w:pPr>
        <w:pStyle w:val="Normal"/>
        <w:widowControl/>
        <w:spacing w:lineRule="atLeast" w:line="1"/>
        <w:rPr>
          <w:color w:val="000000"/>
        </w:rPr>
      </w:pPr>
      <w:r>
        <w:rPr>
          <w:color w:val="000000"/>
        </w:rPr>
      </w:r>
    </w:p>
    <w:p>
      <w:pPr>
        <w:pStyle w:val="Normal"/>
        <w:widowControl/>
        <w:spacing w:lineRule="atLeast" w:line="1"/>
        <w:rPr>
          <w:color w:val="000000"/>
        </w:rPr>
      </w:pPr>
      <w:r>
        <w:rPr>
          <w:color w:val="000000"/>
        </w:rPr>
      </w:r>
    </w:p>
    <w:p>
      <w:pPr>
        <w:pStyle w:val="Normal"/>
        <w:widowControl/>
        <w:spacing w:lineRule="atLeast" w:line="1"/>
        <w:rPr>
          <w:color w:val="000000"/>
        </w:rPr>
      </w:pPr>
      <w:bookmarkStart w:id="1713" w:name="_DV_C814"/>
      <w:r>
        <w:rPr>
          <w:rStyle w:val="DeltaViewDeletion"/>
        </w:rPr>
        <w:t>YPF Sociedad Anónima</w:t>
        <w:tab/>
        <w:tab/>
        <w:tab/>
        <w:tab/>
        <w:t xml:space="preserve">Empresa Petrolera Andina Sociedad Anónima </w:t>
      </w:r>
      <w:bookmarkEnd w:id="1713"/>
    </w:p>
    <w:p>
      <w:pPr>
        <w:pStyle w:val="Normal"/>
        <w:widowControl/>
        <w:spacing w:lineRule="atLeast" w:line="1"/>
        <w:rPr>
          <w:color w:val="000000"/>
        </w:rPr>
      </w:pPr>
      <w:r>
        <w:rPr>
          <w:color w:val="000000"/>
        </w:rPr>
      </w:r>
    </w:p>
    <w:p>
      <w:pPr>
        <w:pStyle w:val="Normal"/>
        <w:widowControl/>
        <w:spacing w:lineRule="atLeast" w:line="1"/>
        <w:rPr>
          <w:color w:val="000000"/>
        </w:rPr>
      </w:pPr>
      <w:bookmarkStart w:id="1714" w:name="_DV_C815"/>
      <w:r>
        <w:rPr>
          <w:rStyle w:val="DeltaViewDeletion"/>
        </w:rPr>
        <w:t>By________________________________</w:t>
        <w:tab/>
        <w:t>By__________________________________</w:t>
      </w:r>
      <w:bookmarkEnd w:id="1714"/>
    </w:p>
    <w:p>
      <w:pPr>
        <w:pStyle w:val="Normal"/>
        <w:widowControl/>
        <w:spacing w:lineRule="atLeast" w:line="1"/>
        <w:rPr>
          <w:color w:val="000000"/>
        </w:rPr>
      </w:pPr>
      <w:r>
        <w:rPr>
          <w:color w:val="000000"/>
        </w:rPr>
      </w:r>
    </w:p>
    <w:p>
      <w:pPr>
        <w:pStyle w:val="Normal"/>
        <w:widowControl/>
        <w:spacing w:lineRule="atLeast" w:line="1"/>
        <w:rPr>
          <w:color w:val="000000"/>
        </w:rPr>
      </w:pPr>
      <w:bookmarkStart w:id="1715" w:name="_DV_C816"/>
      <w:r>
        <w:rPr>
          <w:rStyle w:val="DeltaViewDeletion"/>
        </w:rPr>
        <w:t>Its________________________________</w:t>
        <w:tab/>
        <w:t>Its__________________________________</w:t>
      </w:r>
      <w:bookmarkEnd w:id="1715"/>
    </w:p>
    <w:p>
      <w:pPr>
        <w:pStyle w:val="Normal"/>
        <w:widowControl/>
        <w:spacing w:lineRule="atLeast" w:line="1"/>
        <w:rPr>
          <w:color w:val="000000"/>
        </w:rPr>
      </w:pPr>
      <w:r>
        <w:rPr>
          <w:color w:val="000000"/>
        </w:rPr>
      </w:r>
    </w:p>
    <w:p>
      <w:pPr>
        <w:pStyle w:val="Normal"/>
        <w:widowControl/>
        <w:spacing w:lineRule="atLeast" w:line="1"/>
        <w:rPr>
          <w:color w:val="000000"/>
        </w:rPr>
      </w:pPr>
      <w:bookmarkStart w:id="1716" w:name="_DV_C817"/>
      <w:r>
        <w:rPr>
          <w:rStyle w:val="DeltaViewDeletion"/>
        </w:rPr>
        <w:t>Southern Cone Gas Ltd.</w:t>
      </w:r>
      <w:bookmarkEnd w:id="1716"/>
    </w:p>
    <w:p>
      <w:pPr>
        <w:pStyle w:val="Normal"/>
        <w:widowControl/>
        <w:spacing w:lineRule="atLeast" w:line="1"/>
        <w:rPr>
          <w:color w:val="000000"/>
        </w:rPr>
      </w:pPr>
      <w:r>
        <w:rPr>
          <w:color w:val="000000"/>
        </w:rPr>
      </w:r>
    </w:p>
    <w:p>
      <w:pPr>
        <w:pStyle w:val="Normal"/>
        <w:widowControl/>
        <w:spacing w:lineRule="atLeast" w:line="1"/>
        <w:rPr>
          <w:color w:val="000000"/>
        </w:rPr>
      </w:pPr>
      <w:bookmarkStart w:id="1717" w:name="_DV_C818"/>
      <w:r>
        <w:rPr>
          <w:rStyle w:val="DeltaViewDeletion"/>
        </w:rPr>
        <w:t>By__________________________________</w:t>
      </w:r>
      <w:bookmarkEnd w:id="1717"/>
    </w:p>
    <w:p>
      <w:pPr>
        <w:pStyle w:val="Normal"/>
        <w:widowControl/>
        <w:spacing w:lineRule="atLeast" w:line="1"/>
        <w:rPr>
          <w:color w:val="000000"/>
        </w:rPr>
      </w:pPr>
      <w:r>
        <w:rPr>
          <w:color w:val="000000"/>
        </w:rPr>
      </w:r>
    </w:p>
    <w:p>
      <w:pPr>
        <w:pStyle w:val="Normal"/>
        <w:widowControl/>
        <w:spacing w:lineRule="atLeast" w:line="1"/>
        <w:rPr>
          <w:color w:val="000000"/>
        </w:rPr>
      </w:pPr>
      <w:bookmarkStart w:id="1718" w:name="_DV_C819"/>
      <w:r>
        <w:rPr>
          <w:rStyle w:val="DeltaViewDeletion"/>
        </w:rPr>
        <w:t>Its__________________________________</w:t>
      </w:r>
      <w:bookmarkEnd w:id="1718"/>
      <w:r>
        <w:br w:type="page"/>
      </w:r>
    </w:p>
    <w:p>
      <w:pPr>
        <w:pStyle w:val="Normal"/>
        <w:widowControl/>
        <w:rPr>
          <w:color w:val="000000"/>
        </w:rPr>
      </w:pPr>
      <w:r>
        <w:rPr>
          <w:color w:val="000000"/>
        </w:rPr>
      </w:r>
      <w:bookmarkStart w:id="1719" w:name="_DV_M782"/>
      <w:bookmarkStart w:id="1720" w:name="_DV_M782"/>
      <w:bookmarkEnd w:id="1720"/>
    </w:p>
    <w:p>
      <w:pPr>
        <w:pStyle w:val="Normal"/>
        <w:widowControl/>
        <w:spacing w:lineRule="atLeast" w:line="1"/>
        <w:jc w:val="center"/>
        <w:rPr>
          <w:b/>
          <w:bCs/>
          <w:color w:val="000000"/>
        </w:rPr>
      </w:pPr>
      <w:bookmarkStart w:id="1721" w:name="_DV_M783"/>
      <w:bookmarkEnd w:id="1721"/>
      <w:r>
        <w:rPr>
          <w:b/>
          <w:bCs/>
          <w:color w:val="000000"/>
        </w:rPr>
        <w:t>SCHEDULE 12.1</w:t>
      </w:r>
      <w:r>
        <w:rPr>
          <w:b/>
          <w:bCs/>
          <w:color w:val="000000"/>
          <w:u w:val="single"/>
        </w:rPr>
        <w:t>Specifications</w:t>
      </w:r>
      <w:r>
        <w:fldChar w:fldCharType="begin"/>
      </w:r>
      <w:r>
        <w:rPr/>
        <w:instrText xml:space="preserve"> TC "SCHEDULE 12.1</w:instrText>
        <w:tab/>
        <w:instrText xml:space="preserve">Specifications" \l 1 </w:instrText>
      </w:r>
      <w:r>
        <w:rPr/>
        <w:fldChar w:fldCharType="separate"/>
      </w:r>
      <w:r>
        <w:rPr/>
      </w:r>
      <w:r>
        <w:rPr/>
        <w:fldChar w:fldCharType="end"/>
      </w:r>
    </w:p>
    <w:p>
      <w:pPr>
        <w:pStyle w:val="Normal"/>
        <w:widowControl/>
        <w:spacing w:lineRule="atLeast" w:line="1"/>
        <w:rPr>
          <w:b/>
          <w:bCs/>
          <w:color w:val="000000"/>
        </w:rPr>
      </w:pPr>
      <w:r>
        <w:rPr>
          <w:b/>
          <w:bCs/>
          <w:color w:val="000000"/>
        </w:rPr>
      </w:r>
    </w:p>
    <w:p>
      <w:pPr>
        <w:pStyle w:val="Normal"/>
        <w:widowControl/>
        <w:spacing w:lineRule="atLeast" w:line="1"/>
        <w:jc w:val="both"/>
        <w:rPr>
          <w:color w:val="000000"/>
        </w:rPr>
      </w:pPr>
      <w:r>
        <w:rPr>
          <w:color w:val="000000"/>
        </w:rPr>
      </w:r>
    </w:p>
    <w:p>
      <w:pPr>
        <w:pStyle w:val="Normal"/>
        <w:widowControl/>
        <w:spacing w:lineRule="atLeast" w:line="1"/>
        <w:jc w:val="both"/>
        <w:rPr>
          <w:color w:val="000000"/>
        </w:rPr>
      </w:pPr>
      <w:bookmarkStart w:id="1722" w:name="_DV_M784"/>
      <w:bookmarkEnd w:id="1722"/>
      <w:r>
        <w:rPr>
          <w:color w:val="000000"/>
        </w:rPr>
        <w:tab/>
        <w:t>The Specifications are as follows:</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pPr>
      <w:bookmarkStart w:id="1723" w:name="_DV_M785"/>
      <w:bookmarkEnd w:id="1723"/>
      <w:r>
        <w:rPr>
          <w:color w:val="000000"/>
        </w:rPr>
        <w:t>1.</w:t>
        <w:tab/>
        <w:t xml:space="preserve">the Gas shall have a Calorific Value of not less than </w:t>
      </w:r>
      <w:bookmarkStart w:id="1724" w:name="_DV_C820"/>
      <w:r>
        <w:rPr>
          <w:rStyle w:val="DeltaViewDeletion"/>
        </w:rPr>
        <w:t>9200</w:t>
      </w:r>
      <w:bookmarkStart w:id="1725" w:name="_DV_C821"/>
      <w:bookmarkEnd w:id="1724"/>
      <w:r>
        <w:rPr>
          <w:rStyle w:val="DeltaViewInsertion"/>
        </w:rPr>
        <w:t>9,200</w:t>
      </w:r>
      <w:bookmarkStart w:id="1726" w:name="_DV_M786"/>
      <w:bookmarkEnd w:id="1725"/>
      <w:bookmarkEnd w:id="1726"/>
      <w:r>
        <w:rPr>
          <w:color w:val="000000"/>
        </w:rPr>
        <w:t xml:space="preserve"> kcal/Cubic Meter;</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color w:val="000000"/>
        </w:rPr>
      </w:pPr>
      <w:bookmarkStart w:id="1727" w:name="_DV_M787"/>
      <w:bookmarkEnd w:id="1727"/>
      <w:r>
        <w:rPr>
          <w:color w:val="000000"/>
        </w:rPr>
        <w:t>2.</w:t>
        <w:tab/>
        <w:t>the Gas shall have a density relative to air of not less than 0.59 and not more than 0.69;</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color w:val="000000"/>
        </w:rPr>
      </w:pPr>
      <w:bookmarkStart w:id="1728" w:name="_DV_M788"/>
      <w:bookmarkEnd w:id="1728"/>
      <w:r>
        <w:rPr>
          <w:color w:val="000000"/>
        </w:rPr>
        <w:t>3.</w:t>
        <w:tab/>
        <w:t>the Gas shall have a maximum content of 2.0% by volume of nitrogen;</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color w:val="000000"/>
        </w:rPr>
      </w:pPr>
      <w:bookmarkStart w:id="1729" w:name="_DV_M789"/>
      <w:bookmarkEnd w:id="1729"/>
      <w:r>
        <w:rPr>
          <w:color w:val="000000"/>
        </w:rPr>
        <w:t>4.</w:t>
        <w:tab/>
        <w:t>the Gas shall contain not more than a combined total of 3.5% by volume of inerts, including carbon dioxide, nitrogen, oxygen and any other inert compound;</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pPr>
      <w:bookmarkStart w:id="1730" w:name="_DV_M790"/>
      <w:bookmarkEnd w:id="1730"/>
      <w:r>
        <w:rPr>
          <w:color w:val="000000"/>
        </w:rPr>
        <w:t>5.</w:t>
        <w:tab/>
        <w:t xml:space="preserve">the Gas shall contain no condensate or hydrocarbons in liquid form at the operating temperature and pressure of the </w:t>
      </w:r>
      <w:bookmarkStart w:id="1731" w:name="_DV_C822"/>
      <w:r>
        <w:rPr>
          <w:rStyle w:val="DeltaViewDeletion"/>
        </w:rPr>
        <w:t xml:space="preserve">Yabog Pipeline or the </w:t>
      </w:r>
      <w:bookmarkStart w:id="1732" w:name="_DV_M791"/>
      <w:bookmarkEnd w:id="1731"/>
      <w:bookmarkEnd w:id="1732"/>
      <w:r>
        <w:rPr>
          <w:color w:val="000000"/>
        </w:rPr>
        <w:t>Bolivian Pipeline</w:t>
      </w:r>
      <w:bookmarkStart w:id="1733" w:name="_DV_C823"/>
      <w:r>
        <w:rPr>
          <w:rStyle w:val="DeltaViewDeletion"/>
        </w:rPr>
        <w:t>, as applicable</w:t>
      </w:r>
      <w:bookmarkStart w:id="1734" w:name="_DV_M792"/>
      <w:bookmarkEnd w:id="1733"/>
      <w:bookmarkEnd w:id="1734"/>
      <w:r>
        <w:rPr>
          <w:color w:val="000000"/>
        </w:rPr>
        <w:t>;</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pPr>
      <w:bookmarkStart w:id="1735" w:name="_DV_M793"/>
      <w:bookmarkEnd w:id="1735"/>
      <w:r>
        <w:rPr>
          <w:color w:val="000000"/>
        </w:rPr>
        <w:t>6.</w:t>
        <w:tab/>
        <w:t xml:space="preserve">the Gas shall not exceed a hydrocarbon dewpoint in excess of </w:t>
      </w:r>
      <w:bookmarkStart w:id="1736" w:name="_DV_C824"/>
      <w:r>
        <w:rPr>
          <w:rStyle w:val="DeltaViewDeletion"/>
        </w:rPr>
        <w:t>0°C</w:t>
      </w:r>
      <w:bookmarkStart w:id="1737" w:name="_DV_C825"/>
      <w:bookmarkEnd w:id="1736"/>
      <w:r>
        <w:rPr>
          <w:rStyle w:val="DeltaViewInsertion"/>
        </w:rPr>
        <w:t>7.2°C, for a 3 year period commencing on January 1, 2000, and 0°C, thereafter,</w:t>
      </w:r>
      <w:bookmarkStart w:id="1738" w:name="_DV_M794"/>
      <w:bookmarkEnd w:id="1737"/>
      <w:bookmarkEnd w:id="1738"/>
      <w:r>
        <w:rPr>
          <w:color w:val="000000"/>
        </w:rPr>
        <w:t xml:space="preserve"> at 45 kgf/cm</w:t>
      </w:r>
      <w:bookmarkStart w:id="1739" w:name="_DV_C826"/>
      <w:r>
        <w:rPr>
          <w:rStyle w:val="DeltaViewInsertion"/>
        </w:rPr>
        <w:t xml:space="preserve">(superscript: </w:t>
      </w:r>
      <w:bookmarkStart w:id="1740" w:name="_DV_M795"/>
      <w:bookmarkEnd w:id="1739"/>
      <w:bookmarkEnd w:id="1740"/>
      <w:r>
        <w:rPr>
          <w:color w:val="000000"/>
        </w:rPr>
        <w:t>2</w:t>
      </w:r>
      <w:bookmarkStart w:id="1741" w:name="_DV_C827"/>
      <w:r>
        <w:rPr>
          <w:rStyle w:val="DeltaViewInsertion"/>
        </w:rPr>
        <w:t>)</w:t>
      </w:r>
      <w:bookmarkStart w:id="1742" w:name="_DV_M796"/>
      <w:bookmarkEnd w:id="1741"/>
      <w:bookmarkEnd w:id="1742"/>
      <w:r>
        <w:rPr>
          <w:color w:val="000000"/>
        </w:rPr>
        <w:t xml:space="preserve"> gauge pressure and a maximum hydrocarbon dewpoint (minimum temperature above which, whatever the pressure, there will be no hydrocarbons in liquid phase in the Gas supplied on the Day) determined, within the range of operating pressures of the </w:t>
      </w:r>
      <w:bookmarkStart w:id="1743" w:name="_DV_C828"/>
      <w:r>
        <w:rPr>
          <w:rStyle w:val="DeltaViewDeletion"/>
        </w:rPr>
        <w:t xml:space="preserve">Yabog Pipeline, in the case of YPF, or the </w:t>
      </w:r>
      <w:bookmarkStart w:id="1744" w:name="_DV_M797"/>
      <w:bookmarkEnd w:id="1743"/>
      <w:bookmarkEnd w:id="1744"/>
      <w:r>
        <w:rPr>
          <w:color w:val="000000"/>
        </w:rPr>
        <w:t>Bolivian Pipeline</w:t>
      </w:r>
      <w:bookmarkStart w:id="1745" w:name="_DV_C829"/>
      <w:r>
        <w:rPr>
          <w:rStyle w:val="DeltaViewDeletion"/>
        </w:rPr>
        <w:t>, in the case of Andina</w:t>
      </w:r>
      <w:bookmarkStart w:id="1746" w:name="_DV_M798"/>
      <w:bookmarkEnd w:id="1745"/>
      <w:bookmarkEnd w:id="1746"/>
      <w:r>
        <w:rPr>
          <w:color w:val="000000"/>
        </w:rPr>
        <w:t>, to be 5°C below the lowest operational Gas temperature measured in the relevant pipeline;</w:t>
      </w:r>
    </w:p>
    <w:p>
      <w:pPr>
        <w:pStyle w:val="Normal"/>
        <w:widowControl/>
        <w:rPr>
          <w:color w:val="000000"/>
        </w:rPr>
      </w:pPr>
      <w:r>
        <w:rPr>
          <w:color w:val="000000"/>
        </w:rPr>
      </w:r>
    </w:p>
    <w:p>
      <w:pPr>
        <w:pStyle w:val="Normal"/>
        <w:widowControl/>
        <w:tabs>
          <w:tab w:val="left" w:pos="720" w:leader="none"/>
        </w:tabs>
        <w:spacing w:lineRule="atLeast" w:line="1"/>
        <w:ind w:hanging="720" w:start="720" w:end="0"/>
        <w:jc w:val="both"/>
        <w:rPr>
          <w:color w:val="000000"/>
        </w:rPr>
      </w:pPr>
      <w:bookmarkStart w:id="1747" w:name="_DV_M799"/>
      <w:bookmarkEnd w:id="1747"/>
      <w:r>
        <w:rPr>
          <w:color w:val="000000"/>
        </w:rPr>
        <w:t>7.</w:t>
        <w:tab/>
        <w:t>the Gas shall contain not more than 95 milligrams of water per Cubic Meter of Gas;</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color w:val="000000"/>
        </w:rPr>
      </w:pPr>
      <w:bookmarkStart w:id="1748" w:name="_DV_M800"/>
      <w:bookmarkEnd w:id="1748"/>
      <w:r>
        <w:rPr>
          <w:color w:val="000000"/>
        </w:rPr>
        <w:t>8.</w:t>
        <w:tab/>
        <w:t>the Gas shall contain not more than 5 milligrams of hydrogen sulfide per Cubic Meter of Gas;</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color w:val="000000"/>
        </w:rPr>
      </w:pPr>
      <w:bookmarkStart w:id="1749" w:name="_DV_M801"/>
      <w:bookmarkEnd w:id="1749"/>
      <w:r>
        <w:rPr>
          <w:color w:val="000000"/>
        </w:rPr>
        <w:t>9.</w:t>
        <w:tab/>
        <w:t>the Gas shall contain not more than 15 milligrams of mercaptan sulfur per Cubic Meter of Gas;</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color w:val="000000"/>
        </w:rPr>
      </w:pPr>
      <w:bookmarkStart w:id="1750" w:name="_DV_M802"/>
      <w:bookmarkEnd w:id="1750"/>
      <w:r>
        <w:rPr>
          <w:color w:val="000000"/>
        </w:rPr>
        <w:t>10.</w:t>
        <w:tab/>
        <w:t>the Gas shall contain not more than 50 milligrams of total sulfur per Cubic Meter of Gas;</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color w:val="000000"/>
        </w:rPr>
      </w:pPr>
      <w:bookmarkStart w:id="1751" w:name="_DV_M803"/>
      <w:bookmarkEnd w:id="1751"/>
      <w:r>
        <w:rPr>
          <w:color w:val="000000"/>
        </w:rPr>
        <w:t>11.</w:t>
        <w:tab/>
        <w:t>the Gas shall contain not more than 0.2% of oxygen by volume;</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pPr>
      <w:bookmarkStart w:id="1752" w:name="_DV_M804"/>
      <w:bookmarkEnd w:id="1752"/>
      <w:r>
        <w:rPr>
          <w:color w:val="000000"/>
        </w:rPr>
        <w:t>12.</w:t>
        <w:tab/>
        <w:t xml:space="preserve">the Gas shall contain not more than </w:t>
      </w:r>
      <w:bookmarkStart w:id="1753" w:name="_DV_C830"/>
      <w:r>
        <w:rPr>
          <w:rStyle w:val="DeltaViewDeletion"/>
        </w:rPr>
        <w:t>1.5</w:t>
      </w:r>
      <w:bookmarkStart w:id="1754" w:name="_DV_C831"/>
      <w:bookmarkEnd w:id="1753"/>
      <w:r>
        <w:rPr>
          <w:rStyle w:val="DeltaViewInsertion"/>
        </w:rPr>
        <w:t>2.0</w:t>
      </w:r>
      <w:bookmarkStart w:id="1755" w:name="_DV_M805"/>
      <w:bookmarkEnd w:id="1754"/>
      <w:bookmarkEnd w:id="1755"/>
      <w:r>
        <w:rPr>
          <w:color w:val="000000"/>
        </w:rPr>
        <w:t>% of carbon dioxide by volume;</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color w:val="000000"/>
        </w:rPr>
      </w:pPr>
      <w:bookmarkStart w:id="1756" w:name="_DV_M806"/>
      <w:bookmarkEnd w:id="1756"/>
      <w:r>
        <w:rPr>
          <w:color w:val="000000"/>
        </w:rPr>
        <w:t>13.</w:t>
        <w:tab/>
        <w:t>the Gas shall not contain more than 0.6 micrograms of mercury per Cubic Meter of Gas;</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color w:val="000000"/>
        </w:rPr>
      </w:pPr>
      <w:bookmarkStart w:id="1757" w:name="_DV_M807"/>
      <w:bookmarkEnd w:id="1757"/>
      <w:r>
        <w:rPr>
          <w:color w:val="000000"/>
        </w:rPr>
        <w:t>14.</w:t>
        <w:tab/>
        <w:t>the Gas shall be devoid of free water, objectionable odors, dust or any other solid or liquid matter, waxes, gums, and gum forming elements or any other substance that interferes with or prejudices the merchantability of the Gas, causes interference with the proper and safe operation of the lines, meters, regulators or other facilities through which it may flow;</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color w:val="000000"/>
        </w:rPr>
      </w:pPr>
      <w:bookmarkStart w:id="1758" w:name="_DV_M808"/>
      <w:bookmarkEnd w:id="1758"/>
      <w:r>
        <w:rPr>
          <w:color w:val="000000"/>
        </w:rPr>
        <w:t>15.</w:t>
        <w:tab/>
        <w:t>the Gas shall not contain any toxic or hazardous substance in amounts which, in the normal use of the Gas, results in an unacceptable risk to health, is injurious to a pipeline facility, is a limit to merchantability or contrary to any applicable law, rule, decree, or regulation;</w:t>
      </w:r>
    </w:p>
    <w:p>
      <w:pPr>
        <w:pStyle w:val="Normal"/>
        <w:widowControl/>
        <w:spacing w:lineRule="atLeast" w:line="1"/>
        <w:jc w:val="both"/>
        <w:rPr>
          <w:color w:val="000000"/>
        </w:rPr>
      </w:pPr>
      <w:r>
        <w:rPr>
          <w:color w:val="000000"/>
        </w:rPr>
      </w:r>
    </w:p>
    <w:p>
      <w:pPr>
        <w:pStyle w:val="Normal"/>
        <w:widowControl/>
        <w:tabs>
          <w:tab w:val="left" w:pos="720" w:leader="none"/>
        </w:tabs>
        <w:spacing w:lineRule="atLeast" w:line="1"/>
        <w:ind w:hanging="720" w:start="720" w:end="0"/>
        <w:jc w:val="both"/>
        <w:rPr>
          <w:color w:val="000000"/>
        </w:rPr>
      </w:pPr>
      <w:bookmarkStart w:id="1759" w:name="_DV_M809"/>
      <w:bookmarkEnd w:id="1759"/>
      <w:r>
        <w:rPr>
          <w:color w:val="000000"/>
        </w:rPr>
        <w:t>16.</w:t>
        <w:tab/>
        <w:t>the Gas shall be substantially free from aromatic hydrocarbons, glycols, methanol or any other substance used in processing Gas.</w:t>
      </w:r>
      <w:r>
        <w:br w:type="page"/>
      </w:r>
    </w:p>
    <w:p>
      <w:pPr>
        <w:pStyle w:val="Normal"/>
        <w:widowControl/>
        <w:rPr>
          <w:color w:val="000000"/>
        </w:rPr>
      </w:pPr>
      <w:r>
        <w:rPr>
          <w:color w:val="000000"/>
        </w:rPr>
      </w:r>
      <w:bookmarkStart w:id="1760" w:name="_DV_M810"/>
      <w:bookmarkStart w:id="1761" w:name="_DV_M810"/>
      <w:bookmarkEnd w:id="1761"/>
    </w:p>
    <w:p>
      <w:pPr>
        <w:pStyle w:val="Normal"/>
        <w:widowControl/>
        <w:spacing w:lineRule="atLeast" w:line="1"/>
        <w:rPr>
          <w:color w:val="000000"/>
        </w:rPr>
      </w:pPr>
      <w:r>
        <w:rPr>
          <w:color w:val="000000"/>
        </w:rPr>
      </w:r>
    </w:p>
    <w:p>
      <w:pPr>
        <w:pStyle w:val="Normal"/>
        <w:widowControl/>
        <w:spacing w:lineRule="atLeast" w:line="1"/>
        <w:jc w:val="center"/>
        <w:rPr>
          <w:color w:val="000000"/>
        </w:rPr>
      </w:pPr>
      <w:bookmarkStart w:id="1762" w:name="_DV_C832"/>
      <w:r>
        <w:rPr>
          <w:rStyle w:val="DeltaViewDeletion"/>
          <w:b/>
          <w:bCs/>
        </w:rPr>
        <w:t>SCHEDULE 13.1.2</w:t>
      </w:r>
      <w:r>
        <w:rPr>
          <w:rStyle w:val="DeltaViewDeletion"/>
          <w:b/>
          <w:bCs/>
          <w:u w:val="single"/>
        </w:rPr>
        <w:t>Form of Río Grande Delivery Point Notice</w:t>
      </w:r>
      <w:r>
        <w:fldChar w:fldCharType="begin"/>
      </w:r>
      <w:r>
        <w:rPr/>
        <w:instrText xml:space="preserve"> TC "SCHEDULE 13.1.2</w:instrText>
        <w:tab/>
        <w:instrText xml:space="preserve">Form of Río Grande Delivery Point Notice" \l 1 </w:instrText>
      </w:r>
      <w:r>
        <w:rPr/>
        <w:fldChar w:fldCharType="separate"/>
      </w:r>
      <w:r>
        <w:rPr/>
      </w:r>
      <w:r>
        <w:rPr/>
        <w:fldChar w:fldCharType="end"/>
      </w:r>
      <w:bookmarkEnd w:id="1762"/>
    </w:p>
    <w:p>
      <w:pPr>
        <w:pStyle w:val="Normal"/>
        <w:widowControl/>
        <w:spacing w:lineRule="atLeast" w:line="1"/>
        <w:rPr>
          <w:color w:val="000000"/>
        </w:rPr>
      </w:pPr>
      <w:r>
        <w:rPr>
          <w:color w:val="000000"/>
        </w:rPr>
      </w:r>
    </w:p>
    <w:p>
      <w:pPr>
        <w:pStyle w:val="Normal"/>
        <w:widowControl/>
        <w:spacing w:lineRule="atLeast" w:line="1"/>
        <w:rPr>
          <w:color w:val="000000"/>
        </w:rPr>
      </w:pPr>
      <w:r>
        <w:rPr>
          <w:color w:val="000000"/>
        </w:rPr>
      </w:r>
    </w:p>
    <w:p>
      <w:pPr>
        <w:pStyle w:val="Normal"/>
        <w:widowControl/>
        <w:spacing w:lineRule="atLeast" w:line="1"/>
        <w:rPr>
          <w:color w:val="000000"/>
        </w:rPr>
      </w:pPr>
      <w:bookmarkStart w:id="1763" w:name="_DV_C833"/>
      <w:r>
        <w:rPr>
          <w:rStyle w:val="DeltaViewDeletion"/>
        </w:rPr>
        <w:tab/>
        <w:t>Pursuant to Clause 13.1.2 of the Gas Supply Agreement, effective _____, 1998, between YPF Sociedad Anónima ("YPF"), Empresa Petrolera Andina Sociedad Anónima and Southern Cone Gas Ltd. ("Buyer"), YPF notifies Buyer that YPF will deliver Gas at the Río Grande Delivery Point for the period and in the quantity described below.</w:t>
      </w:r>
      <w:bookmarkEnd w:id="1763"/>
    </w:p>
    <w:p>
      <w:pPr>
        <w:pStyle w:val="Normal"/>
        <w:widowControl/>
        <w:spacing w:lineRule="atLeast" w:line="1"/>
        <w:rPr>
          <w:color w:val="000000"/>
        </w:rPr>
      </w:pPr>
      <w:r>
        <w:rPr>
          <w:color w:val="000000"/>
        </w:rPr>
      </w:r>
    </w:p>
    <w:p>
      <w:pPr>
        <w:pStyle w:val="Normal"/>
        <w:widowControl/>
        <w:spacing w:lineRule="atLeast" w:line="1"/>
        <w:rPr>
          <w:color w:val="000000"/>
        </w:rPr>
      </w:pPr>
      <w:bookmarkStart w:id="1764" w:name="_DV_C834"/>
      <w:r>
        <w:rPr>
          <w:rStyle w:val="DeltaViewDeletion"/>
        </w:rPr>
        <w:t>Quantity:</w:t>
        <w:tab/>
        <w:tab/>
        <w:t>__________   MMBTU/Day;  __________  MMm</w:t>
      </w:r>
      <w:r>
        <w:rPr>
          <w:rStyle w:val="DeltaViewDeletion"/>
          <w:vertAlign w:val="superscript"/>
        </w:rPr>
        <w:t>3</w:t>
      </w:r>
      <w:r>
        <w:rPr>
          <w:rStyle w:val="DeltaViewDeletion"/>
        </w:rPr>
        <w:t>/Day</w:t>
      </w:r>
      <w:bookmarkEnd w:id="1764"/>
    </w:p>
    <w:p>
      <w:pPr>
        <w:pStyle w:val="Normal"/>
        <w:widowControl/>
        <w:spacing w:lineRule="atLeast" w:line="1"/>
        <w:rPr>
          <w:color w:val="000000"/>
        </w:rPr>
      </w:pPr>
      <w:r>
        <w:rPr>
          <w:color w:val="000000"/>
        </w:rPr>
      </w:r>
    </w:p>
    <w:p>
      <w:pPr>
        <w:pStyle w:val="Normal"/>
        <w:widowControl/>
        <w:spacing w:lineRule="atLeast" w:line="1"/>
        <w:rPr>
          <w:color w:val="000000"/>
        </w:rPr>
      </w:pPr>
      <w:bookmarkStart w:id="1765" w:name="_DV_C835"/>
      <w:r>
        <w:rPr>
          <w:rStyle w:val="DeltaViewDeletion"/>
        </w:rPr>
        <w:t>Months of Delivery:</w:t>
        <w:tab/>
        <w:t>__________ to __________</w:t>
      </w:r>
      <w:bookmarkEnd w:id="1765"/>
    </w:p>
    <w:p>
      <w:pPr>
        <w:pStyle w:val="Normal"/>
        <w:widowControl/>
        <w:spacing w:lineRule="atLeast" w:line="1"/>
        <w:rPr>
          <w:color w:val="000000"/>
        </w:rPr>
      </w:pPr>
      <w:r>
        <w:rPr>
          <w:color w:val="000000"/>
        </w:rPr>
      </w:r>
    </w:p>
    <w:p>
      <w:pPr>
        <w:pStyle w:val="Normal"/>
        <w:widowControl/>
        <w:spacing w:lineRule="atLeast" w:line="1"/>
        <w:rPr>
          <w:color w:val="000000"/>
        </w:rPr>
      </w:pPr>
      <w:r>
        <w:rPr>
          <w:color w:val="000000"/>
        </w:rPr>
      </w:r>
    </w:p>
    <w:p>
      <w:pPr>
        <w:pStyle w:val="Normal"/>
        <w:widowControl/>
        <w:spacing w:lineRule="atLeast" w:line="1"/>
        <w:rPr>
          <w:color w:val="000000"/>
        </w:rPr>
      </w:pPr>
      <w:bookmarkStart w:id="1766" w:name="_DV_C836"/>
      <w:r>
        <w:rPr>
          <w:rStyle w:val="DeltaViewDeletion"/>
        </w:rPr>
        <w:tab/>
        <w:tab/>
        <w:tab/>
        <w:tab/>
        <w:tab/>
        <w:tab/>
        <w:tab/>
        <w:t>YPF Sociedad Anónima</w:t>
      </w:r>
      <w:bookmarkEnd w:id="1766"/>
    </w:p>
    <w:p>
      <w:pPr>
        <w:pStyle w:val="Normal"/>
        <w:widowControl/>
        <w:spacing w:lineRule="atLeast" w:line="1"/>
        <w:rPr>
          <w:color w:val="000000"/>
        </w:rPr>
      </w:pPr>
      <w:r>
        <w:rPr>
          <w:color w:val="000000"/>
        </w:rPr>
      </w:r>
    </w:p>
    <w:p>
      <w:pPr>
        <w:pStyle w:val="Normal"/>
        <w:widowControl/>
        <w:spacing w:lineRule="atLeast" w:line="1"/>
        <w:rPr>
          <w:color w:val="000000"/>
        </w:rPr>
      </w:pPr>
      <w:r>
        <w:rPr>
          <w:color w:val="000000"/>
        </w:rPr>
      </w:r>
    </w:p>
    <w:p>
      <w:pPr>
        <w:pStyle w:val="Normal"/>
        <w:widowControl/>
        <w:spacing w:lineRule="atLeast" w:line="1"/>
        <w:rPr>
          <w:color w:val="000000"/>
        </w:rPr>
      </w:pPr>
      <w:bookmarkStart w:id="1767" w:name="_DV_C837"/>
      <w:r>
        <w:rPr>
          <w:rStyle w:val="DeltaViewDeletion"/>
        </w:rPr>
        <w:tab/>
        <w:tab/>
        <w:tab/>
        <w:tab/>
        <w:tab/>
        <w:tab/>
        <w:tab/>
        <w:t>By_____________________________</w:t>
      </w:r>
      <w:bookmarkEnd w:id="1767"/>
    </w:p>
    <w:p>
      <w:pPr>
        <w:pStyle w:val="Normal"/>
        <w:widowControl/>
        <w:spacing w:lineRule="atLeast" w:line="1"/>
        <w:rPr>
          <w:color w:val="000000"/>
        </w:rPr>
      </w:pPr>
      <w:r>
        <w:rPr>
          <w:color w:val="000000"/>
        </w:rPr>
      </w:r>
    </w:p>
    <w:p>
      <w:pPr>
        <w:pStyle w:val="Normal"/>
        <w:widowControl/>
        <w:spacing w:lineRule="atLeast" w:line="1"/>
        <w:rPr>
          <w:color w:val="000000"/>
        </w:rPr>
      </w:pPr>
      <w:bookmarkStart w:id="1768" w:name="_DV_C838"/>
      <w:r>
        <w:rPr>
          <w:rStyle w:val="DeltaViewDeletion"/>
        </w:rPr>
        <w:tab/>
        <w:tab/>
        <w:tab/>
        <w:tab/>
        <w:tab/>
        <w:tab/>
        <w:tab/>
        <w:t>Its_____________________________</w:t>
      </w:r>
      <w:bookmarkEnd w:id="1768"/>
    </w:p>
    <w:p>
      <w:pPr>
        <w:pStyle w:val="Normal"/>
        <w:widowControl/>
        <w:spacing w:lineRule="atLeast" w:line="1"/>
        <w:rPr>
          <w:color w:val="000000"/>
        </w:rPr>
      </w:pPr>
      <w:r>
        <w:rPr>
          <w:color w:val="000000"/>
        </w:rPr>
      </w:r>
    </w:p>
    <w:p>
      <w:pPr>
        <w:pStyle w:val="Normal"/>
        <w:widowControl/>
        <w:spacing w:lineRule="atLeast" w:line="1"/>
        <w:rPr>
          <w:color w:val="000000"/>
        </w:rPr>
      </w:pPr>
      <w:bookmarkStart w:id="1769" w:name="_DV_C839"/>
      <w:r>
        <w:rPr>
          <w:rStyle w:val="DeltaViewDeletion"/>
        </w:rPr>
        <w:tab/>
        <w:tab/>
        <w:tab/>
        <w:tab/>
        <w:tab/>
        <w:tab/>
        <w:tab/>
        <w:t>Date_______________</w:t>
      </w:r>
      <w:bookmarkEnd w:id="1769"/>
    </w:p>
    <w:p>
      <w:pPr>
        <w:pStyle w:val="Normal"/>
        <w:widowControl/>
        <w:spacing w:lineRule="atLeast" w:line="1"/>
        <w:rPr>
          <w:color w:val="000000"/>
        </w:rPr>
      </w:pPr>
      <w:bookmarkStart w:id="1770" w:name="_DV_C840"/>
      <w:r>
        <w:rPr>
          <w:rStyle w:val="DeltaViewDeletion"/>
          <w:u w:val="single"/>
        </w:rPr>
        <w:t>Notes</w:t>
      </w:r>
      <w:r>
        <w:rPr>
          <w:rStyle w:val="DeltaViewDeletion"/>
        </w:rPr>
        <w:t>:</w:t>
      </w:r>
      <w:bookmarkEnd w:id="1770"/>
    </w:p>
    <w:p>
      <w:pPr>
        <w:pStyle w:val="Normal"/>
        <w:widowControl/>
        <w:spacing w:lineRule="atLeast" w:line="1"/>
        <w:rPr>
          <w:color w:val="000000"/>
        </w:rPr>
      </w:pPr>
      <w:r>
        <w:rPr>
          <w:color w:val="000000"/>
        </w:rPr>
      </w:r>
    </w:p>
    <w:p>
      <w:pPr>
        <w:pStyle w:val="Normal"/>
        <w:widowControl/>
        <w:tabs>
          <w:tab w:val="left" w:pos="720" w:leader="none"/>
          <w:tab w:val="left" w:pos="1440" w:leader="none"/>
        </w:tabs>
        <w:spacing w:lineRule="atLeast" w:line="1"/>
        <w:ind w:hanging="1440" w:start="1440" w:end="0"/>
        <w:rPr>
          <w:color w:val="000000"/>
        </w:rPr>
      </w:pPr>
      <w:bookmarkStart w:id="1771" w:name="_DV_C841"/>
      <w:r>
        <w:rPr>
          <w:rStyle w:val="DeltaViewDeletion"/>
        </w:rPr>
        <w:tab/>
        <w:t>1.</w:t>
        <w:tab/>
        <w:t>The first Day of the Month on which deliveries are scheduled to commence at the Río Grande Delivery Point may not be less than 30 Days after Buyer's receipt of this Río Grande Delivery Point Notice.</w:t>
      </w:r>
      <w:bookmarkEnd w:id="1771"/>
    </w:p>
    <w:p>
      <w:pPr>
        <w:pStyle w:val="Normal"/>
        <w:widowControl/>
        <w:spacing w:lineRule="atLeast" w:line="1"/>
        <w:rPr>
          <w:color w:val="000000"/>
        </w:rPr>
      </w:pPr>
      <w:r>
        <w:rPr>
          <w:color w:val="000000"/>
        </w:rPr>
      </w:r>
    </w:p>
    <w:p>
      <w:pPr>
        <w:pStyle w:val="Normal"/>
        <w:widowControl/>
        <w:tabs>
          <w:tab w:val="left" w:pos="720" w:leader="none"/>
          <w:tab w:val="left" w:pos="1440" w:leader="none"/>
        </w:tabs>
        <w:spacing w:lineRule="atLeast" w:line="1"/>
        <w:ind w:hanging="1440" w:start="1440" w:end="0"/>
        <w:rPr>
          <w:color w:val="000000"/>
        </w:rPr>
      </w:pPr>
      <w:bookmarkStart w:id="1772" w:name="_DV_C842"/>
      <w:r>
        <w:rPr>
          <w:rStyle w:val="DeltaViewDeletion"/>
        </w:rPr>
        <w:tab/>
        <w:t>2.</w:t>
        <w:tab/>
        <w:t>A Río Grande Delivery Point Notice shall not be effective unless all Governmental Authorizations necessary to export such Gas from Bolivia and to import it into Brazil have been obtained.</w:t>
      </w:r>
      <w:bookmarkEnd w:id="1772"/>
    </w:p>
    <w:p>
      <w:pPr>
        <w:pStyle w:val="Normal"/>
        <w:widowControl/>
        <w:spacing w:lineRule="atLeast" w:line="1"/>
        <w:rPr>
          <w:color w:val="000000"/>
        </w:rPr>
      </w:pPr>
      <w:r>
        <w:rPr>
          <w:color w:val="000000"/>
        </w:rPr>
      </w:r>
    </w:p>
    <w:p>
      <w:pPr>
        <w:pStyle w:val="Normal"/>
        <w:widowControl/>
        <w:spacing w:lineRule="atLeast" w:line="1"/>
        <w:rPr>
          <w:color w:val="000000"/>
        </w:rPr>
      </w:pPr>
      <w:r>
        <w:rPr>
          <w:color w:val="000000"/>
        </w:rPr>
      </w:r>
      <w:r>
        <w:br w:type="page"/>
      </w:r>
    </w:p>
    <w:p>
      <w:pPr>
        <w:pStyle w:val="Normal"/>
        <w:widowControl/>
        <w:rPr>
          <w:color w:val="000000"/>
        </w:rPr>
      </w:pPr>
      <w:r>
        <w:rPr>
          <w:color w:val="000000"/>
        </w:rPr>
      </w:r>
    </w:p>
    <w:p>
      <w:pPr>
        <w:pStyle w:val="Normal"/>
        <w:widowControl/>
        <w:spacing w:lineRule="atLeast" w:line="1"/>
        <w:jc w:val="center"/>
        <w:rPr>
          <w:color w:val="000000"/>
        </w:rPr>
      </w:pPr>
      <w:bookmarkStart w:id="1773" w:name="_DV_M811"/>
      <w:bookmarkEnd w:id="1773"/>
      <w:r>
        <w:rPr>
          <w:b/>
          <w:bCs/>
          <w:color w:val="000000"/>
        </w:rPr>
        <w:t>SCHEDULE 19.12.1</w:t>
      </w:r>
      <w:r>
        <w:rPr>
          <w:b/>
          <w:bCs/>
          <w:color w:val="000000"/>
          <w:u w:val="single"/>
        </w:rPr>
        <w:t>Definitions</w:t>
      </w:r>
      <w:r>
        <w:fldChar w:fldCharType="begin"/>
      </w:r>
      <w:r>
        <w:rPr/>
        <w:instrText xml:space="preserve"> TC "SCHEDULE 19.12.1Definitions" \l 1 </w:instrText>
      </w:r>
      <w:r>
        <w:rPr/>
        <w:fldChar w:fldCharType="separate"/>
      </w:r>
      <w:r>
        <w:rPr/>
      </w:r>
      <w:r>
        <w:rPr/>
        <w:fldChar w:fldCharType="end"/>
      </w:r>
    </w:p>
    <w:p>
      <w:pPr>
        <w:pStyle w:val="Normal"/>
        <w:widowControl/>
        <w:spacing w:lineRule="atLeast" w:line="1"/>
        <w:rPr>
          <w:color w:val="000000"/>
        </w:rPr>
      </w:pPr>
      <w:r>
        <w:rPr>
          <w:color w:val="000000"/>
        </w:rPr>
      </w:r>
    </w:p>
    <w:p>
      <w:pPr>
        <w:pStyle w:val="Normal"/>
        <w:spacing w:lineRule="atLeast" w:line="1"/>
        <w:rPr>
          <w:color w:val="000000"/>
        </w:rPr>
      </w:pPr>
      <w:r>
        <w:rPr>
          <w:color w:val="000000"/>
        </w:rPr>
      </w:r>
      <w:bookmarkStart w:id="1774" w:name="_DV_C843"/>
      <w:bookmarkStart w:id="1775" w:name="_DV_C843"/>
      <w:bookmarkEnd w:id="1775"/>
    </w:p>
    <w:p>
      <w:pPr>
        <w:pStyle w:val="Normal"/>
        <w:numPr>
          <w:ilvl w:val="0"/>
          <w:numId w:val="2"/>
        </w:numPr>
        <w:spacing w:lineRule="atLeast" w:line="1"/>
        <w:jc w:val="both"/>
        <w:rPr>
          <w:color w:val="000000"/>
        </w:rPr>
      </w:pPr>
      <w:bookmarkStart w:id="1776" w:name="_DV_C843"/>
      <w:bookmarkStart w:id="1777" w:name="_DV_C844"/>
      <w:bookmarkEnd w:id="1776"/>
      <w:r>
        <w:rPr>
          <w:rStyle w:val="DeltaViewDeletion"/>
        </w:rPr>
        <w:t>1.</w:t>
        <w:tab/>
      </w:r>
      <w:bookmarkStart w:id="1778" w:name="_DV_M812"/>
      <w:bookmarkEnd w:id="1777"/>
      <w:bookmarkEnd w:id="1778"/>
      <w:r>
        <w:rPr>
          <w:color w:val="000000"/>
        </w:rPr>
        <w:t>"</w:t>
      </w:r>
      <w:r>
        <w:rPr>
          <w:b/>
          <w:bCs/>
          <w:color w:val="000000"/>
        </w:rPr>
        <w:t>Acceptable Bank</w:t>
      </w:r>
      <w:r>
        <w:rPr>
          <w:color w:val="000000"/>
        </w:rPr>
        <w:t>" means any bank or other financial institution whose most senior debt is rated A+ and A1 or higher by Moody's and Standard &amp; Poors, respectively.</w:t>
      </w:r>
    </w:p>
    <w:p>
      <w:pPr>
        <w:pStyle w:val="Normal"/>
        <w:spacing w:lineRule="atLeast" w:line="1"/>
        <w:rPr>
          <w:color w:val="000000"/>
        </w:rPr>
      </w:pPr>
      <w:r>
        <w:rPr>
          <w:color w:val="000000"/>
        </w:rPr>
      </w:r>
      <w:bookmarkStart w:id="1779" w:name="_DV_C845"/>
      <w:bookmarkStart w:id="1780" w:name="_DV_C845"/>
      <w:bookmarkEnd w:id="1780"/>
    </w:p>
    <w:p>
      <w:pPr>
        <w:pStyle w:val="Normal"/>
        <w:numPr>
          <w:ilvl w:val="0"/>
          <w:numId w:val="2"/>
        </w:numPr>
        <w:spacing w:lineRule="atLeast" w:line="1"/>
        <w:rPr>
          <w:color w:val="000000"/>
        </w:rPr>
      </w:pPr>
      <w:bookmarkStart w:id="1781" w:name="_DV_C845"/>
      <w:bookmarkStart w:id="1782" w:name="_DV_C846"/>
      <w:bookmarkEnd w:id="1781"/>
      <w:r>
        <w:rPr>
          <w:rStyle w:val="DeltaViewDeletion"/>
        </w:rPr>
        <w:t>2.</w:t>
        <w:tab/>
      </w:r>
      <w:bookmarkStart w:id="1783" w:name="_DV_M813"/>
      <w:bookmarkEnd w:id="1782"/>
      <w:bookmarkEnd w:id="1783"/>
      <w:r>
        <w:rPr>
          <w:color w:val="000000"/>
        </w:rPr>
        <w:t>"</w:t>
      </w:r>
      <w:r>
        <w:rPr>
          <w:b/>
          <w:bCs/>
          <w:color w:val="000000"/>
        </w:rPr>
        <w:t>Additional Guaranty</w:t>
      </w:r>
      <w:r>
        <w:rPr>
          <w:color w:val="000000"/>
        </w:rPr>
        <w:t>" is defined in Clause 9.2.3.</w:t>
      </w:r>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1784" w:name="_DV_C847"/>
      <w:r>
        <w:rPr>
          <w:rStyle w:val="DeltaViewDeletion"/>
        </w:rPr>
        <w:t>3.</w:t>
        <w:tab/>
        <w:t>"</w:t>
      </w:r>
      <w:r>
        <w:rPr>
          <w:rStyle w:val="DeltaViewDeletion"/>
          <w:b/>
          <w:bCs/>
        </w:rPr>
        <w:t>Adjusted Price</w:t>
      </w:r>
      <w:r>
        <w:rPr>
          <w:rStyle w:val="DeltaViewDeletion"/>
        </w:rPr>
        <w:t>" is defined in Clause 2.2.1.</w:t>
      </w:r>
      <w:bookmarkEnd w:id="1784"/>
    </w:p>
    <w:p>
      <w:pPr>
        <w:pStyle w:val="Normal"/>
        <w:spacing w:lineRule="atLeast" w:line="1"/>
        <w:rPr>
          <w:color w:val="000000"/>
        </w:rPr>
      </w:pPr>
      <w:r>
        <w:rPr>
          <w:color w:val="000000"/>
        </w:rPr>
      </w:r>
      <w:bookmarkStart w:id="1785" w:name="_DV_C848"/>
      <w:bookmarkStart w:id="1786" w:name="_DV_C848"/>
      <w:bookmarkEnd w:id="1786"/>
    </w:p>
    <w:p>
      <w:pPr>
        <w:pStyle w:val="Normal"/>
        <w:numPr>
          <w:ilvl w:val="0"/>
          <w:numId w:val="2"/>
        </w:numPr>
        <w:spacing w:lineRule="atLeast" w:line="1"/>
        <w:jc w:val="both"/>
        <w:rPr>
          <w:color w:val="000000"/>
        </w:rPr>
      </w:pPr>
      <w:bookmarkStart w:id="1787" w:name="_DV_C848"/>
      <w:bookmarkStart w:id="1788" w:name="_DV_C849"/>
      <w:bookmarkEnd w:id="1787"/>
      <w:r>
        <w:rPr>
          <w:rStyle w:val="DeltaViewDeletion"/>
        </w:rPr>
        <w:t>4.</w:t>
        <w:tab/>
      </w:r>
      <w:bookmarkStart w:id="1789" w:name="_DV_M814"/>
      <w:bookmarkEnd w:id="1788"/>
      <w:bookmarkEnd w:id="1789"/>
      <w:r>
        <w:rPr>
          <w:color w:val="000000"/>
        </w:rPr>
        <w:t>"</w:t>
      </w:r>
      <w:r>
        <w:rPr>
          <w:b/>
          <w:bCs/>
          <w:color w:val="000000"/>
        </w:rPr>
        <w:t>Adjustment Date</w:t>
      </w:r>
      <w:r>
        <w:rPr>
          <w:color w:val="000000"/>
        </w:rPr>
        <w:t xml:space="preserve">" means each </w:t>
      </w:r>
      <w:bookmarkStart w:id="1790" w:name="_DV_C850"/>
      <w:r>
        <w:rPr>
          <w:rStyle w:val="DeltaViewDeletion"/>
        </w:rPr>
        <w:t>May 4th occurring after the Effective</w:t>
      </w:r>
      <w:bookmarkStart w:id="1791" w:name="_DV_C851"/>
      <w:bookmarkEnd w:id="1790"/>
      <w:r>
        <w:rPr>
          <w:rStyle w:val="DeltaViewInsertion"/>
        </w:rPr>
        <w:t>January 1st, beginning with January 1, 2008 and continuing to the Contract Period Termination</w:t>
      </w:r>
      <w:bookmarkStart w:id="1792" w:name="_DV_M815"/>
      <w:bookmarkEnd w:id="1791"/>
      <w:bookmarkEnd w:id="1792"/>
      <w:r>
        <w:rPr>
          <w:color w:val="000000"/>
        </w:rPr>
        <w:t xml:space="preserve"> Date.</w:t>
      </w:r>
    </w:p>
    <w:p>
      <w:pPr>
        <w:pStyle w:val="Normal"/>
        <w:spacing w:lineRule="atLeast" w:line="1"/>
        <w:rPr>
          <w:color w:val="000000"/>
        </w:rPr>
      </w:pPr>
      <w:r>
        <w:rPr>
          <w:color w:val="000000"/>
        </w:rPr>
      </w:r>
      <w:bookmarkStart w:id="1793" w:name="_DV_C852"/>
      <w:bookmarkStart w:id="1794" w:name="_DV_C852"/>
      <w:bookmarkEnd w:id="1794"/>
    </w:p>
    <w:p>
      <w:pPr>
        <w:pStyle w:val="Normal"/>
        <w:numPr>
          <w:ilvl w:val="0"/>
          <w:numId w:val="2"/>
        </w:numPr>
        <w:spacing w:lineRule="atLeast" w:line="1"/>
        <w:jc w:val="both"/>
        <w:rPr>
          <w:color w:val="000000"/>
        </w:rPr>
      </w:pPr>
      <w:bookmarkStart w:id="1795" w:name="_DV_C852"/>
      <w:bookmarkStart w:id="1796" w:name="_DV_C853"/>
      <w:bookmarkEnd w:id="1795"/>
      <w:r>
        <w:rPr>
          <w:rStyle w:val="DeltaViewDeletion"/>
        </w:rPr>
        <w:t>5.</w:t>
        <w:tab/>
      </w:r>
      <w:bookmarkStart w:id="1797" w:name="_DV_M816"/>
      <w:bookmarkEnd w:id="1796"/>
      <w:bookmarkEnd w:id="1797"/>
      <w:r>
        <w:rPr>
          <w:color w:val="000000"/>
        </w:rPr>
        <w:t>"</w:t>
      </w:r>
      <w:r>
        <w:rPr>
          <w:b/>
          <w:bCs/>
          <w:color w:val="000000"/>
        </w:rPr>
        <w:t>Affected Person</w:t>
      </w:r>
      <w:r>
        <w:rPr>
          <w:color w:val="000000"/>
        </w:rPr>
        <w:t>" means (a) a Party that is rendered unable in whole or in part to perform its obligations under this Agreement by a Force Majeure Event, (b) a Transportation Company that is rendered unable in whole or in part to perform its obligations to a Party under a Transportation Service Contract by a Force Majeure Event, or (c) EPE, if a Force Majeure Event affects the Power Plant.</w:t>
      </w:r>
    </w:p>
    <w:p>
      <w:pPr>
        <w:pStyle w:val="Normal"/>
        <w:spacing w:lineRule="atLeast" w:line="1"/>
        <w:rPr>
          <w:color w:val="000000"/>
        </w:rPr>
      </w:pPr>
      <w:r>
        <w:rPr>
          <w:color w:val="000000"/>
        </w:rPr>
      </w:r>
      <w:bookmarkStart w:id="1798" w:name="_DV_C854"/>
      <w:bookmarkStart w:id="1799" w:name="_DV_C854"/>
      <w:bookmarkEnd w:id="1799"/>
    </w:p>
    <w:p>
      <w:pPr>
        <w:pStyle w:val="Normal"/>
        <w:numPr>
          <w:ilvl w:val="0"/>
          <w:numId w:val="2"/>
        </w:numPr>
        <w:spacing w:lineRule="atLeast" w:line="1"/>
        <w:jc w:val="both"/>
        <w:rPr>
          <w:color w:val="000000"/>
        </w:rPr>
      </w:pPr>
      <w:bookmarkStart w:id="1800" w:name="_DV_C854"/>
      <w:bookmarkStart w:id="1801" w:name="_DV_C855"/>
      <w:bookmarkEnd w:id="1800"/>
      <w:r>
        <w:rPr>
          <w:rStyle w:val="DeltaViewDeletion"/>
        </w:rPr>
        <w:t>6.</w:t>
        <w:tab/>
      </w:r>
      <w:bookmarkStart w:id="1802" w:name="_DV_M817"/>
      <w:bookmarkEnd w:id="1801"/>
      <w:bookmarkEnd w:id="1802"/>
      <w:r>
        <w:rPr>
          <w:color w:val="000000"/>
        </w:rPr>
        <w:t>"</w:t>
      </w:r>
      <w:r>
        <w:rPr>
          <w:b/>
          <w:bCs/>
          <w:color w:val="000000"/>
        </w:rPr>
        <w:t>Affiliate"</w:t>
      </w:r>
      <w:r>
        <w:rPr>
          <w:color w:val="000000"/>
        </w:rPr>
        <w:t xml:space="preserve"> means, with respect to any Person, any other Person that directly or indirectly controls, is under common control with, or is controlled by such Person.  As used in this definition, "control," including, each with its correlative meanings, "controlled by" and "under common control with," shall mean possession, directly or indirectly, of power to direct or cause the direction of management or policies, whether through ownership of securities or partnership or other ownership interests, by contract or otherwise.  Any Person that owns, directly or indirectly, fifty percent (50%) of the voting stock of another Person shall for purposes of this definition be deemed to control such Person.</w:t>
      </w:r>
    </w:p>
    <w:p>
      <w:pPr>
        <w:pStyle w:val="Normal"/>
        <w:spacing w:lineRule="atLeast" w:line="1"/>
        <w:rPr>
          <w:color w:val="000000"/>
        </w:rPr>
      </w:pPr>
      <w:r>
        <w:rPr>
          <w:color w:val="000000"/>
        </w:rPr>
      </w:r>
      <w:bookmarkStart w:id="1803" w:name="_DV_C856"/>
      <w:bookmarkStart w:id="1804" w:name="_DV_C856"/>
      <w:bookmarkEnd w:id="1804"/>
    </w:p>
    <w:p>
      <w:pPr>
        <w:pStyle w:val="Normal"/>
        <w:numPr>
          <w:ilvl w:val="0"/>
          <w:numId w:val="2"/>
        </w:numPr>
        <w:spacing w:lineRule="atLeast" w:line="1"/>
        <w:jc w:val="both"/>
        <w:rPr>
          <w:color w:val="000000"/>
        </w:rPr>
      </w:pPr>
      <w:bookmarkStart w:id="1805" w:name="_DV_C856"/>
      <w:bookmarkStart w:id="1806" w:name="_DV_C857"/>
      <w:bookmarkEnd w:id="1805"/>
      <w:r>
        <w:rPr>
          <w:rStyle w:val="DeltaViewDeletion"/>
        </w:rPr>
        <w:t>7.</w:t>
        <w:tab/>
      </w:r>
      <w:bookmarkStart w:id="1807" w:name="_DV_M818"/>
      <w:bookmarkEnd w:id="1806"/>
      <w:bookmarkEnd w:id="1807"/>
      <w:r>
        <w:rPr>
          <w:color w:val="000000"/>
        </w:rPr>
        <w:t>"</w:t>
      </w:r>
      <w:r>
        <w:rPr>
          <w:b/>
          <w:bCs/>
          <w:color w:val="000000"/>
        </w:rPr>
        <w:t>Agreement</w:t>
      </w:r>
      <w:r>
        <w:rPr>
          <w:color w:val="000000"/>
        </w:rPr>
        <w:t>" means this</w:t>
      </w:r>
      <w:bookmarkStart w:id="1808" w:name="_DV_C858"/>
      <w:r>
        <w:rPr>
          <w:rStyle w:val="DeltaViewInsertion"/>
        </w:rPr>
        <w:t xml:space="preserve"> Amended and Restated</w:t>
      </w:r>
      <w:bookmarkStart w:id="1809" w:name="_DV_M819"/>
      <w:bookmarkEnd w:id="1808"/>
      <w:bookmarkEnd w:id="1809"/>
      <w:r>
        <w:rPr>
          <w:color w:val="000000"/>
        </w:rPr>
        <w:t xml:space="preserve"> Proposal for Gas Supply Agreement, together with the exhibits and schedules hereto, as the same may be amended, modified or supplemented from time to time by the Parties in accordance with the provisions hereof; provided that Buyer shall have accepted this </w:t>
      </w:r>
      <w:bookmarkStart w:id="1810" w:name="_DV_C859"/>
      <w:r>
        <w:rPr>
          <w:rStyle w:val="DeltaViewInsertion"/>
        </w:rPr>
        <w:t xml:space="preserve">Amended and Restated </w:t>
      </w:r>
      <w:bookmarkStart w:id="1811" w:name="_DV_M820"/>
      <w:bookmarkEnd w:id="1810"/>
      <w:bookmarkEnd w:id="1811"/>
      <w:r>
        <w:rPr>
          <w:color w:val="000000"/>
        </w:rPr>
        <w:t xml:space="preserve">Proposal for Gas Supply Agreement in the manner set forth in the offer letter to which this </w:t>
      </w:r>
      <w:bookmarkStart w:id="1812" w:name="_DV_C860"/>
      <w:r>
        <w:rPr>
          <w:rStyle w:val="DeltaViewInsertion"/>
        </w:rPr>
        <w:t xml:space="preserve">Amended and Restated </w:t>
      </w:r>
      <w:bookmarkStart w:id="1813" w:name="_DV_M821"/>
      <w:bookmarkEnd w:id="1812"/>
      <w:bookmarkEnd w:id="1813"/>
      <w:r>
        <w:rPr>
          <w:color w:val="000000"/>
        </w:rPr>
        <w:t>Proposal for Gas Supply Agreement is attached.</w:t>
      </w:r>
    </w:p>
    <w:p>
      <w:pPr>
        <w:pStyle w:val="Normal"/>
        <w:spacing w:lineRule="atLeast" w:line="1"/>
        <w:rPr>
          <w:color w:val="000000"/>
        </w:rPr>
      </w:pPr>
      <w:r>
        <w:rPr>
          <w:color w:val="000000"/>
        </w:rPr>
      </w:r>
      <w:bookmarkStart w:id="1814" w:name="_DV_C861"/>
      <w:bookmarkStart w:id="1815" w:name="_DV_C861"/>
      <w:bookmarkEnd w:id="1815"/>
    </w:p>
    <w:p>
      <w:pPr>
        <w:pStyle w:val="Normal"/>
        <w:numPr>
          <w:ilvl w:val="0"/>
          <w:numId w:val="2"/>
        </w:numPr>
        <w:spacing w:lineRule="atLeast" w:line="1"/>
        <w:jc w:val="both"/>
        <w:rPr>
          <w:color w:val="000000"/>
        </w:rPr>
      </w:pPr>
      <w:bookmarkStart w:id="1816" w:name="_DV_C861"/>
      <w:bookmarkStart w:id="1817" w:name="_DV_C862"/>
      <w:bookmarkEnd w:id="1816"/>
      <w:r>
        <w:rPr>
          <w:rStyle w:val="DeltaViewDeletion"/>
        </w:rPr>
        <w:t>8.</w:t>
        <w:tab/>
      </w:r>
      <w:bookmarkStart w:id="1818" w:name="_DV_M822"/>
      <w:bookmarkEnd w:id="1817"/>
      <w:bookmarkEnd w:id="1818"/>
      <w:r>
        <w:rPr>
          <w:color w:val="000000"/>
        </w:rPr>
        <w:t>"</w:t>
      </w:r>
      <w:r>
        <w:rPr>
          <w:b/>
          <w:bCs/>
          <w:color w:val="000000"/>
        </w:rPr>
        <w:t>Alternative Fuels</w:t>
      </w:r>
      <w:r>
        <w:rPr>
          <w:color w:val="000000"/>
        </w:rPr>
        <w:t xml:space="preserve">" </w:t>
      </w:r>
      <w:bookmarkStart w:id="1819" w:name="_DV_M823"/>
      <w:bookmarkEnd w:id="1819"/>
      <w:r>
        <w:rPr>
          <w:color w:val="000000"/>
        </w:rPr>
        <w:t>shall mean Gas or other fuels acceptable for use at the Power Plant that are obtained to replace Gas that Buyer nominated but Seller failed to Make Available.</w:t>
      </w:r>
    </w:p>
    <w:p>
      <w:pPr>
        <w:pStyle w:val="Normal"/>
        <w:spacing w:lineRule="atLeast" w:line="1"/>
        <w:rPr>
          <w:color w:val="000000"/>
        </w:rPr>
      </w:pPr>
      <w:r>
        <w:rPr>
          <w:color w:val="000000"/>
        </w:rPr>
      </w:r>
      <w:bookmarkStart w:id="1820" w:name="_DV_C863"/>
      <w:bookmarkStart w:id="1821" w:name="_DV_C863"/>
      <w:bookmarkEnd w:id="1821"/>
    </w:p>
    <w:p>
      <w:pPr>
        <w:pStyle w:val="Normal"/>
        <w:numPr>
          <w:ilvl w:val="0"/>
          <w:numId w:val="2"/>
        </w:numPr>
        <w:spacing w:lineRule="atLeast" w:line="1"/>
        <w:rPr>
          <w:color w:val="000000"/>
        </w:rPr>
      </w:pPr>
      <w:bookmarkStart w:id="1822" w:name="_DV_C863"/>
      <w:bookmarkStart w:id="1823" w:name="_DV_C864"/>
      <w:bookmarkEnd w:id="1822"/>
      <w:r>
        <w:rPr>
          <w:rStyle w:val="DeltaViewDeletion"/>
        </w:rPr>
        <w:t>9.</w:t>
        <w:tab/>
      </w:r>
      <w:bookmarkStart w:id="1824" w:name="_DV_M824"/>
      <w:bookmarkEnd w:id="1823"/>
      <w:bookmarkEnd w:id="1824"/>
      <w:r>
        <w:rPr>
          <w:color w:val="000000"/>
        </w:rPr>
        <w:t>"</w:t>
      </w:r>
      <w:r>
        <w:rPr>
          <w:b/>
          <w:bCs/>
          <w:color w:val="000000"/>
        </w:rPr>
        <w:t>Andina</w:t>
      </w:r>
      <w:r>
        <w:rPr>
          <w:color w:val="000000"/>
        </w:rPr>
        <w:t>" is defined in the preamble.</w:t>
      </w:r>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1825" w:name="_DV_C865"/>
      <w:r>
        <w:rPr>
          <w:rStyle w:val="DeltaViewDeletion"/>
        </w:rPr>
        <w:t>10.</w:t>
        <w:tab/>
        <w:t>"</w:t>
      </w:r>
      <w:r>
        <w:rPr>
          <w:rStyle w:val="DeltaViewDeletion"/>
          <w:b/>
          <w:bCs/>
        </w:rPr>
        <w:t>Andina Assignment</w:t>
      </w:r>
      <w:r>
        <w:rPr>
          <w:rStyle w:val="DeltaViewDeletion"/>
        </w:rPr>
        <w:t>" is defined in Clause 3.2.3.</w:t>
      </w:r>
      <w:bookmarkEnd w:id="1825"/>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1826" w:name="_DV_C866"/>
      <w:r>
        <w:rPr>
          <w:rStyle w:val="DeltaViewDeletion"/>
        </w:rPr>
        <w:t>11.</w:t>
        <w:tab/>
        <w:t>"</w:t>
      </w:r>
      <w:r>
        <w:rPr>
          <w:rStyle w:val="DeltaViewDeletion"/>
          <w:b/>
          <w:bCs/>
        </w:rPr>
        <w:t>Andina Assignment Effective Date</w:t>
      </w:r>
      <w:r>
        <w:rPr>
          <w:rStyle w:val="DeltaViewDeletion"/>
        </w:rPr>
        <w:t>" means the Day on which an Andina Assignment shall be effective, which, unless Andina, YPF and the Buyer otherwise agree (each in its discretion), shall be the first Day of the Month that first begins 60 Days after Buyer has notified YPF and Andina that it has obtained any authorizations necessary to export and sell the Gas to be purchased from Andina.</w:t>
      </w:r>
      <w:bookmarkEnd w:id="1826"/>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1827" w:name="_DV_C867"/>
      <w:r>
        <w:rPr>
          <w:rStyle w:val="DeltaViewDeletion"/>
        </w:rPr>
        <w:t>12.</w:t>
        <w:tab/>
        <w:t>"</w:t>
      </w:r>
      <w:r>
        <w:rPr>
          <w:rStyle w:val="DeltaViewDeletion"/>
          <w:b/>
          <w:bCs/>
        </w:rPr>
        <w:t>Andina Available Daily Quantity</w:t>
      </w:r>
      <w:r>
        <w:rPr>
          <w:rStyle w:val="DeltaViewDeletion"/>
        </w:rPr>
        <w:t>" is defined in Clause 3.2.2.</w:t>
      </w:r>
      <w:bookmarkEnd w:id="1827"/>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1828" w:name="_DV_C868"/>
      <w:r>
        <w:rPr>
          <w:rStyle w:val="DeltaViewDeletion"/>
        </w:rPr>
        <w:t>13.</w:t>
        <w:tab/>
        <w:t>"</w:t>
      </w:r>
      <w:r>
        <w:rPr>
          <w:rStyle w:val="DeltaViewDeletion"/>
          <w:b/>
          <w:bCs/>
        </w:rPr>
        <w:t>Andina Delivery Point</w:t>
      </w:r>
      <w:r>
        <w:rPr>
          <w:rStyle w:val="DeltaViewDeletion"/>
        </w:rPr>
        <w:t>" is defined in Clause 13.1.3.</w:t>
      </w:r>
      <w:bookmarkEnd w:id="1828"/>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1829" w:name="_DV_C869"/>
      <w:r>
        <w:rPr>
          <w:rStyle w:val="DeltaViewDeletion"/>
        </w:rPr>
        <w:t>14.</w:t>
        <w:tab/>
        <w:t>"</w:t>
      </w:r>
      <w:r>
        <w:rPr>
          <w:rStyle w:val="DeltaViewDeletion"/>
          <w:b/>
          <w:bCs/>
        </w:rPr>
        <w:t>Andina Documents</w:t>
      </w:r>
      <w:r>
        <w:rPr>
          <w:rStyle w:val="DeltaViewDeletion"/>
        </w:rPr>
        <w:t>" means (i) the Contrato de Compra</w:t>
        <w:noBreakHyphen/>
        <w:t>Venta de Gas Natural YPFB</w:t>
        <w:noBreakHyphen/>
        <w:t xml:space="preserve">Petrobras by and between Petroleo Brasileiro S.A. </w:t>
        <w:noBreakHyphen/>
        <w:t xml:space="preserve"> Petrobras and Yacimientos Petroliferos Fiscales Bolivianos </w:t>
        <w:noBreakHyphen/>
        <w:t xml:space="preserve"> YPFB, as in effect on the Effective Date or as the same may be amended with the consent of Buyer and (ii) the Reglamento de Comercialización de Gas Boliviano of Bolivia, as amended and in effect from time to time.</w:t>
      </w:r>
      <w:bookmarkEnd w:id="1829"/>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1830" w:name="_DV_C870"/>
      <w:r>
        <w:rPr>
          <w:rStyle w:val="DeltaViewDeletion"/>
        </w:rPr>
        <w:t>15.</w:t>
        <w:tab/>
        <w:t>"</w:t>
      </w:r>
      <w:r>
        <w:rPr>
          <w:rStyle w:val="DeltaViewDeletion"/>
          <w:b/>
          <w:bCs/>
        </w:rPr>
        <w:t>Andina Supply Notice</w:t>
      </w:r>
      <w:r>
        <w:rPr>
          <w:rStyle w:val="DeltaViewDeletion"/>
        </w:rPr>
        <w:t>" is defined in Clause 3.2.2.</w:t>
      </w:r>
      <w:bookmarkEnd w:id="1830"/>
    </w:p>
    <w:p>
      <w:pPr>
        <w:pStyle w:val="Normal"/>
        <w:spacing w:lineRule="atLeast" w:line="1"/>
        <w:ind w:start="360" w:end="0"/>
        <w:rPr>
          <w:color w:val="000000"/>
        </w:rPr>
      </w:pPr>
      <w:r>
        <w:rPr>
          <w:color w:val="000000"/>
        </w:rPr>
      </w:r>
      <w:bookmarkStart w:id="1831" w:name="_DV_C871"/>
      <w:bookmarkStart w:id="1832" w:name="_DV_C871"/>
      <w:bookmarkEnd w:id="1832"/>
    </w:p>
    <w:p>
      <w:pPr>
        <w:pStyle w:val="Normal"/>
        <w:numPr>
          <w:ilvl w:val="0"/>
          <w:numId w:val="2"/>
        </w:numPr>
        <w:spacing w:lineRule="atLeast" w:line="1"/>
        <w:rPr>
          <w:color w:val="000000"/>
        </w:rPr>
      </w:pPr>
      <w:bookmarkStart w:id="1833" w:name="_DV_C871"/>
      <w:bookmarkStart w:id="1834" w:name="_DV_C872"/>
      <w:bookmarkEnd w:id="1833"/>
      <w:r>
        <w:rPr>
          <w:rStyle w:val="DeltaViewDeletion"/>
        </w:rPr>
        <w:t>16.</w:t>
        <w:tab/>
      </w:r>
      <w:bookmarkStart w:id="1835" w:name="_DV_M825"/>
      <w:bookmarkEnd w:id="1834"/>
      <w:bookmarkEnd w:id="1835"/>
      <w:r>
        <w:rPr>
          <w:color w:val="000000"/>
        </w:rPr>
        <w:t>"</w:t>
      </w:r>
      <w:r>
        <w:rPr>
          <w:b/>
          <w:bCs/>
          <w:color w:val="000000"/>
        </w:rPr>
        <w:t>Arbitrable Dispute</w:t>
      </w:r>
      <w:r>
        <w:rPr>
          <w:color w:val="000000"/>
        </w:rPr>
        <w:t>" means any Dispute other than (a) a Dispute of a type or category that is not subject to arbitration under the ICC Rules, (b) any matter that requires the agreement of the Parties, unless the failure of such agreement is expressly made subject to arbitration by this Agreement, and (iii) any matter that is reserved expressly to a Party's discretion or that requires a Party's consent.</w:t>
      </w:r>
    </w:p>
    <w:p>
      <w:pPr>
        <w:pStyle w:val="Normal"/>
        <w:spacing w:lineRule="atLeast" w:line="1"/>
        <w:ind w:start="360" w:end="0"/>
        <w:rPr>
          <w:color w:val="000000"/>
        </w:rPr>
      </w:pPr>
      <w:r>
        <w:rPr>
          <w:color w:val="000000"/>
        </w:rPr>
      </w:r>
      <w:bookmarkStart w:id="1836" w:name="_DV_C873"/>
      <w:bookmarkStart w:id="1837" w:name="_DV_C873"/>
      <w:bookmarkEnd w:id="1837"/>
    </w:p>
    <w:p>
      <w:pPr>
        <w:pStyle w:val="Normal"/>
        <w:numPr>
          <w:ilvl w:val="0"/>
          <w:numId w:val="2"/>
        </w:numPr>
        <w:spacing w:lineRule="atLeast" w:line="1"/>
        <w:rPr>
          <w:color w:val="000000"/>
        </w:rPr>
      </w:pPr>
      <w:bookmarkStart w:id="1838" w:name="_DV_C873"/>
      <w:bookmarkStart w:id="1839" w:name="_DV_C874"/>
      <w:bookmarkEnd w:id="1838"/>
      <w:r>
        <w:rPr>
          <w:rStyle w:val="DeltaViewDeletion"/>
        </w:rPr>
        <w:t>17.</w:t>
        <w:tab/>
      </w:r>
      <w:bookmarkStart w:id="1840" w:name="_DV_M826"/>
      <w:bookmarkEnd w:id="1839"/>
      <w:bookmarkEnd w:id="1840"/>
      <w:r>
        <w:rPr>
          <w:color w:val="000000"/>
        </w:rPr>
        <w:t>"</w:t>
      </w:r>
      <w:r>
        <w:rPr>
          <w:b/>
          <w:bCs/>
          <w:color w:val="000000"/>
        </w:rPr>
        <w:t>Bankruptcy Event</w:t>
      </w:r>
      <w:r>
        <w:rPr>
          <w:color w:val="000000"/>
        </w:rPr>
        <w:t>" means, with respect to any Person, that (a) such Person (i) makes a general assignment for the benefit of creditors; (ii) files a voluntary bankruptcy petition; (iii) becomes the subject of an order for relief or is declared insolvent in any federal or state bankruptcy or insolvency proceedings; (iv) files a petition or answer seeking for such Person a reorganization, liquidation, dissolution, or similar relief under any law; (v) files an answer or similar pleading admitting or failing to contest the material allegations of a petition filed against such Person in a proceeding of the type described in subclauses (i) through (iv) of this part (a); or (vi) seeks, consents to, or acquiesces in the appointment of a trustee, receiver, or liquidator of such Person or of all or any substantial part all of such Person's properties; or (b) a proceeding against such Person seeking for such Person a reorganization, liquidation, dissolution, or similar relief under any law has been commenced and 120 Days have expired without dismissal thereof; or (c) without such Person's consent or acquiescence, a trustee, receiver, or liquidator of such Person or of all or any substantial part of such Person's properties has been appointed and 90 Days have expired without the appointment having been vacated or stayed, or 90 Days have expired after the date of expiration of a stay, if the appointment has not previously been vacated or the substantial equivalent of the same under the laws of any competent jurisdiction.</w:t>
      </w:r>
    </w:p>
    <w:p>
      <w:pPr>
        <w:pStyle w:val="Normal"/>
        <w:spacing w:lineRule="atLeast" w:line="1"/>
        <w:rPr>
          <w:color w:val="000000"/>
        </w:rPr>
      </w:pPr>
      <w:r>
        <w:rPr>
          <w:color w:val="000000"/>
        </w:rPr>
      </w:r>
      <w:bookmarkStart w:id="1841" w:name="_DV_C875"/>
      <w:bookmarkStart w:id="1842" w:name="_DV_C875"/>
      <w:bookmarkEnd w:id="1842"/>
    </w:p>
    <w:p>
      <w:pPr>
        <w:pStyle w:val="Normal"/>
        <w:numPr>
          <w:ilvl w:val="0"/>
          <w:numId w:val="2"/>
        </w:numPr>
        <w:spacing w:lineRule="atLeast" w:line="1"/>
        <w:jc w:val="both"/>
        <w:rPr>
          <w:color w:val="000000"/>
        </w:rPr>
      </w:pPr>
      <w:bookmarkStart w:id="1843" w:name="_DV_C875"/>
      <w:bookmarkStart w:id="1844" w:name="_DV_C876"/>
      <w:bookmarkEnd w:id="1843"/>
      <w:r>
        <w:rPr>
          <w:rStyle w:val="DeltaViewDeletion"/>
        </w:rPr>
        <w:t>18.</w:t>
        <w:tab/>
      </w:r>
      <w:bookmarkStart w:id="1845" w:name="_DV_M827"/>
      <w:bookmarkEnd w:id="1844"/>
      <w:bookmarkEnd w:id="1845"/>
      <w:r>
        <w:rPr>
          <w:color w:val="000000"/>
        </w:rPr>
        <w:t>"</w:t>
      </w:r>
      <w:r>
        <w:rPr>
          <w:b/>
          <w:bCs/>
          <w:color w:val="000000"/>
        </w:rPr>
        <w:t>Bar</w:t>
      </w:r>
      <w:r>
        <w:rPr>
          <w:color w:val="000000"/>
        </w:rPr>
        <w:t>" means pressure equivalent to one atmospheric pressure of 14.73 pounds per square inch absolute.</w:t>
      </w:r>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1846" w:name="_DV_C877"/>
      <w:r>
        <w:rPr>
          <w:rStyle w:val="DeltaViewDeletion"/>
        </w:rPr>
        <w:t>19.</w:t>
        <w:tab/>
        <w:t>"</w:t>
      </w:r>
      <w:r>
        <w:rPr>
          <w:rStyle w:val="DeltaViewDeletion"/>
          <w:b/>
          <w:bCs/>
        </w:rPr>
        <w:t>Barrel</w:t>
      </w:r>
      <w:r>
        <w:rPr>
          <w:rStyle w:val="DeltaViewDeletion"/>
        </w:rPr>
        <w:t>" means a volumetric measurement equal to 42 U.S. gallons.</w:t>
      </w:r>
      <w:bookmarkEnd w:id="1846"/>
    </w:p>
    <w:p>
      <w:pPr>
        <w:pStyle w:val="Normal"/>
        <w:tabs>
          <w:tab w:val="left" w:pos="720" w:leader="none"/>
        </w:tabs>
        <w:spacing w:lineRule="atLeast" w:line="1"/>
        <w:ind w:hanging="720" w:start="720" w:end="0"/>
        <w:rPr>
          <w:color w:val="000000"/>
        </w:rPr>
      </w:pPr>
      <w:r>
        <w:rPr>
          <w:color w:val="000000"/>
        </w:rPr>
      </w:r>
      <w:bookmarkStart w:id="1847" w:name="_DV_C878"/>
      <w:bookmarkStart w:id="1848" w:name="_DV_C878"/>
      <w:bookmarkEnd w:id="1848"/>
    </w:p>
    <w:p>
      <w:pPr>
        <w:pStyle w:val="Normal"/>
        <w:numPr>
          <w:ilvl w:val="0"/>
          <w:numId w:val="2"/>
        </w:numPr>
        <w:spacing w:lineRule="atLeast" w:line="1"/>
        <w:rPr>
          <w:color w:val="000000"/>
        </w:rPr>
      </w:pPr>
      <w:bookmarkStart w:id="1849" w:name="_DV_C878"/>
      <w:bookmarkStart w:id="1850" w:name="_DV_C879"/>
      <w:bookmarkEnd w:id="1849"/>
      <w:r>
        <w:rPr>
          <w:rStyle w:val="DeltaViewDeletion"/>
        </w:rPr>
        <w:t>20.</w:t>
        <w:tab/>
      </w:r>
      <w:bookmarkStart w:id="1851" w:name="_DV_M828"/>
      <w:bookmarkEnd w:id="1850"/>
      <w:bookmarkEnd w:id="1851"/>
      <w:r>
        <w:rPr>
          <w:color w:val="000000"/>
        </w:rPr>
        <w:t>"</w:t>
      </w:r>
      <w:r>
        <w:rPr>
          <w:b/>
          <w:bCs/>
          <w:color w:val="000000"/>
        </w:rPr>
        <w:t>Base Price</w:t>
      </w:r>
      <w:r>
        <w:rPr>
          <w:color w:val="000000"/>
        </w:rPr>
        <w:t xml:space="preserve">" is defined in Clause </w:t>
      </w:r>
      <w:bookmarkStart w:id="1852" w:name="_DV_C880"/>
      <w:r>
        <w:rPr>
          <w:rStyle w:val="DeltaViewDeletion"/>
        </w:rPr>
        <w:t>2.2.1.</w:t>
      </w:r>
      <w:bookmarkStart w:id="1853" w:name="_DV_C881"/>
      <w:bookmarkEnd w:id="1852"/>
      <w:r>
        <w:rPr>
          <w:rStyle w:val="DeltaViewInsertion"/>
        </w:rPr>
        <w:t>2.2.2.</w:t>
      </w:r>
      <w:bookmarkEnd w:id="1853"/>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1854" w:name="_DV_C882"/>
      <w:r>
        <w:rPr>
          <w:rStyle w:val="DeltaViewDeletion"/>
        </w:rPr>
        <w:t>21.</w:t>
        <w:tab/>
        <w:t>"</w:t>
      </w:r>
      <w:r>
        <w:rPr>
          <w:rStyle w:val="DeltaViewDeletion"/>
          <w:b/>
          <w:bCs/>
        </w:rPr>
        <w:t>Bolivia Brazil Pipeline Project</w:t>
      </w:r>
      <w:r>
        <w:rPr>
          <w:rStyle w:val="DeltaViewDeletion"/>
        </w:rPr>
        <w:t>" means the proposed natural gas trunkline pipeline to be constructed from a point of origin at or near Río Grande, Bolivia, to Paulinia, Brazil, and to various points beyond Paulinia in Brazil.</w:t>
      </w:r>
      <w:bookmarkEnd w:id="1854"/>
    </w:p>
    <w:p>
      <w:pPr>
        <w:pStyle w:val="Normal"/>
        <w:spacing w:lineRule="atLeast" w:line="1"/>
        <w:rPr>
          <w:color w:val="000000"/>
        </w:rPr>
      </w:pPr>
      <w:r>
        <w:rPr>
          <w:color w:val="000000"/>
        </w:rPr>
      </w:r>
      <w:bookmarkStart w:id="1855" w:name="_DV_C883"/>
      <w:bookmarkStart w:id="1856" w:name="_DV_C883"/>
      <w:bookmarkEnd w:id="1856"/>
    </w:p>
    <w:p>
      <w:pPr>
        <w:pStyle w:val="Normal"/>
        <w:numPr>
          <w:ilvl w:val="0"/>
          <w:numId w:val="2"/>
        </w:numPr>
        <w:spacing w:lineRule="atLeast" w:line="1"/>
        <w:jc w:val="both"/>
        <w:rPr>
          <w:color w:val="000000"/>
        </w:rPr>
      </w:pPr>
      <w:bookmarkStart w:id="1857" w:name="_DV_C883"/>
      <w:bookmarkStart w:id="1858" w:name="_DV_C884"/>
      <w:bookmarkEnd w:id="1857"/>
      <w:r>
        <w:rPr>
          <w:rStyle w:val="DeltaViewDeletion"/>
        </w:rPr>
        <w:t>22.</w:t>
        <w:tab/>
      </w:r>
      <w:bookmarkStart w:id="1859" w:name="_DV_M829"/>
      <w:bookmarkEnd w:id="1858"/>
      <w:bookmarkEnd w:id="1859"/>
      <w:r>
        <w:rPr>
          <w:color w:val="000000"/>
        </w:rPr>
        <w:t>"</w:t>
      </w:r>
      <w:r>
        <w:rPr>
          <w:b/>
          <w:bCs/>
          <w:color w:val="000000"/>
        </w:rPr>
        <w:t>Bolivian Pipeline</w:t>
      </w:r>
      <w:r>
        <w:rPr>
          <w:color w:val="000000"/>
        </w:rPr>
        <w:t xml:space="preserve">" means </w:t>
      </w:r>
      <w:bookmarkStart w:id="1860" w:name="_DV_C885"/>
      <w:r>
        <w:rPr>
          <w:rStyle w:val="DeltaViewDeletion"/>
        </w:rPr>
        <w:t>the portion</w:t>
      </w:r>
      <w:bookmarkStart w:id="1861" w:name="_DV_C886"/>
      <w:bookmarkEnd w:id="1860"/>
      <w:r>
        <w:rPr>
          <w:rStyle w:val="DeltaViewInsertion"/>
        </w:rPr>
        <w:t>the natural gas trunkline pipeline owned by Gas Transboliviano S.A. that extends from a point of origin at or near Río Grande, Bolivia, to the border</w:t>
      </w:r>
      <w:bookmarkStart w:id="1862" w:name="_DV_M834"/>
      <w:bookmarkEnd w:id="1861"/>
      <w:bookmarkEnd w:id="1862"/>
      <w:r>
        <w:rPr>
          <w:color w:val="000000"/>
        </w:rPr>
        <w:t xml:space="preserve"> of </w:t>
      </w:r>
      <w:bookmarkStart w:id="1863" w:name="_DV_C887"/>
      <w:r>
        <w:rPr>
          <w:rStyle w:val="DeltaViewDeletion"/>
        </w:rPr>
        <w:t xml:space="preserve">the </w:t>
      </w:r>
      <w:bookmarkStart w:id="1864" w:name="_DV_M835"/>
      <w:bookmarkEnd w:id="1863"/>
      <w:bookmarkEnd w:id="1864"/>
      <w:r>
        <w:rPr>
          <w:color w:val="000000"/>
        </w:rPr>
        <w:t>Bolivia</w:t>
      </w:r>
      <w:bookmarkStart w:id="1865" w:name="_DV_C888"/>
      <w:r>
        <w:rPr>
          <w:rStyle w:val="DeltaViewInsertion"/>
        </w:rPr>
        <w:t xml:space="preserve"> and</w:t>
      </w:r>
      <w:bookmarkStart w:id="1866" w:name="_DV_M836"/>
      <w:bookmarkEnd w:id="1865"/>
      <w:bookmarkEnd w:id="1866"/>
      <w:r>
        <w:rPr>
          <w:color w:val="000000"/>
        </w:rPr>
        <w:t xml:space="preserve"> Brazil</w:t>
      </w:r>
      <w:bookmarkStart w:id="1867" w:name="_DV_C889"/>
      <w:r>
        <w:rPr>
          <w:rStyle w:val="DeltaViewDeletion"/>
        </w:rPr>
        <w:t xml:space="preserve"> Pipeline Project between Río Grande</w:t>
      </w:r>
      <w:bookmarkStart w:id="1868" w:name="_DV_M837"/>
      <w:bookmarkEnd w:id="1867"/>
      <w:bookmarkEnd w:id="1868"/>
      <w:r>
        <w:rPr>
          <w:color w:val="000000"/>
        </w:rPr>
        <w:t xml:space="preserve">, </w:t>
      </w:r>
      <w:bookmarkStart w:id="1869" w:name="_DV_C890"/>
      <w:r>
        <w:rPr>
          <w:rStyle w:val="DeltaViewDeletion"/>
        </w:rPr>
        <w:t>Bolivia, and</w:t>
      </w:r>
      <w:bookmarkStart w:id="1870" w:name="_DV_C891"/>
      <w:bookmarkEnd w:id="1869"/>
      <w:r>
        <w:rPr>
          <w:rStyle w:val="DeltaViewInsertion"/>
        </w:rPr>
        <w:t>including</w:t>
      </w:r>
      <w:bookmarkStart w:id="1871" w:name="_DV_M838"/>
      <w:bookmarkEnd w:id="1870"/>
      <w:bookmarkEnd w:id="1871"/>
      <w:r>
        <w:rPr>
          <w:color w:val="000000"/>
        </w:rPr>
        <w:t xml:space="preserve"> its interconnection with the Bolivian Spur Pipeline, or, alternatively, a pipeline constructed by any other Person from Río Grande, Bolivia, to the Bolivian Spur Pipeline.</w:t>
      </w:r>
    </w:p>
    <w:p>
      <w:pPr>
        <w:pStyle w:val="Normal"/>
        <w:spacing w:lineRule="atLeast" w:line="1"/>
        <w:rPr>
          <w:color w:val="000000"/>
        </w:rPr>
      </w:pPr>
      <w:r>
        <w:rPr>
          <w:color w:val="000000"/>
        </w:rPr>
      </w:r>
      <w:bookmarkStart w:id="1872" w:name="_DV_C892"/>
      <w:bookmarkStart w:id="1873" w:name="_DV_C892"/>
      <w:bookmarkEnd w:id="1873"/>
    </w:p>
    <w:p>
      <w:pPr>
        <w:pStyle w:val="Normal"/>
        <w:numPr>
          <w:ilvl w:val="0"/>
          <w:numId w:val="2"/>
        </w:numPr>
        <w:spacing w:lineRule="atLeast" w:line="1"/>
        <w:jc w:val="both"/>
        <w:rPr>
          <w:color w:val="000000"/>
        </w:rPr>
      </w:pPr>
      <w:bookmarkStart w:id="1874" w:name="_DV_C892"/>
      <w:bookmarkStart w:id="1875" w:name="_DV_C893"/>
      <w:bookmarkEnd w:id="1874"/>
      <w:r>
        <w:rPr>
          <w:rStyle w:val="DeltaViewDeletion"/>
        </w:rPr>
        <w:t>23.</w:t>
        <w:tab/>
      </w:r>
      <w:bookmarkStart w:id="1876" w:name="_DV_M839"/>
      <w:bookmarkEnd w:id="1875"/>
      <w:bookmarkEnd w:id="1876"/>
      <w:r>
        <w:rPr>
          <w:color w:val="000000"/>
        </w:rPr>
        <w:t>"</w:t>
      </w:r>
      <w:r>
        <w:rPr>
          <w:b/>
          <w:bCs/>
          <w:color w:val="000000"/>
        </w:rPr>
        <w:t>Bolivian Spur Pipeline</w:t>
      </w:r>
      <w:r>
        <w:rPr>
          <w:color w:val="000000"/>
        </w:rPr>
        <w:t xml:space="preserve">" means the </w:t>
      </w:r>
      <w:bookmarkStart w:id="1877" w:name="_DV_C894"/>
      <w:r>
        <w:rPr>
          <w:rStyle w:val="DeltaViewDeletion"/>
        </w:rPr>
        <w:t xml:space="preserve">proposed </w:t>
      </w:r>
      <w:bookmarkStart w:id="1878" w:name="_DV_M840"/>
      <w:bookmarkEnd w:id="1877"/>
      <w:bookmarkEnd w:id="1878"/>
      <w:r>
        <w:rPr>
          <w:color w:val="000000"/>
        </w:rPr>
        <w:t xml:space="preserve">pipeline </w:t>
      </w:r>
      <w:bookmarkStart w:id="1879" w:name="_DV_C895"/>
      <w:r>
        <w:rPr>
          <w:rStyle w:val="DeltaViewDeletion"/>
        </w:rPr>
        <w:t>segment to originate</w:t>
      </w:r>
      <w:bookmarkStart w:id="1880" w:name="_DV_C896"/>
      <w:bookmarkEnd w:id="1879"/>
      <w:r>
        <w:rPr>
          <w:rStyle w:val="DeltaViewInsertion"/>
        </w:rPr>
        <w:t>owned by Gas Oriente Boliviano Ltda. that originates</w:t>
      </w:r>
      <w:bookmarkStart w:id="1881" w:name="_DV_M841"/>
      <w:bookmarkEnd w:id="1880"/>
      <w:bookmarkEnd w:id="1881"/>
      <w:r>
        <w:rPr>
          <w:color w:val="000000"/>
        </w:rPr>
        <w:t xml:space="preserve"> at an interconnection with the </w:t>
      </w:r>
      <w:bookmarkStart w:id="1882" w:name="_DV_C897"/>
      <w:r>
        <w:rPr>
          <w:rStyle w:val="DeltaViewDeletion"/>
        </w:rPr>
        <w:t>Bolivia Brazil</w:t>
      </w:r>
      <w:bookmarkStart w:id="1883" w:name="_DV_C898"/>
      <w:bookmarkEnd w:id="1882"/>
      <w:r>
        <w:rPr>
          <w:rStyle w:val="DeltaViewInsertion"/>
        </w:rPr>
        <w:t>Bolivian</w:t>
      </w:r>
      <w:bookmarkStart w:id="1884" w:name="_DV_M842"/>
      <w:bookmarkEnd w:id="1883"/>
      <w:bookmarkEnd w:id="1884"/>
      <w:r>
        <w:rPr>
          <w:color w:val="000000"/>
        </w:rPr>
        <w:t xml:space="preserve"> Pipeline</w:t>
      </w:r>
      <w:bookmarkStart w:id="1885" w:name="_DV_C899"/>
      <w:r>
        <w:rPr>
          <w:rStyle w:val="DeltaViewDeletion"/>
        </w:rPr>
        <w:t xml:space="preserve"> Project</w:t>
      </w:r>
      <w:bookmarkStart w:id="1886" w:name="_DV_M843"/>
      <w:bookmarkEnd w:id="1885"/>
      <w:bookmarkEnd w:id="1886"/>
      <w:r>
        <w:rPr>
          <w:color w:val="000000"/>
        </w:rPr>
        <w:t xml:space="preserve"> at or near kilometer marker KP 242 and </w:t>
      </w:r>
      <w:bookmarkStart w:id="1887" w:name="_DV_C900"/>
      <w:r>
        <w:rPr>
          <w:rStyle w:val="DeltaViewDeletion"/>
        </w:rPr>
        <w:t>extending</w:t>
      </w:r>
      <w:bookmarkStart w:id="1888" w:name="_DV_C901"/>
      <w:bookmarkEnd w:id="1887"/>
      <w:r>
        <w:rPr>
          <w:rStyle w:val="DeltaViewInsertion"/>
        </w:rPr>
        <w:t>extends</w:t>
      </w:r>
      <w:bookmarkStart w:id="1889" w:name="_DV_M844"/>
      <w:bookmarkEnd w:id="1888"/>
      <w:bookmarkEnd w:id="1889"/>
      <w:r>
        <w:rPr>
          <w:color w:val="000000"/>
        </w:rPr>
        <w:t xml:space="preserve"> north</w:t>
        <w:noBreakHyphen/>
      </w:r>
      <w:bookmarkStart w:id="1890" w:name="_DV_C902"/>
      <w:r>
        <w:rPr>
          <w:rStyle w:val="DeltaViewInsertion"/>
        </w:rPr>
        <w:t>-</w:t>
      </w:r>
      <w:bookmarkStart w:id="1891" w:name="_DV_M845"/>
      <w:bookmarkEnd w:id="1890"/>
      <w:bookmarkEnd w:id="1891"/>
      <w:r>
        <w:rPr>
          <w:color w:val="000000"/>
        </w:rPr>
        <w:t>east to San Matías, Bolivia at border of Bolivia and Brazil.</w:t>
      </w:r>
    </w:p>
    <w:p>
      <w:pPr>
        <w:pStyle w:val="Normal"/>
        <w:spacing w:lineRule="atLeast" w:line="1"/>
        <w:rPr>
          <w:color w:val="000000"/>
        </w:rPr>
      </w:pPr>
      <w:r>
        <w:rPr>
          <w:color w:val="000000"/>
        </w:rPr>
      </w:r>
      <w:bookmarkStart w:id="1892" w:name="_DV_C903"/>
      <w:bookmarkStart w:id="1893" w:name="_DV_C903"/>
      <w:bookmarkEnd w:id="1893"/>
    </w:p>
    <w:p>
      <w:pPr>
        <w:pStyle w:val="Normal"/>
        <w:numPr>
          <w:ilvl w:val="0"/>
          <w:numId w:val="2"/>
        </w:numPr>
        <w:spacing w:lineRule="atLeast" w:line="1"/>
        <w:jc w:val="both"/>
        <w:rPr>
          <w:color w:val="000000"/>
        </w:rPr>
      </w:pPr>
      <w:bookmarkStart w:id="1894" w:name="_DV_C903"/>
      <w:bookmarkStart w:id="1895" w:name="_DV_C904"/>
      <w:bookmarkEnd w:id="1894"/>
      <w:r>
        <w:rPr>
          <w:rStyle w:val="DeltaViewDeletion"/>
        </w:rPr>
        <w:t>24.</w:t>
        <w:tab/>
      </w:r>
      <w:bookmarkStart w:id="1896" w:name="_DV_M846"/>
      <w:bookmarkEnd w:id="1895"/>
      <w:bookmarkEnd w:id="1896"/>
      <w:r>
        <w:rPr>
          <w:color w:val="000000"/>
        </w:rPr>
        <w:t>"</w:t>
      </w:r>
      <w:r>
        <w:rPr>
          <w:b/>
          <w:bCs/>
          <w:color w:val="000000"/>
        </w:rPr>
        <w:t>Brazilian Spur Pipeline</w:t>
      </w:r>
      <w:r>
        <w:rPr>
          <w:color w:val="000000"/>
        </w:rPr>
        <w:t xml:space="preserve">" means the </w:t>
      </w:r>
      <w:bookmarkStart w:id="1897" w:name="_DV_C905"/>
      <w:r>
        <w:rPr>
          <w:rStyle w:val="DeltaViewDeletion"/>
        </w:rPr>
        <w:t xml:space="preserve">proposed </w:t>
      </w:r>
      <w:bookmarkStart w:id="1898" w:name="_DV_M847"/>
      <w:bookmarkEnd w:id="1897"/>
      <w:bookmarkEnd w:id="1898"/>
      <w:r>
        <w:rPr>
          <w:color w:val="000000"/>
        </w:rPr>
        <w:t xml:space="preserve">pipeline </w:t>
      </w:r>
      <w:bookmarkStart w:id="1899" w:name="_DV_C906"/>
      <w:r>
        <w:rPr>
          <w:rStyle w:val="DeltaViewDeletion"/>
        </w:rPr>
        <w:t>segment to originate</w:t>
      </w:r>
      <w:bookmarkStart w:id="1900" w:name="_DV_C907"/>
      <w:bookmarkEnd w:id="1899"/>
      <w:r>
        <w:rPr>
          <w:rStyle w:val="DeltaViewInsertion"/>
        </w:rPr>
        <w:t>owned by GasOcidente do Mato Grosso Ltda. that originates</w:t>
      </w:r>
      <w:bookmarkStart w:id="1901" w:name="_DV_M848"/>
      <w:bookmarkEnd w:id="1900"/>
      <w:bookmarkEnd w:id="1901"/>
      <w:r>
        <w:rPr>
          <w:color w:val="000000"/>
        </w:rPr>
        <w:t xml:space="preserve"> at the terminus of the Bolivian Spur Pipeline near San Matías, Bolivia, and </w:t>
      </w:r>
      <w:bookmarkStart w:id="1902" w:name="_DV_C908"/>
      <w:r>
        <w:rPr>
          <w:rStyle w:val="DeltaViewDeletion"/>
        </w:rPr>
        <w:t>extending</w:t>
      </w:r>
      <w:bookmarkStart w:id="1903" w:name="_DV_C909"/>
      <w:bookmarkEnd w:id="1902"/>
      <w:r>
        <w:rPr>
          <w:rStyle w:val="DeltaViewInsertion"/>
        </w:rPr>
        <w:t>extends</w:t>
      </w:r>
      <w:bookmarkStart w:id="1904" w:name="_DV_M849"/>
      <w:bookmarkEnd w:id="1903"/>
      <w:bookmarkEnd w:id="1904"/>
      <w:r>
        <w:rPr>
          <w:color w:val="000000"/>
        </w:rPr>
        <w:t xml:space="preserve"> to its terminus at or near Cuiabá, State of Mato Grosso, Brazil.</w:t>
      </w:r>
    </w:p>
    <w:p>
      <w:pPr>
        <w:pStyle w:val="Normal"/>
        <w:spacing w:lineRule="atLeast" w:line="1"/>
        <w:rPr>
          <w:color w:val="000000"/>
        </w:rPr>
      </w:pPr>
      <w:r>
        <w:rPr>
          <w:color w:val="000000"/>
        </w:rPr>
      </w:r>
      <w:bookmarkStart w:id="1905" w:name="_DV_C910"/>
      <w:bookmarkStart w:id="1906" w:name="_DV_C910"/>
      <w:bookmarkEnd w:id="1906"/>
    </w:p>
    <w:p>
      <w:pPr>
        <w:pStyle w:val="Normal"/>
        <w:numPr>
          <w:ilvl w:val="0"/>
          <w:numId w:val="2"/>
        </w:numPr>
        <w:spacing w:lineRule="atLeast" w:line="1"/>
        <w:jc w:val="both"/>
        <w:rPr>
          <w:color w:val="000000"/>
        </w:rPr>
      </w:pPr>
      <w:bookmarkStart w:id="1907" w:name="_DV_C910"/>
      <w:bookmarkStart w:id="1908" w:name="_DV_C911"/>
      <w:bookmarkEnd w:id="1907"/>
      <w:r>
        <w:rPr>
          <w:rStyle w:val="DeltaViewDeletion"/>
        </w:rPr>
        <w:t>25.</w:t>
        <w:tab/>
      </w:r>
      <w:bookmarkStart w:id="1909" w:name="_DV_M850"/>
      <w:bookmarkEnd w:id="1908"/>
      <w:bookmarkEnd w:id="1909"/>
      <w:r>
        <w:rPr>
          <w:color w:val="000000"/>
        </w:rPr>
        <w:t>"</w:t>
      </w:r>
      <w:r>
        <w:rPr>
          <w:b/>
          <w:bCs/>
          <w:color w:val="000000"/>
        </w:rPr>
        <w:t>BTU</w:t>
      </w:r>
      <w:r>
        <w:rPr>
          <w:color w:val="000000"/>
        </w:rPr>
        <w:t>" means British Thermal Units.  A British Thermal Unit is the amount of energy required to raise the temperature of one pound of pure water from 59° Fahrenheit to 60° Fahrenheit at a constant pressure of 14.73 pounds per square inch absolute.</w:t>
      </w:r>
    </w:p>
    <w:p>
      <w:pPr>
        <w:pStyle w:val="Normal"/>
        <w:spacing w:lineRule="atLeast" w:line="1"/>
        <w:rPr>
          <w:color w:val="000000"/>
        </w:rPr>
      </w:pPr>
      <w:r>
        <w:rPr>
          <w:color w:val="000000"/>
        </w:rPr>
      </w:r>
      <w:bookmarkStart w:id="1910" w:name="_DV_C912"/>
      <w:bookmarkStart w:id="1911" w:name="_DV_C912"/>
      <w:bookmarkEnd w:id="1911"/>
    </w:p>
    <w:p>
      <w:pPr>
        <w:pStyle w:val="Normal"/>
        <w:numPr>
          <w:ilvl w:val="0"/>
          <w:numId w:val="2"/>
        </w:numPr>
        <w:spacing w:lineRule="atLeast" w:line="1"/>
        <w:jc w:val="both"/>
        <w:rPr>
          <w:color w:val="000000"/>
        </w:rPr>
      </w:pPr>
      <w:bookmarkStart w:id="1912" w:name="_DV_C912"/>
      <w:bookmarkStart w:id="1913" w:name="_DV_C913"/>
      <w:bookmarkEnd w:id="1912"/>
      <w:r>
        <w:rPr>
          <w:rStyle w:val="DeltaViewDeletion"/>
        </w:rPr>
        <w:t>26.</w:t>
        <w:tab/>
      </w:r>
      <w:bookmarkStart w:id="1914" w:name="_DV_M851"/>
      <w:bookmarkEnd w:id="1913"/>
      <w:bookmarkEnd w:id="1914"/>
      <w:r>
        <w:rPr>
          <w:color w:val="000000"/>
        </w:rPr>
        <w:t>"</w:t>
      </w:r>
      <w:r>
        <w:rPr>
          <w:b/>
          <w:bCs/>
          <w:color w:val="000000"/>
        </w:rPr>
        <w:t>Business Day</w:t>
      </w:r>
      <w:r>
        <w:rPr>
          <w:color w:val="000000"/>
        </w:rPr>
        <w:t>" means any Day other than a Saturday, Sunday or legal holiday under the federal laws of the Argentina, Bolivia, Brazil or the United States of America.</w:t>
      </w:r>
    </w:p>
    <w:p>
      <w:pPr>
        <w:pStyle w:val="Normal"/>
        <w:spacing w:lineRule="atLeast" w:line="1"/>
        <w:rPr>
          <w:color w:val="000000"/>
        </w:rPr>
      </w:pPr>
      <w:r>
        <w:rPr>
          <w:color w:val="000000"/>
        </w:rPr>
      </w:r>
      <w:bookmarkStart w:id="1915" w:name="_DV_C914"/>
      <w:bookmarkStart w:id="1916" w:name="_DV_C914"/>
      <w:bookmarkEnd w:id="1916"/>
    </w:p>
    <w:p>
      <w:pPr>
        <w:pStyle w:val="Normal"/>
        <w:numPr>
          <w:ilvl w:val="0"/>
          <w:numId w:val="2"/>
        </w:numPr>
        <w:spacing w:lineRule="atLeast" w:line="1"/>
        <w:rPr>
          <w:color w:val="000000"/>
        </w:rPr>
      </w:pPr>
      <w:bookmarkStart w:id="1917" w:name="_DV_C914"/>
      <w:bookmarkStart w:id="1918" w:name="_DV_C915"/>
      <w:bookmarkEnd w:id="1917"/>
      <w:r>
        <w:rPr>
          <w:rStyle w:val="DeltaViewDeletion"/>
        </w:rPr>
        <w:t>27.</w:t>
        <w:tab/>
      </w:r>
      <w:bookmarkStart w:id="1919" w:name="_DV_M852"/>
      <w:bookmarkEnd w:id="1918"/>
      <w:bookmarkEnd w:id="1919"/>
      <w:r>
        <w:rPr>
          <w:color w:val="000000"/>
        </w:rPr>
        <w:t>"</w:t>
      </w:r>
      <w:r>
        <w:rPr>
          <w:b/>
          <w:bCs/>
          <w:color w:val="000000"/>
        </w:rPr>
        <w:t>Buyer</w:t>
      </w:r>
      <w:r>
        <w:rPr>
          <w:color w:val="000000"/>
        </w:rPr>
        <w:t>" is defined in the preamble.</w:t>
      </w:r>
    </w:p>
    <w:p>
      <w:pPr>
        <w:pStyle w:val="Normal"/>
        <w:spacing w:lineRule="atLeast" w:line="1"/>
        <w:rPr>
          <w:color w:val="000000"/>
        </w:rPr>
      </w:pPr>
      <w:r>
        <w:rPr>
          <w:color w:val="000000"/>
        </w:rPr>
      </w:r>
      <w:bookmarkStart w:id="1920" w:name="_DV_C916"/>
      <w:bookmarkStart w:id="1921" w:name="_DV_C916"/>
      <w:bookmarkEnd w:id="1921"/>
    </w:p>
    <w:p>
      <w:pPr>
        <w:pStyle w:val="Normal"/>
        <w:numPr>
          <w:ilvl w:val="0"/>
          <w:numId w:val="2"/>
        </w:numPr>
        <w:spacing w:lineRule="atLeast" w:line="1"/>
        <w:rPr>
          <w:color w:val="000000"/>
        </w:rPr>
      </w:pPr>
      <w:bookmarkStart w:id="1922" w:name="_DV_C916"/>
      <w:bookmarkStart w:id="1923" w:name="_DV_C917"/>
      <w:bookmarkEnd w:id="1922"/>
      <w:r>
        <w:rPr>
          <w:rStyle w:val="DeltaViewDeletion"/>
        </w:rPr>
        <w:t>28.</w:t>
        <w:tab/>
      </w:r>
      <w:bookmarkStart w:id="1924" w:name="_DV_M853"/>
      <w:bookmarkEnd w:id="1923"/>
      <w:bookmarkEnd w:id="1924"/>
      <w:r>
        <w:rPr>
          <w:color w:val="000000"/>
        </w:rPr>
        <w:t>"</w:t>
      </w:r>
      <w:r>
        <w:rPr>
          <w:b/>
          <w:bCs/>
          <w:color w:val="000000"/>
        </w:rPr>
        <w:t>Buyer's Monthly Statement</w:t>
      </w:r>
      <w:r>
        <w:rPr>
          <w:color w:val="000000"/>
        </w:rPr>
        <w:t>" is defined in Clause 11.1.2.</w:t>
      </w:r>
    </w:p>
    <w:p>
      <w:pPr>
        <w:pStyle w:val="Normal"/>
        <w:spacing w:lineRule="atLeast" w:line="1"/>
        <w:rPr>
          <w:color w:val="000000"/>
        </w:rPr>
      </w:pPr>
      <w:r>
        <w:rPr>
          <w:color w:val="000000"/>
        </w:rPr>
      </w:r>
      <w:bookmarkStart w:id="1925" w:name="_DV_C918"/>
      <w:bookmarkStart w:id="1926" w:name="_DV_C918"/>
      <w:bookmarkEnd w:id="1926"/>
    </w:p>
    <w:p>
      <w:pPr>
        <w:pStyle w:val="Normal"/>
        <w:numPr>
          <w:ilvl w:val="0"/>
          <w:numId w:val="2"/>
        </w:numPr>
        <w:spacing w:lineRule="atLeast" w:line="1"/>
        <w:jc w:val="both"/>
        <w:rPr>
          <w:color w:val="000000"/>
        </w:rPr>
      </w:pPr>
      <w:bookmarkStart w:id="1927" w:name="_DV_C918"/>
      <w:bookmarkStart w:id="1928" w:name="_DV_C919"/>
      <w:bookmarkEnd w:id="1927"/>
      <w:r>
        <w:rPr>
          <w:rStyle w:val="DeltaViewDeletion"/>
        </w:rPr>
        <w:t>29.</w:t>
        <w:tab/>
      </w:r>
      <w:bookmarkStart w:id="1929" w:name="_DV_M854"/>
      <w:bookmarkEnd w:id="1928"/>
      <w:bookmarkEnd w:id="1929"/>
      <w:r>
        <w:rPr>
          <w:color w:val="000000"/>
        </w:rPr>
        <w:t>"</w:t>
      </w:r>
      <w:r>
        <w:rPr>
          <w:b/>
          <w:bCs/>
          <w:color w:val="000000"/>
        </w:rPr>
        <w:t>Buyer Parties</w:t>
      </w:r>
      <w:r>
        <w:rPr>
          <w:color w:val="000000"/>
        </w:rPr>
        <w:t>" means Buyer, the guarantor under the EPE Guaranty, and the Guarantor under the Additional Guaranty, if any.</w:t>
      </w:r>
    </w:p>
    <w:p>
      <w:pPr>
        <w:pStyle w:val="Normal"/>
        <w:spacing w:lineRule="atLeast" w:line="1"/>
        <w:rPr>
          <w:color w:val="000000"/>
        </w:rPr>
      </w:pPr>
      <w:r>
        <w:rPr>
          <w:color w:val="000000"/>
        </w:rPr>
      </w:r>
      <w:bookmarkStart w:id="1930" w:name="_DV_C920"/>
      <w:bookmarkStart w:id="1931" w:name="_DV_C920"/>
      <w:bookmarkEnd w:id="1931"/>
    </w:p>
    <w:p>
      <w:pPr>
        <w:pStyle w:val="Normal"/>
        <w:numPr>
          <w:ilvl w:val="0"/>
          <w:numId w:val="2"/>
        </w:numPr>
        <w:spacing w:lineRule="atLeast" w:line="1"/>
        <w:rPr>
          <w:color w:val="000000"/>
        </w:rPr>
      </w:pPr>
      <w:bookmarkStart w:id="1932" w:name="_DV_C920"/>
      <w:bookmarkStart w:id="1933" w:name="_DV_C921"/>
      <w:bookmarkEnd w:id="1932"/>
      <w:r>
        <w:rPr>
          <w:rStyle w:val="DeltaViewDeletion"/>
        </w:rPr>
        <w:t>30.</w:t>
        <w:tab/>
      </w:r>
      <w:bookmarkStart w:id="1934" w:name="_DV_M855"/>
      <w:bookmarkEnd w:id="1933"/>
      <w:bookmarkEnd w:id="1934"/>
      <w:r>
        <w:rPr>
          <w:color w:val="000000"/>
        </w:rPr>
        <w:t>"</w:t>
      </w:r>
      <w:r>
        <w:rPr>
          <w:b/>
          <w:bCs/>
          <w:color w:val="000000"/>
        </w:rPr>
        <w:t>Buyer's Payment Default</w:t>
      </w:r>
      <w:r>
        <w:rPr>
          <w:color w:val="000000"/>
        </w:rPr>
        <w:t>" is defined in Clause 6.2.2.</w:t>
      </w:r>
    </w:p>
    <w:p>
      <w:pPr>
        <w:pStyle w:val="Normal"/>
        <w:spacing w:lineRule="atLeast" w:line="1"/>
        <w:rPr>
          <w:color w:val="000000"/>
        </w:rPr>
      </w:pPr>
      <w:r>
        <w:rPr>
          <w:color w:val="000000"/>
        </w:rPr>
      </w:r>
      <w:bookmarkStart w:id="1935" w:name="_DV_C922"/>
      <w:bookmarkStart w:id="1936" w:name="_DV_C922"/>
      <w:bookmarkEnd w:id="1936"/>
    </w:p>
    <w:p>
      <w:pPr>
        <w:pStyle w:val="Normal"/>
        <w:numPr>
          <w:ilvl w:val="0"/>
          <w:numId w:val="2"/>
        </w:numPr>
        <w:spacing w:lineRule="atLeast" w:line="1"/>
        <w:rPr>
          <w:color w:val="000000"/>
        </w:rPr>
      </w:pPr>
      <w:bookmarkStart w:id="1937" w:name="_DV_C922"/>
      <w:bookmarkStart w:id="1938" w:name="_DV_C923"/>
      <w:bookmarkEnd w:id="1937"/>
      <w:r>
        <w:rPr>
          <w:rStyle w:val="DeltaViewDeletion"/>
        </w:rPr>
        <w:t>31.</w:t>
        <w:tab/>
      </w:r>
      <w:bookmarkStart w:id="1939" w:name="_DV_M856"/>
      <w:bookmarkEnd w:id="1938"/>
      <w:bookmarkEnd w:id="1939"/>
      <w:r>
        <w:rPr>
          <w:color w:val="000000"/>
        </w:rPr>
        <w:t>"</w:t>
      </w:r>
      <w:r>
        <w:rPr>
          <w:b/>
          <w:bCs/>
          <w:color w:val="000000"/>
        </w:rPr>
        <w:t>Buyer's Taxes</w:t>
      </w:r>
      <w:r>
        <w:rPr>
          <w:color w:val="000000"/>
        </w:rPr>
        <w:t xml:space="preserve">" is defined in Clause </w:t>
      </w:r>
      <w:bookmarkStart w:id="1940" w:name="_DV_C924"/>
      <w:r>
        <w:rPr>
          <w:rStyle w:val="DeltaViewDeletion"/>
        </w:rPr>
        <w:t>2.6.3.</w:t>
      </w:r>
      <w:bookmarkStart w:id="1941" w:name="_DV_C925"/>
      <w:bookmarkEnd w:id="1940"/>
      <w:r>
        <w:rPr>
          <w:rStyle w:val="DeltaViewInsertion"/>
        </w:rPr>
        <w:t>2.6.2.</w:t>
      </w:r>
      <w:bookmarkEnd w:id="1941"/>
    </w:p>
    <w:p>
      <w:pPr>
        <w:pStyle w:val="Normal"/>
        <w:spacing w:lineRule="atLeast" w:line="1"/>
        <w:rPr>
          <w:color w:val="000000"/>
        </w:rPr>
      </w:pPr>
      <w:r>
        <w:rPr>
          <w:color w:val="000000"/>
        </w:rPr>
      </w:r>
      <w:bookmarkStart w:id="1942" w:name="_DV_C926"/>
      <w:bookmarkStart w:id="1943" w:name="_DV_C926"/>
      <w:bookmarkEnd w:id="1943"/>
    </w:p>
    <w:p>
      <w:pPr>
        <w:pStyle w:val="Normal"/>
        <w:numPr>
          <w:ilvl w:val="0"/>
          <w:numId w:val="2"/>
        </w:numPr>
        <w:spacing w:lineRule="atLeast" w:line="1"/>
        <w:rPr>
          <w:color w:val="000000"/>
        </w:rPr>
      </w:pPr>
      <w:bookmarkStart w:id="1944" w:name="_DV_C926"/>
      <w:bookmarkStart w:id="1945" w:name="_DV_C927"/>
      <w:bookmarkEnd w:id="1944"/>
      <w:r>
        <w:rPr>
          <w:rStyle w:val="DeltaViewDeletion"/>
        </w:rPr>
        <w:t>32.</w:t>
        <w:tab/>
      </w:r>
      <w:bookmarkStart w:id="1946" w:name="_DV_M857"/>
      <w:bookmarkEnd w:id="1945"/>
      <w:bookmarkEnd w:id="1946"/>
      <w:r>
        <w:rPr>
          <w:color w:val="000000"/>
        </w:rPr>
        <w:t>"</w:t>
      </w:r>
      <w:r>
        <w:rPr>
          <w:b/>
          <w:bCs/>
          <w:color w:val="000000"/>
        </w:rPr>
        <w:t>Calendar Year</w:t>
      </w:r>
      <w:r>
        <w:rPr>
          <w:color w:val="000000"/>
        </w:rPr>
        <w:t xml:space="preserve">" means a calendar year. </w:t>
      </w:r>
    </w:p>
    <w:p>
      <w:pPr>
        <w:pStyle w:val="Normal"/>
        <w:spacing w:lineRule="atLeast" w:line="1"/>
        <w:ind w:start="360" w:end="0"/>
        <w:rPr>
          <w:color w:val="000000"/>
        </w:rPr>
      </w:pPr>
      <w:r>
        <w:rPr>
          <w:color w:val="000000"/>
        </w:rPr>
      </w:r>
      <w:bookmarkStart w:id="1947" w:name="_DV_C928"/>
      <w:bookmarkStart w:id="1948" w:name="_DV_C928"/>
      <w:bookmarkEnd w:id="1948"/>
    </w:p>
    <w:p>
      <w:pPr>
        <w:pStyle w:val="Normal"/>
        <w:numPr>
          <w:ilvl w:val="0"/>
          <w:numId w:val="2"/>
        </w:numPr>
        <w:spacing w:lineRule="atLeast" w:line="1"/>
        <w:rPr>
          <w:color w:val="000000"/>
        </w:rPr>
      </w:pPr>
      <w:bookmarkStart w:id="1949" w:name="_DV_C928"/>
      <w:bookmarkStart w:id="1950" w:name="_DV_C929"/>
      <w:bookmarkEnd w:id="1949"/>
      <w:r>
        <w:rPr>
          <w:rStyle w:val="DeltaViewDeletion"/>
        </w:rPr>
        <w:t>33.</w:t>
        <w:tab/>
      </w:r>
      <w:bookmarkStart w:id="1951" w:name="_DV_M858"/>
      <w:bookmarkEnd w:id="1950"/>
      <w:bookmarkEnd w:id="1951"/>
      <w:r>
        <w:rPr>
          <w:color w:val="000000"/>
        </w:rPr>
        <w:t>"</w:t>
      </w:r>
      <w:bookmarkStart w:id="1952" w:name="_DV_C930"/>
      <w:r>
        <w:rPr>
          <w:rStyle w:val="DeltaViewInsertion"/>
        </w:rPr>
        <w:t xml:space="preserve">Commodity </w:t>
      </w:r>
      <w:bookmarkStart w:id="1953" w:name="_DV_M859"/>
      <w:bookmarkEnd w:id="1952"/>
      <w:bookmarkEnd w:id="1953"/>
      <w:r>
        <w:rPr>
          <w:b/>
          <w:bCs/>
          <w:color w:val="000000"/>
        </w:rPr>
        <w:t>Ceiling Price</w:t>
      </w:r>
      <w:r>
        <w:rPr>
          <w:color w:val="000000"/>
        </w:rPr>
        <w:t xml:space="preserve">" is defined in Clause </w:t>
      </w:r>
      <w:bookmarkStart w:id="1954" w:name="_DV_C931"/>
      <w:r>
        <w:rPr>
          <w:rStyle w:val="DeltaViewDeletion"/>
        </w:rPr>
        <w:t>2.2.3(a)</w:t>
      </w:r>
      <w:bookmarkStart w:id="1955" w:name="_DV_C932"/>
      <w:bookmarkEnd w:id="1954"/>
      <w:r>
        <w:rPr>
          <w:rStyle w:val="DeltaViewInsertion"/>
        </w:rPr>
        <w:t>20.3 [Price Readjustment]</w:t>
      </w:r>
      <w:bookmarkStart w:id="1956" w:name="_DV_M860"/>
      <w:bookmarkEnd w:id="1955"/>
      <w:bookmarkEnd w:id="1956"/>
      <w:r>
        <w:rPr>
          <w:color w:val="000000"/>
        </w:rPr>
        <w:t>.</w:t>
      </w:r>
    </w:p>
    <w:p>
      <w:pPr>
        <w:pStyle w:val="Normal"/>
        <w:spacing w:lineRule="atLeast" w:line="1"/>
        <w:ind w:start="360" w:end="0"/>
        <w:rPr>
          <w:color w:val="000000"/>
        </w:rPr>
      </w:pPr>
      <w:r>
        <w:rPr>
          <w:color w:val="000000"/>
        </w:rPr>
      </w:r>
      <w:bookmarkStart w:id="1957" w:name="_DV_C933"/>
      <w:bookmarkStart w:id="1958" w:name="_DV_IPM89"/>
      <w:bookmarkStart w:id="1959" w:name="_DV_C933"/>
      <w:bookmarkStart w:id="1960" w:name="_DV_IPM89"/>
      <w:bookmarkEnd w:id="1959"/>
      <w:bookmarkEnd w:id="1960"/>
    </w:p>
    <w:p>
      <w:pPr>
        <w:pStyle w:val="Normal"/>
        <w:numPr>
          <w:ilvl w:val="0"/>
          <w:numId w:val="2"/>
        </w:numPr>
        <w:spacing w:lineRule="atLeast" w:line="1"/>
        <w:rPr>
          <w:color w:val="000000"/>
        </w:rPr>
      </w:pPr>
      <w:bookmarkStart w:id="1961" w:name="_DV_C933"/>
      <w:bookmarkStart w:id="1962" w:name="_DV_C934"/>
      <w:bookmarkStart w:id="1963" w:name="_DV_IPM90"/>
      <w:bookmarkEnd w:id="1961"/>
      <w:bookmarkEnd w:id="1963"/>
      <w:r>
        <w:rPr>
          <w:rStyle w:val="DeltaViewInsertion"/>
        </w:rPr>
        <w:t>"Commodity Floor Price" is defined in Clause 20.3 [Price Readjustment].</w:t>
      </w:r>
      <w:bookmarkEnd w:id="1962"/>
    </w:p>
    <w:p>
      <w:pPr>
        <w:pStyle w:val="Normal"/>
        <w:spacing w:lineRule="atLeast" w:line="1"/>
        <w:ind w:start="360" w:end="0"/>
        <w:rPr>
          <w:color w:val="000000"/>
        </w:rPr>
      </w:pPr>
      <w:r>
        <w:rPr>
          <w:color w:val="000000"/>
        </w:rPr>
      </w:r>
      <w:bookmarkStart w:id="1964" w:name="_DV_C935"/>
      <w:bookmarkStart w:id="1965" w:name="_DV_C935"/>
      <w:bookmarkEnd w:id="1965"/>
    </w:p>
    <w:p>
      <w:pPr>
        <w:pStyle w:val="Normal"/>
        <w:numPr>
          <w:ilvl w:val="0"/>
          <w:numId w:val="2"/>
        </w:numPr>
        <w:spacing w:lineRule="atLeast" w:line="1"/>
        <w:jc w:val="both"/>
        <w:rPr>
          <w:color w:val="000000"/>
        </w:rPr>
      </w:pPr>
      <w:bookmarkStart w:id="1966" w:name="_DV_C935"/>
      <w:bookmarkStart w:id="1967" w:name="_DV_C936"/>
      <w:bookmarkEnd w:id="1966"/>
      <w:r>
        <w:rPr>
          <w:rStyle w:val="DeltaViewDeletion"/>
        </w:rPr>
        <w:t>34.</w:t>
        <w:tab/>
      </w:r>
      <w:bookmarkStart w:id="1968" w:name="_DV_M861"/>
      <w:bookmarkEnd w:id="1967"/>
      <w:bookmarkEnd w:id="1968"/>
      <w:r>
        <w:rPr>
          <w:color w:val="000000"/>
        </w:rPr>
        <w:t>"</w:t>
      </w:r>
      <w:r>
        <w:rPr>
          <w:b/>
          <w:bCs/>
          <w:color w:val="000000"/>
        </w:rPr>
        <w:t>Commissioning Activities</w:t>
      </w:r>
      <w:r>
        <w:rPr>
          <w:color w:val="000000"/>
        </w:rPr>
        <w:t xml:space="preserve">" means any activities, procedures and tests conducted </w:t>
      </w:r>
      <w:bookmarkStart w:id="1969" w:name="_DV_C937"/>
      <w:r>
        <w:rPr>
          <w:rStyle w:val="DeltaViewDeletion"/>
        </w:rPr>
        <w:t xml:space="preserve">before the Start Date </w:t>
      </w:r>
      <w:bookmarkStart w:id="1970" w:name="_DV_M862"/>
      <w:bookmarkEnd w:id="1969"/>
      <w:bookmarkEnd w:id="1970"/>
      <w:r>
        <w:rPr>
          <w:color w:val="000000"/>
        </w:rPr>
        <w:t xml:space="preserve">by the Power Plant </w:t>
      </w:r>
      <w:bookmarkStart w:id="1971" w:name="_DV_C938"/>
      <w:r>
        <w:rPr>
          <w:rStyle w:val="DeltaViewDeletion"/>
        </w:rPr>
        <w:t>and/</w:t>
      </w:r>
      <w:bookmarkStart w:id="1972" w:name="_DV_C939"/>
      <w:bookmarkEnd w:id="1971"/>
      <w:r>
        <w:rPr>
          <w:rStyle w:val="DeltaViewInsertion"/>
        </w:rPr>
        <w:t xml:space="preserve">(through completion of the Third Commercial Phase, as defined in the PPA, of the Power Plant) </w:t>
      </w:r>
      <w:bookmarkStart w:id="1973" w:name="_DV_M863"/>
      <w:bookmarkEnd w:id="1972"/>
      <w:bookmarkEnd w:id="1973"/>
      <w:r>
        <w:rPr>
          <w:color w:val="000000"/>
        </w:rPr>
        <w:t xml:space="preserve">or the owners of the Project Transportation Facilities on their respective facilities </w:t>
      </w:r>
      <w:bookmarkStart w:id="1974" w:name="_DV_C940"/>
      <w:r>
        <w:rPr>
          <w:rStyle w:val="DeltaViewInsertion"/>
        </w:rPr>
        <w:t xml:space="preserve">as listed on Schedule 3 </w:t>
      </w:r>
      <w:bookmarkStart w:id="1975" w:name="_DV_M864"/>
      <w:bookmarkEnd w:id="1974"/>
      <w:bookmarkEnd w:id="1975"/>
      <w:r>
        <w:rPr>
          <w:color w:val="000000"/>
        </w:rPr>
        <w:t>(a) to test, verify or prove the construction, completion or conversion of such facilities</w:t>
      </w:r>
      <w:bookmarkStart w:id="1976" w:name="_DV_C941"/>
      <w:r>
        <w:rPr>
          <w:rStyle w:val="DeltaViewInsertion"/>
        </w:rPr>
        <w:t xml:space="preserve"> necessary to run on Gas</w:t>
      </w:r>
      <w:bookmarkStart w:id="1977" w:name="_DV_M865"/>
      <w:bookmarkEnd w:id="1976"/>
      <w:bookmarkEnd w:id="1977"/>
      <w:r>
        <w:rPr>
          <w:color w:val="000000"/>
        </w:rPr>
        <w:t>, (b) to test the efficiency or performance of such facilities, or (c) to verify that such facilities are in compliance with any applicable governmental standards, including safety, efficiency and environmental requirements.</w:t>
      </w:r>
    </w:p>
    <w:p>
      <w:pPr>
        <w:pStyle w:val="Normal"/>
        <w:spacing w:lineRule="atLeast" w:line="1"/>
        <w:ind w:start="360" w:end="0"/>
        <w:jc w:val="both"/>
        <w:rPr>
          <w:color w:val="000000"/>
        </w:rPr>
      </w:pPr>
      <w:r>
        <w:rPr>
          <w:color w:val="000000"/>
        </w:rPr>
      </w:r>
      <w:bookmarkStart w:id="1978" w:name="_DV_C942"/>
      <w:bookmarkStart w:id="1979" w:name="_DV_C942"/>
      <w:bookmarkEnd w:id="1979"/>
    </w:p>
    <w:p>
      <w:pPr>
        <w:pStyle w:val="Normal"/>
        <w:numPr>
          <w:ilvl w:val="0"/>
          <w:numId w:val="2"/>
        </w:numPr>
        <w:spacing w:lineRule="atLeast" w:line="1"/>
        <w:jc w:val="both"/>
        <w:rPr>
          <w:color w:val="000000"/>
        </w:rPr>
      </w:pPr>
      <w:bookmarkStart w:id="1980" w:name="_DV_C942"/>
      <w:bookmarkStart w:id="1981" w:name="_DV_C943"/>
      <w:bookmarkEnd w:id="1980"/>
      <w:r>
        <w:rPr>
          <w:rStyle w:val="DeltaViewDeletion"/>
        </w:rPr>
        <w:t>35.</w:t>
        <w:tab/>
      </w:r>
      <w:bookmarkStart w:id="1982" w:name="_DV_M866"/>
      <w:bookmarkEnd w:id="1981"/>
      <w:bookmarkEnd w:id="1982"/>
      <w:r>
        <w:rPr>
          <w:color w:val="000000"/>
        </w:rPr>
        <w:t>"</w:t>
      </w:r>
      <w:r>
        <w:rPr>
          <w:b/>
          <w:bCs/>
          <w:color w:val="000000"/>
        </w:rPr>
        <w:t>Commissioning Gas</w:t>
      </w:r>
      <w:r>
        <w:rPr>
          <w:color w:val="000000"/>
        </w:rPr>
        <w:t>" is defined in Clause 3.5.1.</w:t>
      </w:r>
    </w:p>
    <w:p>
      <w:pPr>
        <w:pStyle w:val="Normal"/>
        <w:spacing w:lineRule="atLeast" w:line="1"/>
        <w:ind w:start="360" w:end="0"/>
        <w:jc w:val="both"/>
        <w:rPr>
          <w:color w:val="000000"/>
        </w:rPr>
      </w:pPr>
      <w:r>
        <w:rPr>
          <w:color w:val="000000"/>
        </w:rPr>
      </w:r>
      <w:bookmarkStart w:id="1983" w:name="_DV_C944"/>
      <w:bookmarkStart w:id="1984" w:name="_DV_C944"/>
      <w:bookmarkEnd w:id="1984"/>
    </w:p>
    <w:p>
      <w:pPr>
        <w:pStyle w:val="Normal"/>
        <w:numPr>
          <w:ilvl w:val="0"/>
          <w:numId w:val="2"/>
        </w:numPr>
        <w:spacing w:lineRule="atLeast" w:line="1"/>
        <w:jc w:val="both"/>
        <w:rPr>
          <w:color w:val="000000"/>
        </w:rPr>
      </w:pPr>
      <w:bookmarkStart w:id="1985" w:name="_DV_C944"/>
      <w:bookmarkStart w:id="1986" w:name="_DV_C945"/>
      <w:bookmarkEnd w:id="1985"/>
      <w:r>
        <w:rPr>
          <w:rStyle w:val="DeltaViewDeletion"/>
        </w:rPr>
        <w:t>36.</w:t>
        <w:tab/>
      </w:r>
      <w:bookmarkStart w:id="1987" w:name="_DV_M867"/>
      <w:bookmarkEnd w:id="1986"/>
      <w:bookmarkEnd w:id="1987"/>
      <w:r>
        <w:rPr>
          <w:color w:val="000000"/>
        </w:rPr>
        <w:t>"</w:t>
      </w:r>
      <w:r>
        <w:rPr>
          <w:b/>
          <w:bCs/>
          <w:color w:val="000000"/>
        </w:rPr>
        <w:t>Commissioning Period</w:t>
      </w:r>
      <w:r>
        <w:rPr>
          <w:color w:val="000000"/>
        </w:rPr>
        <w:t>" is defined in Clause 3.5.1.</w:t>
      </w:r>
    </w:p>
    <w:p>
      <w:pPr>
        <w:pStyle w:val="Normal"/>
        <w:spacing w:lineRule="atLeast" w:line="1"/>
        <w:rPr>
          <w:color w:val="000000"/>
        </w:rPr>
      </w:pPr>
      <w:r>
        <w:rPr>
          <w:color w:val="000000"/>
        </w:rPr>
      </w:r>
      <w:bookmarkStart w:id="1988" w:name="_DV_C946"/>
      <w:bookmarkStart w:id="1989" w:name="_DV_C946"/>
      <w:bookmarkEnd w:id="1989"/>
    </w:p>
    <w:p>
      <w:pPr>
        <w:pStyle w:val="Normal"/>
        <w:numPr>
          <w:ilvl w:val="0"/>
          <w:numId w:val="2"/>
        </w:numPr>
        <w:spacing w:lineRule="atLeast" w:line="1"/>
        <w:rPr>
          <w:color w:val="000000"/>
        </w:rPr>
      </w:pPr>
      <w:bookmarkStart w:id="1990" w:name="_DV_C946"/>
      <w:bookmarkStart w:id="1991" w:name="_DV_C947"/>
      <w:bookmarkEnd w:id="1990"/>
      <w:r>
        <w:rPr>
          <w:rStyle w:val="DeltaViewDeletion"/>
        </w:rPr>
        <w:t>37.</w:t>
        <w:tab/>
      </w:r>
      <w:bookmarkStart w:id="1992" w:name="_DV_M868"/>
      <w:bookmarkEnd w:id="1991"/>
      <w:bookmarkEnd w:id="1992"/>
      <w:r>
        <w:rPr>
          <w:color w:val="000000"/>
        </w:rPr>
        <w:t>"</w:t>
      </w:r>
      <w:r>
        <w:rPr>
          <w:b/>
          <w:bCs/>
          <w:color w:val="000000"/>
        </w:rPr>
        <w:t>Confidential Information</w:t>
      </w:r>
      <w:r>
        <w:rPr>
          <w:color w:val="000000"/>
        </w:rPr>
        <w:t>" is defined in Clause 19.7.1.</w:t>
      </w:r>
    </w:p>
    <w:p>
      <w:pPr>
        <w:pStyle w:val="Normal"/>
        <w:spacing w:lineRule="atLeast" w:line="1"/>
        <w:rPr>
          <w:color w:val="000000"/>
        </w:rPr>
      </w:pPr>
      <w:r>
        <w:rPr>
          <w:color w:val="000000"/>
        </w:rPr>
      </w:r>
      <w:bookmarkStart w:id="1993" w:name="_DV_C948"/>
      <w:bookmarkStart w:id="1994" w:name="_DV_C948"/>
      <w:bookmarkEnd w:id="1994"/>
    </w:p>
    <w:p>
      <w:pPr>
        <w:pStyle w:val="Normal"/>
        <w:numPr>
          <w:ilvl w:val="0"/>
          <w:numId w:val="2"/>
        </w:numPr>
        <w:spacing w:lineRule="atLeast" w:line="1"/>
        <w:rPr>
          <w:color w:val="000000"/>
        </w:rPr>
      </w:pPr>
      <w:bookmarkStart w:id="1995" w:name="_DV_C948"/>
      <w:bookmarkStart w:id="1996" w:name="_DV_C949"/>
      <w:bookmarkEnd w:id="1995"/>
      <w:r>
        <w:rPr>
          <w:rStyle w:val="DeltaViewDeletion"/>
        </w:rPr>
        <w:t>38.</w:t>
        <w:tab/>
      </w:r>
      <w:bookmarkStart w:id="1997" w:name="_DV_M869"/>
      <w:bookmarkEnd w:id="1996"/>
      <w:bookmarkEnd w:id="1997"/>
      <w:r>
        <w:rPr>
          <w:color w:val="000000"/>
        </w:rPr>
        <w:t>"</w:t>
      </w:r>
      <w:r>
        <w:rPr>
          <w:b/>
          <w:bCs/>
          <w:color w:val="000000"/>
        </w:rPr>
        <w:t>Contract Delivery Pressure</w:t>
      </w:r>
      <w:r>
        <w:rPr>
          <w:color w:val="000000"/>
        </w:rPr>
        <w:t xml:space="preserve">" is defined in Clause </w:t>
      </w:r>
      <w:bookmarkStart w:id="1998" w:name="_DV_C950"/>
      <w:r>
        <w:rPr>
          <w:rStyle w:val="DeltaViewDeletion"/>
        </w:rPr>
        <w:t>14.1.3.</w:t>
      </w:r>
      <w:bookmarkStart w:id="1999" w:name="_DV_C951"/>
      <w:bookmarkEnd w:id="1998"/>
      <w:r>
        <w:rPr>
          <w:rStyle w:val="DeltaViewInsertion"/>
        </w:rPr>
        <w:t>14.1.2.</w:t>
      </w:r>
      <w:bookmarkEnd w:id="1999"/>
    </w:p>
    <w:p>
      <w:pPr>
        <w:pStyle w:val="Normal"/>
        <w:spacing w:lineRule="atLeast" w:line="1"/>
        <w:rPr>
          <w:color w:val="000000"/>
        </w:rPr>
      </w:pPr>
      <w:r>
        <w:rPr>
          <w:color w:val="000000"/>
        </w:rPr>
      </w:r>
      <w:bookmarkStart w:id="2000" w:name="_DV_C952"/>
      <w:bookmarkStart w:id="2001" w:name="_DV_C952"/>
      <w:bookmarkEnd w:id="2001"/>
    </w:p>
    <w:p>
      <w:pPr>
        <w:pStyle w:val="Normal"/>
        <w:numPr>
          <w:ilvl w:val="0"/>
          <w:numId w:val="2"/>
        </w:numPr>
        <w:spacing w:lineRule="atLeast" w:line="1"/>
        <w:rPr>
          <w:color w:val="000000"/>
        </w:rPr>
      </w:pPr>
      <w:bookmarkStart w:id="2002" w:name="_DV_C952"/>
      <w:bookmarkStart w:id="2003" w:name="_DV_C953"/>
      <w:bookmarkEnd w:id="2002"/>
      <w:r>
        <w:rPr>
          <w:rStyle w:val="DeltaViewDeletion"/>
        </w:rPr>
        <w:t>39.</w:t>
        <w:tab/>
      </w:r>
      <w:bookmarkStart w:id="2004" w:name="_DV_M870"/>
      <w:bookmarkEnd w:id="2003"/>
      <w:bookmarkEnd w:id="2004"/>
      <w:r>
        <w:rPr>
          <w:color w:val="000000"/>
        </w:rPr>
        <w:t>"</w:t>
      </w:r>
      <w:r>
        <w:rPr>
          <w:b/>
          <w:bCs/>
          <w:color w:val="000000"/>
        </w:rPr>
        <w:t>Contract Period</w:t>
      </w:r>
      <w:r>
        <w:rPr>
          <w:color w:val="000000"/>
        </w:rPr>
        <w:t>" is defined in Clause 1.1.2.</w:t>
      </w:r>
    </w:p>
    <w:p>
      <w:pPr>
        <w:pStyle w:val="Normal"/>
        <w:spacing w:lineRule="atLeast" w:line="1"/>
        <w:rPr>
          <w:color w:val="000000"/>
        </w:rPr>
      </w:pPr>
      <w:r>
        <w:rPr>
          <w:color w:val="000000"/>
        </w:rPr>
      </w:r>
      <w:bookmarkStart w:id="2005" w:name="_DV_C954"/>
      <w:bookmarkStart w:id="2006" w:name="_DV_C954"/>
      <w:bookmarkEnd w:id="2006"/>
    </w:p>
    <w:p>
      <w:pPr>
        <w:pStyle w:val="Normal"/>
        <w:numPr>
          <w:ilvl w:val="0"/>
          <w:numId w:val="2"/>
        </w:numPr>
        <w:spacing w:lineRule="atLeast" w:line="1"/>
        <w:rPr>
          <w:color w:val="000000"/>
        </w:rPr>
      </w:pPr>
      <w:bookmarkStart w:id="2007" w:name="_DV_C954"/>
      <w:bookmarkStart w:id="2008" w:name="_DV_C955"/>
      <w:bookmarkEnd w:id="2007"/>
      <w:r>
        <w:rPr>
          <w:rStyle w:val="DeltaViewDeletion"/>
        </w:rPr>
        <w:t>40.</w:t>
        <w:tab/>
      </w:r>
      <w:bookmarkStart w:id="2009" w:name="_DV_M871"/>
      <w:bookmarkEnd w:id="2008"/>
      <w:bookmarkEnd w:id="2009"/>
      <w:r>
        <w:rPr>
          <w:color w:val="000000"/>
        </w:rPr>
        <w:t>"</w:t>
      </w:r>
      <w:r>
        <w:rPr>
          <w:b/>
          <w:bCs/>
          <w:color w:val="000000"/>
        </w:rPr>
        <w:t>Contract Period Termination Date</w:t>
      </w:r>
      <w:r>
        <w:rPr>
          <w:color w:val="000000"/>
        </w:rPr>
        <w:t>" is defined in Clause 1.1.1.</w:t>
      </w:r>
    </w:p>
    <w:p>
      <w:pPr>
        <w:pStyle w:val="Normal"/>
        <w:spacing w:lineRule="atLeast" w:line="1"/>
        <w:ind w:start="360" w:end="0"/>
        <w:rPr>
          <w:color w:val="000000"/>
        </w:rPr>
      </w:pPr>
      <w:r>
        <w:rPr>
          <w:color w:val="000000"/>
        </w:rPr>
      </w:r>
      <w:bookmarkStart w:id="2010" w:name="_DV_C956"/>
      <w:bookmarkStart w:id="2011" w:name="_DV_IPM91"/>
      <w:bookmarkStart w:id="2012" w:name="_DV_C956"/>
      <w:bookmarkStart w:id="2013" w:name="_DV_IPM91"/>
      <w:bookmarkEnd w:id="2012"/>
      <w:bookmarkEnd w:id="2013"/>
    </w:p>
    <w:p>
      <w:pPr>
        <w:pStyle w:val="Normal"/>
        <w:numPr>
          <w:ilvl w:val="0"/>
          <w:numId w:val="2"/>
        </w:numPr>
        <w:spacing w:lineRule="atLeast" w:line="1"/>
        <w:jc w:val="both"/>
        <w:rPr>
          <w:color w:val="000000"/>
        </w:rPr>
      </w:pPr>
      <w:bookmarkStart w:id="2014" w:name="_DV_C956"/>
      <w:bookmarkStart w:id="2015" w:name="_DV_C957"/>
      <w:bookmarkStart w:id="2016" w:name="_DV_IPM92"/>
      <w:bookmarkEnd w:id="2014"/>
      <w:bookmarkEnd w:id="2016"/>
      <w:r>
        <w:rPr>
          <w:rStyle w:val="DeltaViewInsertion"/>
        </w:rPr>
        <w:t>"Contract Price" shall mean an amount (expressed to the fourth decimal place) per MMBTU of Gas determined in accordance with the provisions of Clause 2.2 [Determination of Contract Price].</w:t>
      </w:r>
      <w:bookmarkEnd w:id="2015"/>
    </w:p>
    <w:p>
      <w:pPr>
        <w:pStyle w:val="Normal"/>
        <w:spacing w:lineRule="atLeast" w:line="1"/>
        <w:rPr>
          <w:color w:val="000000"/>
        </w:rPr>
      </w:pPr>
      <w:r>
        <w:rPr>
          <w:color w:val="000000"/>
        </w:rPr>
      </w:r>
      <w:bookmarkStart w:id="2017" w:name="_DV_C958"/>
      <w:bookmarkStart w:id="2018" w:name="_DV_C958"/>
      <w:bookmarkEnd w:id="2018"/>
    </w:p>
    <w:p>
      <w:pPr>
        <w:pStyle w:val="Normal"/>
        <w:numPr>
          <w:ilvl w:val="0"/>
          <w:numId w:val="2"/>
        </w:numPr>
        <w:spacing w:lineRule="atLeast" w:line="1"/>
        <w:jc w:val="both"/>
        <w:rPr>
          <w:color w:val="000000"/>
        </w:rPr>
      </w:pPr>
      <w:bookmarkStart w:id="2019" w:name="_DV_C958"/>
      <w:bookmarkStart w:id="2020" w:name="_DV_C959"/>
      <w:bookmarkEnd w:id="2019"/>
      <w:r>
        <w:rPr>
          <w:rStyle w:val="DeltaViewDeletion"/>
        </w:rPr>
        <w:t>41.</w:t>
        <w:tab/>
      </w:r>
      <w:bookmarkStart w:id="2021" w:name="_DV_M872"/>
      <w:bookmarkEnd w:id="2020"/>
      <w:bookmarkEnd w:id="2021"/>
      <w:r>
        <w:rPr>
          <w:color w:val="000000"/>
        </w:rPr>
        <w:t>"</w:t>
      </w:r>
      <w:r>
        <w:rPr>
          <w:b/>
          <w:bCs/>
          <w:color w:val="000000"/>
        </w:rPr>
        <w:t>Contract Year</w:t>
      </w:r>
      <w:r>
        <w:rPr>
          <w:color w:val="000000"/>
        </w:rPr>
        <w:t xml:space="preserve">" means (i) the period commencing on the Start Date and ending at 2400 hours on the </w:t>
      </w:r>
      <w:bookmarkStart w:id="2022" w:name="_DV_C960"/>
      <w:r>
        <w:rPr>
          <w:rStyle w:val="DeltaViewDeletion"/>
        </w:rPr>
        <w:t xml:space="preserve">Day that precedes the </w:t>
      </w:r>
      <w:bookmarkStart w:id="2023" w:name="_DV_M873"/>
      <w:bookmarkEnd w:id="2022"/>
      <w:bookmarkEnd w:id="2023"/>
      <w:r>
        <w:rPr>
          <w:color w:val="000000"/>
        </w:rPr>
        <w:t xml:space="preserve">succeeding </w:t>
      </w:r>
      <w:bookmarkStart w:id="2024" w:name="_DV_C961"/>
      <w:r>
        <w:rPr>
          <w:rStyle w:val="DeltaViewDeletion"/>
        </w:rPr>
        <w:t>Adjustment</w:t>
      </w:r>
      <w:bookmarkStart w:id="2025" w:name="_DV_C962"/>
      <w:bookmarkEnd w:id="2024"/>
      <w:r>
        <w:rPr>
          <w:rStyle w:val="DeltaViewInsertion"/>
        </w:rPr>
        <w:t>January</w:t>
      </w:r>
      <w:bookmarkEnd w:id="2025"/>
      <w:r>
        <w:rPr>
          <w:color w:val="000000"/>
        </w:rPr>
        <w:t xml:space="preserve"> </w:t>
      </w:r>
      <w:bookmarkStart w:id="2026" w:name="_DV_C963"/>
      <w:r>
        <w:rPr>
          <w:rStyle w:val="DeltaViewDeletion"/>
        </w:rPr>
        <w:t>Date</w:t>
      </w:r>
      <w:bookmarkStart w:id="2027" w:name="_DV_C964"/>
      <w:bookmarkEnd w:id="2026"/>
      <w:r>
        <w:rPr>
          <w:rStyle w:val="DeltaViewInsertion"/>
        </w:rPr>
        <w:t>1st</w:t>
      </w:r>
      <w:bookmarkStart w:id="2028" w:name="_DV_M874"/>
      <w:bookmarkEnd w:id="2027"/>
      <w:bookmarkEnd w:id="2028"/>
      <w:r>
        <w:rPr>
          <w:color w:val="000000"/>
        </w:rPr>
        <w:t xml:space="preserve"> and (ii) any subsequent period during the Contract Period beginning at 0000 hours </w:t>
      </w:r>
      <w:bookmarkStart w:id="2029" w:name="_DV_C965"/>
      <w:r>
        <w:rPr>
          <w:rStyle w:val="DeltaViewDeletion"/>
        </w:rPr>
        <w:t>on</w:t>
      </w:r>
      <w:bookmarkStart w:id="2030" w:name="_DV_C966"/>
      <w:bookmarkEnd w:id="2029"/>
      <w:r>
        <w:rPr>
          <w:rStyle w:val="DeltaViewInsertion"/>
        </w:rPr>
        <w:t>immediately upon</w:t>
      </w:r>
      <w:bookmarkStart w:id="2031" w:name="_DV_M875"/>
      <w:bookmarkEnd w:id="2030"/>
      <w:bookmarkEnd w:id="2031"/>
      <w:r>
        <w:rPr>
          <w:color w:val="000000"/>
        </w:rPr>
        <w:t xml:space="preserve"> the </w:t>
      </w:r>
      <w:bookmarkStart w:id="2032" w:name="_DV_C967"/>
      <w:r>
        <w:rPr>
          <w:rStyle w:val="DeltaViewDeletion"/>
        </w:rPr>
        <w:t>Adjustment Date</w:t>
      </w:r>
      <w:bookmarkStart w:id="2033" w:name="_DV_C968"/>
      <w:bookmarkEnd w:id="2032"/>
      <w:r>
        <w:rPr>
          <w:rStyle w:val="DeltaViewInsertion"/>
        </w:rPr>
        <w:t>conclusion of the just ended Contract Year</w:t>
      </w:r>
      <w:bookmarkStart w:id="2034" w:name="_DV_M876"/>
      <w:bookmarkEnd w:id="2033"/>
      <w:bookmarkEnd w:id="2034"/>
      <w:r>
        <w:rPr>
          <w:color w:val="000000"/>
        </w:rPr>
        <w:t xml:space="preserve"> and ending at 2400 hours on the </w:t>
      </w:r>
      <w:bookmarkStart w:id="2035" w:name="_DV_C969"/>
      <w:r>
        <w:rPr>
          <w:rStyle w:val="DeltaViewDeletion"/>
        </w:rPr>
        <w:t xml:space="preserve">Day that precedes the </w:t>
      </w:r>
      <w:bookmarkStart w:id="2036" w:name="_DV_M877"/>
      <w:bookmarkEnd w:id="2035"/>
      <w:bookmarkEnd w:id="2036"/>
      <w:r>
        <w:rPr>
          <w:color w:val="000000"/>
        </w:rPr>
        <w:t xml:space="preserve">succeeding </w:t>
      </w:r>
      <w:bookmarkStart w:id="2037" w:name="_DV_C970"/>
      <w:r>
        <w:rPr>
          <w:rStyle w:val="DeltaViewDeletion"/>
        </w:rPr>
        <w:t>Adjustment</w:t>
      </w:r>
      <w:bookmarkStart w:id="2038" w:name="_DV_C971"/>
      <w:bookmarkEnd w:id="2037"/>
      <w:r>
        <w:rPr>
          <w:rStyle w:val="DeltaViewInsertion"/>
        </w:rPr>
        <w:t>January</w:t>
      </w:r>
      <w:bookmarkStart w:id="2039" w:name="_DV_M878"/>
      <w:bookmarkEnd w:id="2038"/>
      <w:bookmarkEnd w:id="2039"/>
      <w:r>
        <w:rPr>
          <w:color w:val="000000"/>
        </w:rPr>
        <w:t xml:space="preserve"> </w:t>
      </w:r>
      <w:bookmarkStart w:id="2040" w:name="_DV_C972"/>
      <w:r>
        <w:rPr>
          <w:rStyle w:val="DeltaViewDeletion"/>
        </w:rPr>
        <w:t>Date</w:t>
      </w:r>
      <w:bookmarkStart w:id="2041" w:name="_DV_C973"/>
      <w:bookmarkEnd w:id="2040"/>
      <w:r>
        <w:rPr>
          <w:rStyle w:val="DeltaViewInsertion"/>
        </w:rPr>
        <w:t>1st</w:t>
      </w:r>
      <w:bookmarkStart w:id="2042" w:name="_DV_M879"/>
      <w:bookmarkEnd w:id="2041"/>
      <w:bookmarkEnd w:id="2042"/>
      <w:r>
        <w:rPr>
          <w:color w:val="000000"/>
        </w:rPr>
        <w:t>, provided that the last Contract Year shall end on the termination or expiration of this Agreement.</w:t>
      </w:r>
    </w:p>
    <w:p>
      <w:pPr>
        <w:pStyle w:val="Normal"/>
        <w:spacing w:lineRule="atLeast" w:line="1"/>
        <w:rPr>
          <w:color w:val="000000"/>
        </w:rPr>
      </w:pPr>
      <w:r>
        <w:rPr>
          <w:color w:val="000000"/>
        </w:rPr>
      </w:r>
      <w:bookmarkStart w:id="2043" w:name="_DV_C974"/>
      <w:bookmarkStart w:id="2044" w:name="_DV_C974"/>
      <w:bookmarkEnd w:id="2044"/>
    </w:p>
    <w:p>
      <w:pPr>
        <w:pStyle w:val="Normal"/>
        <w:numPr>
          <w:ilvl w:val="0"/>
          <w:numId w:val="2"/>
        </w:numPr>
        <w:spacing w:lineRule="atLeast" w:line="1"/>
        <w:rPr>
          <w:color w:val="000000"/>
        </w:rPr>
      </w:pPr>
      <w:bookmarkStart w:id="2045" w:name="_DV_C974"/>
      <w:bookmarkStart w:id="2046" w:name="_DV_C975"/>
      <w:bookmarkEnd w:id="2045"/>
      <w:r>
        <w:rPr>
          <w:rStyle w:val="DeltaViewDeletion"/>
        </w:rPr>
        <w:t>42.</w:t>
        <w:tab/>
      </w:r>
      <w:bookmarkStart w:id="2047" w:name="_DV_M880"/>
      <w:bookmarkEnd w:id="2046"/>
      <w:bookmarkEnd w:id="2047"/>
      <w:r>
        <w:rPr>
          <w:color w:val="000000"/>
        </w:rPr>
        <w:t>"</w:t>
      </w:r>
      <w:r>
        <w:rPr>
          <w:b/>
          <w:bCs/>
          <w:color w:val="000000"/>
        </w:rPr>
        <w:t>Court of Arbitration</w:t>
      </w:r>
      <w:r>
        <w:rPr>
          <w:color w:val="000000"/>
        </w:rPr>
        <w:t>" is defined in Clause 17.2.4.</w:t>
      </w:r>
    </w:p>
    <w:p>
      <w:pPr>
        <w:pStyle w:val="Normal"/>
        <w:spacing w:lineRule="atLeast" w:line="1"/>
        <w:rPr>
          <w:color w:val="000000"/>
        </w:rPr>
      </w:pPr>
      <w:r>
        <w:rPr>
          <w:color w:val="000000"/>
        </w:rPr>
      </w:r>
      <w:bookmarkStart w:id="2048" w:name="_DV_C976"/>
      <w:bookmarkStart w:id="2049" w:name="_DV_C976"/>
      <w:bookmarkEnd w:id="2049"/>
    </w:p>
    <w:p>
      <w:pPr>
        <w:pStyle w:val="Normal"/>
        <w:numPr>
          <w:ilvl w:val="0"/>
          <w:numId w:val="2"/>
        </w:numPr>
        <w:spacing w:lineRule="atLeast" w:line="1"/>
        <w:rPr>
          <w:color w:val="000000"/>
        </w:rPr>
      </w:pPr>
      <w:bookmarkStart w:id="2050" w:name="_DV_C976"/>
      <w:bookmarkStart w:id="2051" w:name="_DV_C977"/>
      <w:bookmarkEnd w:id="2050"/>
      <w:r>
        <w:rPr>
          <w:rStyle w:val="DeltaViewDeletion"/>
        </w:rPr>
        <w:t>43.</w:t>
        <w:tab/>
      </w:r>
      <w:bookmarkStart w:id="2052" w:name="_DV_M881"/>
      <w:bookmarkEnd w:id="2051"/>
      <w:bookmarkEnd w:id="2052"/>
      <w:r>
        <w:rPr>
          <w:color w:val="000000"/>
        </w:rPr>
        <w:t>"</w:t>
      </w:r>
      <w:r>
        <w:rPr>
          <w:b/>
          <w:bCs/>
          <w:color w:val="000000"/>
        </w:rPr>
        <w:t>Courts</w:t>
      </w:r>
      <w:r>
        <w:rPr>
          <w:color w:val="000000"/>
        </w:rPr>
        <w:t>" is defined in Clause 17.8.1.</w:t>
      </w:r>
    </w:p>
    <w:p>
      <w:pPr>
        <w:pStyle w:val="Normal"/>
        <w:spacing w:lineRule="atLeast" w:line="1"/>
        <w:jc w:val="both"/>
        <w:rPr>
          <w:color w:val="000000"/>
        </w:rPr>
      </w:pPr>
      <w:r>
        <w:rPr>
          <w:color w:val="000000"/>
        </w:rPr>
      </w:r>
      <w:bookmarkStart w:id="2053" w:name="_DV_C978"/>
      <w:bookmarkStart w:id="2054" w:name="_DV_C978"/>
      <w:bookmarkEnd w:id="2054"/>
    </w:p>
    <w:p>
      <w:pPr>
        <w:pStyle w:val="Normal"/>
        <w:numPr>
          <w:ilvl w:val="0"/>
          <w:numId w:val="2"/>
        </w:numPr>
        <w:spacing w:lineRule="atLeast" w:line="1"/>
        <w:jc w:val="both"/>
        <w:rPr>
          <w:color w:val="000000"/>
        </w:rPr>
      </w:pPr>
      <w:bookmarkStart w:id="2055" w:name="_DV_C978"/>
      <w:bookmarkStart w:id="2056" w:name="_DV_C979"/>
      <w:bookmarkEnd w:id="2055"/>
      <w:r>
        <w:rPr>
          <w:rStyle w:val="DeltaViewDeletion"/>
        </w:rPr>
        <w:t>44.</w:t>
        <w:tab/>
      </w:r>
      <w:bookmarkStart w:id="2057" w:name="_DV_M882"/>
      <w:bookmarkEnd w:id="2056"/>
      <w:bookmarkEnd w:id="2057"/>
      <w:r>
        <w:rPr>
          <w:color w:val="000000"/>
        </w:rPr>
        <w:t>"</w:t>
      </w:r>
      <w:r>
        <w:rPr>
          <w:b/>
          <w:bCs/>
          <w:color w:val="000000"/>
        </w:rPr>
        <w:t>Cubic Meter</w:t>
      </w:r>
      <w:r>
        <w:rPr>
          <w:color w:val="000000"/>
        </w:rPr>
        <w:t>" means the real quantity of Gas that, at a temperature of 15 degrees Celsius (</w:t>
      </w:r>
      <w:bookmarkStart w:id="2058" w:name="_DV_C980"/>
      <w:r>
        <w:rPr>
          <w:rStyle w:val="DeltaViewDeletion"/>
        </w:rPr>
        <w:t>60</w:t>
      </w:r>
      <w:bookmarkStart w:id="2059" w:name="_DV_C981"/>
      <w:bookmarkEnd w:id="2058"/>
      <w:r>
        <w:rPr>
          <w:rStyle w:val="DeltaViewInsertion"/>
        </w:rPr>
        <w:t>59</w:t>
      </w:r>
      <w:bookmarkStart w:id="2060" w:name="_DV_M883"/>
      <w:bookmarkEnd w:id="2059"/>
      <w:bookmarkEnd w:id="2060"/>
      <w:r>
        <w:rPr>
          <w:color w:val="000000"/>
        </w:rPr>
        <w:t xml:space="preserve"> degrees Fahrenheit) and at an atmospheric pressure of 101.325 Kilopascals (</w:t>
      </w:r>
      <w:bookmarkStart w:id="2061" w:name="_DV_C982"/>
      <w:r>
        <w:rPr>
          <w:rStyle w:val="DeltaViewDeletion"/>
        </w:rPr>
        <w:t>14.7</w:t>
      </w:r>
      <w:bookmarkStart w:id="2062" w:name="_DV_C983"/>
      <w:bookmarkEnd w:id="2061"/>
      <w:r>
        <w:rPr>
          <w:rStyle w:val="DeltaViewInsertion"/>
        </w:rPr>
        <w:t>14.696</w:t>
      </w:r>
      <w:bookmarkStart w:id="2063" w:name="_DV_M884"/>
      <w:bookmarkEnd w:id="2062"/>
      <w:bookmarkEnd w:id="2063"/>
      <w:r>
        <w:rPr>
          <w:color w:val="000000"/>
        </w:rPr>
        <w:t xml:space="preserve"> pounds per square inch absolute) </w:t>
        <w:noBreakHyphen/>
        <w:noBreakHyphen/>
        <w:t xml:space="preserve"> such Gas being free of water vapor </w:t>
        <w:noBreakHyphen/>
        <w:noBreakHyphen/>
        <w:t xml:space="preserve"> occupies one cubic meter.</w:t>
      </w:r>
    </w:p>
    <w:p>
      <w:pPr>
        <w:pStyle w:val="Normal"/>
        <w:spacing w:lineRule="atLeast" w:line="1"/>
        <w:rPr>
          <w:color w:val="000000"/>
        </w:rPr>
      </w:pPr>
      <w:r>
        <w:rPr>
          <w:color w:val="000000"/>
        </w:rPr>
      </w:r>
      <w:bookmarkStart w:id="2064" w:name="_DV_C984"/>
      <w:bookmarkStart w:id="2065" w:name="_DV_C984"/>
      <w:bookmarkEnd w:id="2065"/>
    </w:p>
    <w:p>
      <w:pPr>
        <w:pStyle w:val="Normal"/>
        <w:numPr>
          <w:ilvl w:val="0"/>
          <w:numId w:val="2"/>
        </w:numPr>
        <w:spacing w:lineRule="atLeast" w:line="1"/>
        <w:rPr>
          <w:color w:val="000000"/>
        </w:rPr>
      </w:pPr>
      <w:bookmarkStart w:id="2066" w:name="_DV_C984"/>
      <w:bookmarkStart w:id="2067" w:name="_DV_C985"/>
      <w:bookmarkEnd w:id="2066"/>
      <w:r>
        <w:rPr>
          <w:rStyle w:val="DeltaViewDeletion"/>
        </w:rPr>
        <w:t>45.</w:t>
        <w:tab/>
      </w:r>
      <w:bookmarkStart w:id="2068" w:name="_DV_M885"/>
      <w:bookmarkEnd w:id="2067"/>
      <w:bookmarkEnd w:id="2068"/>
      <w:r>
        <w:rPr>
          <w:color w:val="000000"/>
        </w:rPr>
        <w:t>"</w:t>
      </w:r>
      <w:r>
        <w:rPr>
          <w:b/>
          <w:bCs/>
          <w:color w:val="000000"/>
        </w:rPr>
        <w:t>Daily Contract Quantity</w:t>
      </w:r>
      <w:r>
        <w:rPr>
          <w:color w:val="000000"/>
        </w:rPr>
        <w:t>" or "</w:t>
      </w:r>
      <w:r>
        <w:rPr>
          <w:b/>
          <w:bCs/>
          <w:color w:val="000000"/>
        </w:rPr>
        <w:t>DCQ</w:t>
      </w:r>
      <w:r>
        <w:rPr>
          <w:color w:val="000000"/>
        </w:rPr>
        <w:t>" is defined in Clause 3.1.1.</w:t>
      </w:r>
    </w:p>
    <w:p>
      <w:pPr>
        <w:pStyle w:val="Normal"/>
        <w:spacing w:lineRule="atLeast" w:line="1"/>
        <w:rPr>
          <w:color w:val="000000"/>
        </w:rPr>
      </w:pPr>
      <w:r>
        <w:rPr>
          <w:color w:val="000000"/>
        </w:rPr>
      </w:r>
      <w:bookmarkStart w:id="2069" w:name="_DV_C986"/>
      <w:bookmarkStart w:id="2070" w:name="_DV_C986"/>
      <w:bookmarkEnd w:id="2070"/>
    </w:p>
    <w:p>
      <w:pPr>
        <w:pStyle w:val="Normal"/>
        <w:numPr>
          <w:ilvl w:val="0"/>
          <w:numId w:val="2"/>
        </w:numPr>
        <w:spacing w:lineRule="atLeast" w:line="1"/>
        <w:rPr>
          <w:color w:val="000000"/>
        </w:rPr>
      </w:pPr>
      <w:bookmarkStart w:id="2071" w:name="_DV_C986"/>
      <w:bookmarkStart w:id="2072" w:name="_DV_C987"/>
      <w:bookmarkEnd w:id="2071"/>
      <w:r>
        <w:rPr>
          <w:rStyle w:val="DeltaViewDeletion"/>
        </w:rPr>
        <w:t>46.</w:t>
        <w:tab/>
      </w:r>
      <w:bookmarkStart w:id="2073" w:name="_DV_M886"/>
      <w:bookmarkEnd w:id="2072"/>
      <w:bookmarkEnd w:id="2073"/>
      <w:r>
        <w:rPr>
          <w:color w:val="000000"/>
        </w:rPr>
        <w:t>"</w:t>
      </w:r>
      <w:r>
        <w:rPr>
          <w:b/>
          <w:bCs/>
          <w:color w:val="000000"/>
        </w:rPr>
        <w:t>Damages Limit</w:t>
      </w:r>
      <w:r>
        <w:rPr>
          <w:color w:val="000000"/>
        </w:rPr>
        <w:t>" is defined in Clause 6.1.1(</w:t>
      </w:r>
      <w:bookmarkStart w:id="2074" w:name="_DV_C988"/>
      <w:r>
        <w:rPr>
          <w:rStyle w:val="DeltaViewDeletion"/>
        </w:rPr>
        <w:t>b)(iii</w:t>
      </w:r>
      <w:bookmarkStart w:id="2075" w:name="_DV_C989"/>
      <w:bookmarkEnd w:id="2074"/>
      <w:r>
        <w:rPr>
          <w:rStyle w:val="DeltaViewInsertion"/>
        </w:rPr>
        <w:t>c</w:t>
      </w:r>
      <w:bookmarkStart w:id="2076" w:name="_DV_M887"/>
      <w:bookmarkEnd w:id="2075"/>
      <w:bookmarkEnd w:id="2076"/>
      <w:r>
        <w:rPr>
          <w:color w:val="000000"/>
        </w:rPr>
        <w:t>).</w:t>
      </w:r>
    </w:p>
    <w:p>
      <w:pPr>
        <w:pStyle w:val="Normal"/>
        <w:spacing w:lineRule="atLeast" w:line="1"/>
        <w:rPr>
          <w:color w:val="000000"/>
        </w:rPr>
      </w:pPr>
      <w:r>
        <w:rPr>
          <w:color w:val="000000"/>
        </w:rPr>
      </w:r>
      <w:bookmarkStart w:id="2077" w:name="_DV_C990"/>
      <w:bookmarkStart w:id="2078" w:name="_DV_C990"/>
      <w:bookmarkEnd w:id="2078"/>
    </w:p>
    <w:p>
      <w:pPr>
        <w:pStyle w:val="Normal"/>
        <w:numPr>
          <w:ilvl w:val="0"/>
          <w:numId w:val="2"/>
        </w:numPr>
        <w:spacing w:lineRule="atLeast" w:line="1"/>
        <w:jc w:val="both"/>
        <w:rPr>
          <w:color w:val="000000"/>
        </w:rPr>
      </w:pPr>
      <w:bookmarkStart w:id="2079" w:name="_DV_C990"/>
      <w:bookmarkStart w:id="2080" w:name="_DV_C991"/>
      <w:bookmarkEnd w:id="2079"/>
      <w:r>
        <w:rPr>
          <w:rStyle w:val="DeltaViewDeletion"/>
        </w:rPr>
        <w:t>47.</w:t>
        <w:tab/>
      </w:r>
      <w:bookmarkStart w:id="2081" w:name="_DV_M888"/>
      <w:bookmarkEnd w:id="2080"/>
      <w:bookmarkEnd w:id="2081"/>
      <w:r>
        <w:rPr>
          <w:color w:val="000000"/>
        </w:rPr>
        <w:t>"</w:t>
      </w:r>
      <w:r>
        <w:rPr>
          <w:b/>
          <w:bCs/>
          <w:color w:val="000000"/>
        </w:rPr>
        <w:t>Day</w:t>
      </w:r>
      <w:r>
        <w:rPr>
          <w:color w:val="000000"/>
        </w:rPr>
        <w:t>" means a 24 hour period beginning at 0000 hours a.m. on one calendar day and ending at 0000 hours a.m. on the following calendar day.</w:t>
      </w:r>
    </w:p>
    <w:p>
      <w:pPr>
        <w:pStyle w:val="Normal"/>
        <w:spacing w:lineRule="atLeast" w:line="1"/>
        <w:rPr>
          <w:color w:val="000000"/>
        </w:rPr>
      </w:pPr>
      <w:r>
        <w:rPr>
          <w:color w:val="000000"/>
        </w:rPr>
      </w:r>
      <w:bookmarkStart w:id="2082" w:name="_DV_C992"/>
      <w:bookmarkStart w:id="2083" w:name="_DV_C992"/>
      <w:bookmarkEnd w:id="2083"/>
    </w:p>
    <w:p>
      <w:pPr>
        <w:pStyle w:val="Normal"/>
        <w:numPr>
          <w:ilvl w:val="0"/>
          <w:numId w:val="2"/>
        </w:numPr>
        <w:spacing w:lineRule="atLeast" w:line="1"/>
        <w:jc w:val="both"/>
        <w:rPr>
          <w:color w:val="000000"/>
        </w:rPr>
      </w:pPr>
      <w:bookmarkStart w:id="2084" w:name="_DV_C992"/>
      <w:bookmarkStart w:id="2085" w:name="_DV_C993"/>
      <w:bookmarkEnd w:id="2084"/>
      <w:r>
        <w:rPr>
          <w:rStyle w:val="DeltaViewDeletion"/>
        </w:rPr>
        <w:t>48.</w:t>
        <w:tab/>
      </w:r>
      <w:bookmarkStart w:id="2086" w:name="_DV_M889"/>
      <w:bookmarkEnd w:id="2085"/>
      <w:bookmarkEnd w:id="2086"/>
      <w:r>
        <w:rPr>
          <w:color w:val="000000"/>
        </w:rPr>
        <w:t>"</w:t>
      </w:r>
      <w:r>
        <w:rPr>
          <w:b/>
          <w:bCs/>
          <w:color w:val="000000"/>
        </w:rPr>
        <w:t>Default Rate</w:t>
      </w:r>
      <w:r>
        <w:rPr>
          <w:color w:val="000000"/>
        </w:rPr>
        <w:t>" means the lesser of (i) a rate equal to six percent per annum for any period up to 15 Days after payment was due, and 12 percent per annum for any period after the first 15 Days until payment is made, and (ii) the maximum rate allowed by applicable law.</w:t>
      </w:r>
    </w:p>
    <w:p>
      <w:pPr>
        <w:pStyle w:val="Norma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087" w:name="_DV_C994"/>
      <w:r>
        <w:rPr>
          <w:rStyle w:val="DeltaViewDeletion"/>
        </w:rPr>
        <w:t>49.</w:t>
        <w:tab/>
        <w:t>"</w:t>
      </w:r>
      <w:r>
        <w:rPr>
          <w:rStyle w:val="DeltaViewDeletion"/>
          <w:b/>
          <w:bCs/>
        </w:rPr>
        <w:t>Delivery Point</w:t>
      </w:r>
      <w:r>
        <w:rPr>
          <w:rStyle w:val="DeltaViewDeletion"/>
        </w:rPr>
        <w:t>" means the Andina Delivery Point, the YPF Delivery Point and/or the Río Grande Delivery Point.</w:t>
      </w:r>
      <w:bookmarkStart w:id="2088" w:name="_DV_C995"/>
      <w:bookmarkEnd w:id="2087"/>
    </w:p>
    <w:p>
      <w:pPr>
        <w:pStyle w:val="Normal"/>
        <w:numPr>
          <w:ilvl w:val="0"/>
          <w:numId w:val="2"/>
        </w:numPr>
        <w:spacing w:lineRule="atLeast" w:line="1"/>
        <w:jc w:val="both"/>
        <w:rPr>
          <w:color w:val="000000"/>
        </w:rPr>
      </w:pPr>
      <w:bookmarkStart w:id="2089" w:name="_DV_C996"/>
      <w:bookmarkStart w:id="2090" w:name="_DV_IPM93"/>
      <w:bookmarkEnd w:id="2088"/>
      <w:bookmarkEnd w:id="2090"/>
      <w:r>
        <w:rPr>
          <w:rStyle w:val="DeltaViewInsertion"/>
        </w:rPr>
        <w:t>"Delivery Point" is defined in Clause 13.1.1.</w:t>
      </w:r>
      <w:bookmarkEnd w:id="2089"/>
    </w:p>
    <w:p>
      <w:pPr>
        <w:pStyle w:val="Normal"/>
        <w:spacing w:lineRule="atLeast" w:line="1"/>
        <w:rPr>
          <w:color w:val="000000"/>
        </w:rPr>
      </w:pPr>
      <w:r>
        <w:rPr>
          <w:color w:val="000000"/>
        </w:rPr>
      </w:r>
      <w:bookmarkStart w:id="2091" w:name="_DV_C997"/>
      <w:bookmarkStart w:id="2092" w:name="_DV_C997"/>
      <w:bookmarkEnd w:id="2092"/>
    </w:p>
    <w:p>
      <w:pPr>
        <w:pStyle w:val="Normal"/>
        <w:numPr>
          <w:ilvl w:val="0"/>
          <w:numId w:val="2"/>
        </w:numPr>
        <w:spacing w:lineRule="atLeast" w:line="1"/>
        <w:rPr>
          <w:color w:val="000000"/>
        </w:rPr>
      </w:pPr>
      <w:bookmarkStart w:id="2093" w:name="_DV_C997"/>
      <w:bookmarkStart w:id="2094" w:name="_DV_C998"/>
      <w:bookmarkEnd w:id="2093"/>
      <w:r>
        <w:rPr>
          <w:rStyle w:val="DeltaViewDeletion"/>
        </w:rPr>
        <w:t>50.</w:t>
        <w:tab/>
      </w:r>
      <w:bookmarkStart w:id="2095" w:name="_DV_M890"/>
      <w:bookmarkEnd w:id="2094"/>
      <w:bookmarkEnd w:id="2095"/>
      <w:r>
        <w:rPr>
          <w:color w:val="000000"/>
        </w:rPr>
        <w:t>"</w:t>
      </w:r>
      <w:r>
        <w:rPr>
          <w:b/>
          <w:bCs/>
          <w:color w:val="000000"/>
        </w:rPr>
        <w:t>Disputed Amount</w:t>
      </w:r>
      <w:r>
        <w:rPr>
          <w:color w:val="000000"/>
        </w:rPr>
        <w:t>" is defined in Clause 11.3.2.</w:t>
      </w:r>
    </w:p>
    <w:p>
      <w:pPr>
        <w:pStyle w:val="Normal"/>
        <w:spacing w:lineRule="atLeast" w:line="1"/>
        <w:rPr>
          <w:color w:val="000000"/>
        </w:rPr>
      </w:pPr>
      <w:r>
        <w:rPr>
          <w:color w:val="000000"/>
        </w:rPr>
      </w:r>
      <w:bookmarkStart w:id="2096" w:name="_DV_C999"/>
      <w:bookmarkStart w:id="2097" w:name="_DV_C999"/>
      <w:bookmarkEnd w:id="2097"/>
    </w:p>
    <w:p>
      <w:pPr>
        <w:pStyle w:val="Normal"/>
        <w:numPr>
          <w:ilvl w:val="0"/>
          <w:numId w:val="2"/>
        </w:numPr>
        <w:spacing w:lineRule="atLeast" w:line="1"/>
        <w:jc w:val="both"/>
        <w:rPr>
          <w:color w:val="000000"/>
        </w:rPr>
      </w:pPr>
      <w:bookmarkStart w:id="2098" w:name="_DV_C999"/>
      <w:bookmarkStart w:id="2099" w:name="_DV_C1000"/>
      <w:bookmarkEnd w:id="2098"/>
      <w:r>
        <w:rPr>
          <w:rStyle w:val="DeltaViewDeletion"/>
        </w:rPr>
        <w:t>51.</w:t>
        <w:tab/>
      </w:r>
      <w:bookmarkStart w:id="2100" w:name="_DV_M891"/>
      <w:bookmarkEnd w:id="2099"/>
      <w:bookmarkEnd w:id="2100"/>
      <w:r>
        <w:rPr>
          <w:color w:val="000000"/>
        </w:rPr>
        <w:t>"</w:t>
      </w:r>
      <w:r>
        <w:rPr>
          <w:b/>
          <w:bCs/>
          <w:color w:val="000000"/>
        </w:rPr>
        <w:t>Disputes</w:t>
      </w:r>
      <w:r>
        <w:rPr>
          <w:color w:val="000000"/>
        </w:rPr>
        <w:t>" means any dispute or disagreement between Parties regarding the interpretation, meaning, effect, operation or enforcement of this Agreement.</w:t>
      </w:r>
    </w:p>
    <w:p>
      <w:pPr>
        <w:pStyle w:val="Normal"/>
        <w:spacing w:lineRule="atLeast" w:line="1"/>
        <w:rPr>
          <w:color w:val="000000"/>
        </w:rPr>
      </w:pPr>
      <w:r>
        <w:rPr>
          <w:color w:val="000000"/>
        </w:rPr>
      </w:r>
      <w:bookmarkStart w:id="2101" w:name="_DV_C1001"/>
      <w:bookmarkStart w:id="2102" w:name="_DV_C1001"/>
      <w:bookmarkEnd w:id="2102"/>
    </w:p>
    <w:p>
      <w:pPr>
        <w:pStyle w:val="Normal"/>
        <w:numPr>
          <w:ilvl w:val="0"/>
          <w:numId w:val="2"/>
        </w:numPr>
        <w:spacing w:lineRule="atLeast" w:line="1"/>
        <w:jc w:val="both"/>
        <w:rPr>
          <w:color w:val="000000"/>
        </w:rPr>
      </w:pPr>
      <w:bookmarkStart w:id="2103" w:name="_DV_C1001"/>
      <w:bookmarkStart w:id="2104" w:name="_DV_C1002"/>
      <w:bookmarkEnd w:id="2103"/>
      <w:r>
        <w:rPr>
          <w:rStyle w:val="DeltaViewDeletion"/>
        </w:rPr>
        <w:t>52.</w:t>
        <w:tab/>
      </w:r>
      <w:bookmarkStart w:id="2105" w:name="_DV_M892"/>
      <w:bookmarkEnd w:id="2104"/>
      <w:bookmarkEnd w:id="2105"/>
      <w:r>
        <w:rPr>
          <w:color w:val="000000"/>
        </w:rPr>
        <w:t>"</w:t>
      </w:r>
      <w:r>
        <w:rPr>
          <w:b/>
          <w:bCs/>
          <w:color w:val="000000"/>
        </w:rPr>
        <w:t>Effective Date</w:t>
      </w:r>
      <w:r>
        <w:rPr>
          <w:color w:val="000000"/>
        </w:rPr>
        <w:t xml:space="preserve">" means the Day on which Buyer accepts this Proposal for </w:t>
      </w:r>
      <w:bookmarkStart w:id="2106" w:name="_DV_C1003"/>
      <w:r>
        <w:rPr>
          <w:rStyle w:val="DeltaViewInsertion"/>
        </w:rPr>
        <w:t xml:space="preserve">Amended and Restated </w:t>
      </w:r>
      <w:bookmarkStart w:id="2107" w:name="_DV_M893"/>
      <w:bookmarkEnd w:id="2106"/>
      <w:bookmarkEnd w:id="2107"/>
      <w:r>
        <w:rPr>
          <w:color w:val="000000"/>
        </w:rPr>
        <w:t xml:space="preserve">Gas Supply Agreement in the manner set forth in the offer letter to which this Proposal for </w:t>
      </w:r>
      <w:bookmarkStart w:id="2108" w:name="_DV_C1004"/>
      <w:r>
        <w:rPr>
          <w:rStyle w:val="DeltaViewInsertion"/>
        </w:rPr>
        <w:t xml:space="preserve">Amended and Restated </w:t>
      </w:r>
      <w:bookmarkStart w:id="2109" w:name="_DV_M894"/>
      <w:bookmarkEnd w:id="2108"/>
      <w:bookmarkEnd w:id="2109"/>
      <w:r>
        <w:rPr>
          <w:color w:val="000000"/>
        </w:rPr>
        <w:t>Gas Supply Agreement is attached.</w:t>
      </w:r>
    </w:p>
    <w:p>
      <w:pPr>
        <w:pStyle w:val="Normal"/>
        <w:spacing w:lineRule="atLeast" w:line="1"/>
        <w:rPr>
          <w:color w:val="000000"/>
        </w:rPr>
      </w:pPr>
      <w:r>
        <w:rPr>
          <w:color w:val="000000"/>
        </w:rPr>
      </w:r>
      <w:bookmarkStart w:id="2110" w:name="_DV_C1005"/>
      <w:bookmarkStart w:id="2111" w:name="_DV_C1005"/>
      <w:bookmarkEnd w:id="2111"/>
    </w:p>
    <w:p>
      <w:pPr>
        <w:pStyle w:val="Normal"/>
        <w:numPr>
          <w:ilvl w:val="0"/>
          <w:numId w:val="2"/>
        </w:numPr>
        <w:spacing w:lineRule="atLeast" w:line="1"/>
        <w:rPr>
          <w:color w:val="000000"/>
        </w:rPr>
      </w:pPr>
      <w:bookmarkStart w:id="2112" w:name="_DV_C1005"/>
      <w:bookmarkStart w:id="2113" w:name="_DV_C1006"/>
      <w:bookmarkEnd w:id="2112"/>
      <w:r>
        <w:rPr>
          <w:rStyle w:val="DeltaViewDeletion"/>
        </w:rPr>
        <w:t>53.</w:t>
        <w:tab/>
      </w:r>
      <w:bookmarkStart w:id="2114" w:name="_DV_M895"/>
      <w:bookmarkEnd w:id="2113"/>
      <w:bookmarkEnd w:id="2114"/>
      <w:r>
        <w:rPr>
          <w:color w:val="000000"/>
        </w:rPr>
        <w:t>"</w:t>
      </w:r>
      <w:r>
        <w:rPr>
          <w:b/>
          <w:bCs/>
          <w:color w:val="000000"/>
        </w:rPr>
        <w:t>Eletronorte</w:t>
      </w:r>
      <w:r>
        <w:rPr>
          <w:color w:val="000000"/>
        </w:rPr>
        <w:t xml:space="preserve">" means Centrais Eléctricas do Norte do Brasil S.A. </w:t>
        <w:noBreakHyphen/>
        <w:t xml:space="preserve"> ELETRONORTE.</w:t>
      </w:r>
    </w:p>
    <w:p>
      <w:pPr>
        <w:pStyle w:val="Normal"/>
        <w:spacing w:lineRule="atLeast" w:line="1"/>
        <w:rPr>
          <w:color w:val="000000"/>
        </w:rPr>
      </w:pPr>
      <w:r>
        <w:rPr>
          <w:color w:val="000000"/>
        </w:rPr>
      </w:r>
      <w:bookmarkStart w:id="2115" w:name="_DV_C1007"/>
      <w:bookmarkStart w:id="2116" w:name="_DV_C1007"/>
      <w:bookmarkEnd w:id="2116"/>
    </w:p>
    <w:p>
      <w:pPr>
        <w:pStyle w:val="Normal"/>
        <w:numPr>
          <w:ilvl w:val="0"/>
          <w:numId w:val="2"/>
        </w:numPr>
        <w:spacing w:lineRule="atLeast" w:line="1"/>
        <w:rPr>
          <w:color w:val="000000"/>
        </w:rPr>
      </w:pPr>
      <w:bookmarkStart w:id="2117" w:name="_DV_C1007"/>
      <w:bookmarkStart w:id="2118" w:name="_DV_C1008"/>
      <w:bookmarkEnd w:id="2117"/>
      <w:r>
        <w:rPr>
          <w:rStyle w:val="DeltaViewDeletion"/>
        </w:rPr>
        <w:t>54.</w:t>
        <w:tab/>
      </w:r>
      <w:bookmarkStart w:id="2119" w:name="_DV_M896"/>
      <w:bookmarkEnd w:id="2118"/>
      <w:bookmarkEnd w:id="2119"/>
      <w:r>
        <w:rPr>
          <w:color w:val="000000"/>
        </w:rPr>
        <w:t>"</w:t>
      </w:r>
      <w:r>
        <w:rPr>
          <w:b/>
          <w:bCs/>
          <w:color w:val="000000"/>
        </w:rPr>
        <w:t>EPE</w:t>
      </w:r>
      <w:r>
        <w:rPr>
          <w:color w:val="000000"/>
        </w:rPr>
        <w:t>" is defined in the Preamble.</w:t>
      </w:r>
    </w:p>
    <w:p>
      <w:pPr>
        <w:pStyle w:val="Normal"/>
        <w:spacing w:lineRule="atLeast" w:line="1"/>
        <w:rPr>
          <w:color w:val="000000"/>
        </w:rPr>
      </w:pPr>
      <w:r>
        <w:rPr>
          <w:color w:val="000000"/>
        </w:rPr>
      </w:r>
      <w:bookmarkStart w:id="2120" w:name="_DV_C1009"/>
      <w:bookmarkStart w:id="2121" w:name="_DV_C1009"/>
      <w:bookmarkEnd w:id="2121"/>
    </w:p>
    <w:p>
      <w:pPr>
        <w:pStyle w:val="Normal"/>
        <w:numPr>
          <w:ilvl w:val="0"/>
          <w:numId w:val="2"/>
        </w:numPr>
        <w:spacing w:lineRule="atLeast" w:line="1"/>
        <w:jc w:val="both"/>
        <w:rPr>
          <w:color w:val="000000"/>
        </w:rPr>
      </w:pPr>
      <w:bookmarkStart w:id="2122" w:name="_DV_C1009"/>
      <w:bookmarkStart w:id="2123" w:name="_DV_C1010"/>
      <w:bookmarkEnd w:id="2122"/>
      <w:r>
        <w:rPr>
          <w:rStyle w:val="DeltaViewDeletion"/>
        </w:rPr>
        <w:t>55.</w:t>
        <w:tab/>
      </w:r>
      <w:bookmarkStart w:id="2124" w:name="_DV_M897"/>
      <w:bookmarkEnd w:id="2123"/>
      <w:bookmarkEnd w:id="2124"/>
      <w:r>
        <w:rPr>
          <w:color w:val="000000"/>
        </w:rPr>
        <w:t>"</w:t>
      </w:r>
      <w:r>
        <w:rPr>
          <w:b/>
          <w:bCs/>
          <w:color w:val="000000"/>
        </w:rPr>
        <w:t>EPE Guaranty</w:t>
      </w:r>
      <w:r>
        <w:rPr>
          <w:color w:val="000000"/>
        </w:rPr>
        <w:t>" means the guaranty to be executed and delivered by EPE upon the acceptance of this Agreement (if there shall be any such acceptance), and any guaranty delivered in renewal or replacement thereof, as contemplated by Clause 9.1.</w:t>
      </w:r>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125" w:name="_DV_C1011"/>
      <w:r>
        <w:rPr>
          <w:rStyle w:val="DeltaViewDeletion"/>
        </w:rPr>
        <w:t>56.</w:t>
        <w:tab/>
        <w:t>"</w:t>
      </w:r>
      <w:r>
        <w:rPr>
          <w:rStyle w:val="DeltaViewDeletion"/>
          <w:b/>
          <w:bCs/>
        </w:rPr>
        <w:t>Exclusivity Cushion Quantity</w:t>
      </w:r>
      <w:r>
        <w:rPr>
          <w:rStyle w:val="DeltaViewDeletion"/>
        </w:rPr>
        <w:t>" is defined in Clause 8.1.5.</w:t>
      </w:r>
      <w:bookmarkEnd w:id="2125"/>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126" w:name="_DV_C1012"/>
      <w:r>
        <w:rPr>
          <w:rStyle w:val="DeltaViewDeletion"/>
        </w:rPr>
        <w:t>57.</w:t>
        <w:tab/>
        <w:t>"</w:t>
      </w:r>
      <w:r>
        <w:rPr>
          <w:rStyle w:val="DeltaViewDeletion"/>
          <w:b/>
          <w:bCs/>
        </w:rPr>
        <w:t>Exclusivity Deficiency Quantity</w:t>
      </w:r>
      <w:r>
        <w:rPr>
          <w:rStyle w:val="DeltaViewDeletion"/>
        </w:rPr>
        <w:t>" is defined in Clause 8.1.6.</w:t>
      </w:r>
      <w:bookmarkEnd w:id="2126"/>
    </w:p>
    <w:p>
      <w:pPr>
        <w:pStyle w:val="Normal"/>
        <w:spacing w:lineRule="atLeast" w:line="1"/>
        <w:rPr>
          <w:color w:val="000000"/>
        </w:rPr>
      </w:pPr>
      <w:r>
        <w:rPr>
          <w:color w:val="000000"/>
        </w:rPr>
      </w:r>
      <w:bookmarkStart w:id="2127" w:name="_DV_C1013"/>
      <w:bookmarkStart w:id="2128" w:name="_DV_C1013"/>
      <w:bookmarkEnd w:id="2128"/>
    </w:p>
    <w:p>
      <w:pPr>
        <w:pStyle w:val="Normal"/>
        <w:numPr>
          <w:ilvl w:val="0"/>
          <w:numId w:val="2"/>
        </w:numPr>
        <w:spacing w:lineRule="atLeast" w:line="1"/>
        <w:rPr>
          <w:color w:val="000000"/>
        </w:rPr>
      </w:pPr>
      <w:bookmarkStart w:id="2129" w:name="_DV_C1013"/>
      <w:bookmarkStart w:id="2130" w:name="_DV_C1014"/>
      <w:bookmarkEnd w:id="2129"/>
      <w:r>
        <w:rPr>
          <w:rStyle w:val="DeltaViewDeletion"/>
        </w:rPr>
        <w:t>58.</w:t>
        <w:tab/>
      </w:r>
      <w:bookmarkStart w:id="2131" w:name="_DV_M898"/>
      <w:bookmarkEnd w:id="2130"/>
      <w:bookmarkEnd w:id="2131"/>
      <w:r>
        <w:rPr>
          <w:color w:val="000000"/>
        </w:rPr>
        <w:t>"</w:t>
      </w:r>
      <w:r>
        <w:rPr>
          <w:b/>
          <w:bCs/>
          <w:color w:val="000000"/>
        </w:rPr>
        <w:t>Exclusivity Obligation Quantity</w:t>
      </w:r>
      <w:r>
        <w:rPr>
          <w:color w:val="000000"/>
        </w:rPr>
        <w:t>" is defined in Clause 8.1.1.</w:t>
      </w:r>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132" w:name="_DV_C1015"/>
      <w:r>
        <w:rPr>
          <w:rStyle w:val="DeltaViewDeletion"/>
        </w:rPr>
        <w:t>59.</w:t>
        <w:tab/>
        <w:t>"</w:t>
      </w:r>
      <w:r>
        <w:rPr>
          <w:rStyle w:val="DeltaViewDeletion"/>
          <w:b/>
          <w:bCs/>
        </w:rPr>
        <w:t>Exclusivity Threshold Quantity</w:t>
      </w:r>
      <w:r>
        <w:rPr>
          <w:rStyle w:val="DeltaViewDeletion"/>
        </w:rPr>
        <w:t>" is defined in Clause 8.1.3.</w:t>
      </w:r>
      <w:bookmarkEnd w:id="2132"/>
    </w:p>
    <w:p>
      <w:pPr>
        <w:pStyle w:val="Normal"/>
        <w:spacing w:lineRule="atLeast" w:line="1"/>
        <w:rPr>
          <w:color w:val="000000"/>
        </w:rPr>
      </w:pPr>
      <w:r>
        <w:rPr>
          <w:color w:val="000000"/>
        </w:rPr>
      </w:r>
      <w:bookmarkStart w:id="2133" w:name="_DV_C1016"/>
      <w:bookmarkStart w:id="2134" w:name="_DV_C1016"/>
      <w:bookmarkEnd w:id="2134"/>
    </w:p>
    <w:p>
      <w:pPr>
        <w:pStyle w:val="Normal"/>
        <w:numPr>
          <w:ilvl w:val="0"/>
          <w:numId w:val="2"/>
        </w:numPr>
        <w:spacing w:lineRule="atLeast" w:line="1"/>
        <w:rPr>
          <w:color w:val="000000"/>
        </w:rPr>
      </w:pPr>
      <w:bookmarkStart w:id="2135" w:name="_DV_C1016"/>
      <w:bookmarkStart w:id="2136" w:name="_DV_C1017"/>
      <w:bookmarkEnd w:id="2135"/>
      <w:r>
        <w:rPr>
          <w:rStyle w:val="DeltaViewDeletion"/>
        </w:rPr>
        <w:t>60.</w:t>
        <w:tab/>
      </w:r>
      <w:bookmarkStart w:id="2137" w:name="_DV_M899"/>
      <w:bookmarkEnd w:id="2136"/>
      <w:bookmarkEnd w:id="2137"/>
      <w:r>
        <w:rPr>
          <w:color w:val="000000"/>
        </w:rPr>
        <w:t>"</w:t>
      </w:r>
      <w:r>
        <w:rPr>
          <w:b/>
          <w:bCs/>
          <w:color w:val="000000"/>
        </w:rPr>
        <w:t>Excused Party</w:t>
      </w:r>
      <w:r>
        <w:rPr>
          <w:color w:val="000000"/>
        </w:rPr>
        <w:t>" is defined in Clause 5.1.</w:t>
      </w:r>
    </w:p>
    <w:p>
      <w:pPr>
        <w:pStyle w:val="Normal"/>
        <w:spacing w:lineRule="atLeast" w:line="1"/>
        <w:rPr>
          <w:color w:val="000000"/>
        </w:rPr>
      </w:pPr>
      <w:r>
        <w:rPr>
          <w:color w:val="000000"/>
        </w:rPr>
      </w:r>
      <w:bookmarkStart w:id="2138" w:name="_DV_C1018"/>
      <w:bookmarkStart w:id="2139" w:name="_DV_C1018"/>
      <w:bookmarkEnd w:id="2139"/>
    </w:p>
    <w:p>
      <w:pPr>
        <w:pStyle w:val="Normal"/>
        <w:numPr>
          <w:ilvl w:val="0"/>
          <w:numId w:val="2"/>
        </w:numPr>
        <w:spacing w:lineRule="atLeast" w:line="1"/>
        <w:jc w:val="both"/>
        <w:rPr>
          <w:color w:val="000000"/>
        </w:rPr>
      </w:pPr>
      <w:bookmarkStart w:id="2140" w:name="_DV_C1018"/>
      <w:bookmarkStart w:id="2141" w:name="_DV_C1019"/>
      <w:bookmarkEnd w:id="2140"/>
      <w:r>
        <w:rPr>
          <w:rStyle w:val="DeltaViewDeletion"/>
        </w:rPr>
        <w:t>61.</w:t>
        <w:tab/>
      </w:r>
      <w:bookmarkStart w:id="2142" w:name="_DV_M900"/>
      <w:bookmarkEnd w:id="2141"/>
      <w:bookmarkEnd w:id="2142"/>
      <w:r>
        <w:rPr>
          <w:color w:val="000000"/>
        </w:rPr>
        <w:t>"</w:t>
      </w:r>
      <w:r>
        <w:rPr>
          <w:b/>
          <w:bCs/>
          <w:color w:val="000000"/>
        </w:rPr>
        <w:t>Expert</w:t>
      </w:r>
      <w:r>
        <w:rPr>
          <w:color w:val="000000"/>
        </w:rPr>
        <w:t>" means the Person chosen by the Parties or otherwise appointed pursuant to Clause 17.3.</w:t>
      </w:r>
    </w:p>
    <w:p>
      <w:pPr>
        <w:pStyle w:val="Normal"/>
        <w:spacing w:lineRule="atLeast" w:line="1"/>
        <w:rPr>
          <w:color w:val="000000"/>
        </w:rPr>
      </w:pPr>
      <w:r>
        <w:rPr>
          <w:color w:val="000000"/>
        </w:rPr>
      </w:r>
      <w:bookmarkStart w:id="2143" w:name="_DV_C1020"/>
      <w:bookmarkStart w:id="2144" w:name="_DV_C1020"/>
      <w:bookmarkEnd w:id="2144"/>
    </w:p>
    <w:p>
      <w:pPr>
        <w:pStyle w:val="Normal"/>
        <w:numPr>
          <w:ilvl w:val="0"/>
          <w:numId w:val="2"/>
        </w:numPr>
        <w:spacing w:lineRule="atLeast" w:line="1"/>
        <w:jc w:val="both"/>
        <w:rPr>
          <w:color w:val="000000"/>
        </w:rPr>
      </w:pPr>
      <w:bookmarkStart w:id="2145" w:name="_DV_C1020"/>
      <w:bookmarkStart w:id="2146" w:name="_DV_C1021"/>
      <w:bookmarkEnd w:id="2145"/>
      <w:r>
        <w:rPr>
          <w:rStyle w:val="DeltaViewDeletion"/>
        </w:rPr>
        <w:t>62.</w:t>
        <w:tab/>
      </w:r>
      <w:bookmarkStart w:id="2147" w:name="_DV_M901"/>
      <w:bookmarkEnd w:id="2146"/>
      <w:bookmarkEnd w:id="2147"/>
      <w:r>
        <w:rPr>
          <w:color w:val="000000"/>
        </w:rPr>
        <w:t>"</w:t>
      </w:r>
      <w:r>
        <w:rPr>
          <w:b/>
          <w:bCs/>
          <w:color w:val="000000"/>
        </w:rPr>
        <w:t>Financial Closing</w:t>
      </w:r>
      <w:r>
        <w:rPr>
          <w:color w:val="000000"/>
        </w:rPr>
        <w:t xml:space="preserve">" means the date on which all agreements, contracts or other documents necessary for the provision of project financing (which is nonrecourse to the sponsors of the Power Plant after the Power Plant becomes operational) </w:t>
      </w:r>
      <w:bookmarkStart w:id="2148" w:name="_DV_C1022"/>
      <w:r>
        <w:rPr>
          <w:rStyle w:val="DeltaViewInsertion"/>
        </w:rPr>
        <w:t xml:space="preserve">by the Overseas Private Investment Corporation and Kreditanstalt für Wiederaubau </w:t>
      </w:r>
      <w:bookmarkStart w:id="2149" w:name="_DV_M902"/>
      <w:bookmarkEnd w:id="2148"/>
      <w:bookmarkEnd w:id="2149"/>
      <w:r>
        <w:rPr>
          <w:color w:val="000000"/>
        </w:rPr>
        <w:t>for the Power Plant and the Spur Pipelines have been executed and delivered by the parties thereto, the conditions precedent to initial funding under such agreements have been satisfied or waived, and the first drawdown of loans provided for under such agreements, contracts or other documents has occurred.</w:t>
      </w:r>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150" w:name="_DV_C1023"/>
      <w:r>
        <w:rPr>
          <w:rStyle w:val="DeltaViewDeletion"/>
        </w:rPr>
        <w:t>63.</w:t>
        <w:tab/>
        <w:t>“</w:t>
      </w:r>
      <w:r>
        <w:rPr>
          <w:rStyle w:val="DeltaViewDeletion"/>
          <w:b/>
          <w:bCs/>
        </w:rPr>
        <w:t>Floor Price”</w:t>
      </w:r>
      <w:r>
        <w:rPr>
          <w:rStyle w:val="DeltaViewDeletion"/>
        </w:rPr>
        <w:t xml:space="preserve"> is defined in Clause 2.2.3(b).</w:t>
      </w:r>
      <w:bookmarkEnd w:id="2150"/>
    </w:p>
    <w:p>
      <w:pPr>
        <w:pStyle w:val="Normal"/>
        <w:spacing w:lineRule="atLeast" w:line="1"/>
        <w:rPr>
          <w:color w:val="000000"/>
        </w:rPr>
      </w:pPr>
      <w:r>
        <w:rPr>
          <w:color w:val="000000"/>
        </w:rPr>
      </w:r>
      <w:bookmarkStart w:id="2151" w:name="_DV_C1024"/>
      <w:bookmarkStart w:id="2152" w:name="_DV_C1024"/>
      <w:bookmarkEnd w:id="2152"/>
    </w:p>
    <w:p>
      <w:pPr>
        <w:pStyle w:val="Normal"/>
        <w:numPr>
          <w:ilvl w:val="0"/>
          <w:numId w:val="2"/>
        </w:numPr>
        <w:spacing w:lineRule="atLeast" w:line="1"/>
        <w:rPr>
          <w:color w:val="000000"/>
        </w:rPr>
      </w:pPr>
      <w:bookmarkStart w:id="2153" w:name="_DV_C1024"/>
      <w:bookmarkStart w:id="2154" w:name="_DV_C1025"/>
      <w:bookmarkEnd w:id="2153"/>
      <w:r>
        <w:rPr>
          <w:rStyle w:val="DeltaViewDeletion"/>
        </w:rPr>
        <w:t>64.</w:t>
        <w:tab/>
      </w:r>
      <w:bookmarkStart w:id="2155" w:name="_DV_M903"/>
      <w:bookmarkEnd w:id="2154"/>
      <w:bookmarkEnd w:id="2155"/>
      <w:r>
        <w:rPr>
          <w:color w:val="000000"/>
        </w:rPr>
        <w:t>"</w:t>
      </w:r>
      <w:r>
        <w:rPr>
          <w:b/>
          <w:bCs/>
          <w:color w:val="000000"/>
        </w:rPr>
        <w:t>Force Majeure Event</w:t>
      </w:r>
      <w:r>
        <w:rPr>
          <w:color w:val="000000"/>
        </w:rPr>
        <w:t>" is defined in Clause 5.2.</w:t>
      </w:r>
    </w:p>
    <w:p>
      <w:pPr>
        <w:pStyle w:val="Normal"/>
        <w:spacing w:lineRule="atLeast" w:line="1"/>
        <w:rPr>
          <w:color w:val="000000"/>
        </w:rPr>
      </w:pPr>
      <w:r>
        <w:rPr>
          <w:color w:val="000000"/>
        </w:rPr>
      </w:r>
      <w:bookmarkStart w:id="2156" w:name="_DV_C1026"/>
      <w:bookmarkStart w:id="2157" w:name="_DV_C1026"/>
      <w:bookmarkEnd w:id="2157"/>
    </w:p>
    <w:p>
      <w:pPr>
        <w:pStyle w:val="Normal"/>
        <w:numPr>
          <w:ilvl w:val="0"/>
          <w:numId w:val="2"/>
        </w:numPr>
        <w:spacing w:lineRule="atLeast" w:line="1"/>
        <w:rPr>
          <w:color w:val="000000"/>
        </w:rPr>
      </w:pPr>
      <w:bookmarkStart w:id="2158" w:name="_DV_C1026"/>
      <w:bookmarkStart w:id="2159" w:name="_DV_C1027"/>
      <w:bookmarkEnd w:id="2158"/>
      <w:r>
        <w:rPr>
          <w:rStyle w:val="DeltaViewDeletion"/>
        </w:rPr>
        <w:t>65.</w:t>
        <w:tab/>
      </w:r>
      <w:bookmarkStart w:id="2160" w:name="_DV_M904"/>
      <w:bookmarkEnd w:id="2159"/>
      <w:bookmarkEnd w:id="2160"/>
      <w:r>
        <w:rPr>
          <w:color w:val="000000"/>
        </w:rPr>
        <w:t>"</w:t>
      </w:r>
      <w:r>
        <w:rPr>
          <w:b/>
          <w:bCs/>
          <w:color w:val="000000"/>
        </w:rPr>
        <w:t>Force Majeure Notice</w:t>
      </w:r>
      <w:r>
        <w:rPr>
          <w:color w:val="000000"/>
        </w:rPr>
        <w:t>" is defined in Clause 5.3.1.</w:t>
      </w:r>
    </w:p>
    <w:p>
      <w:pPr>
        <w:pStyle w:val="Normal"/>
        <w:spacing w:lineRule="atLeast" w:line="1"/>
        <w:rPr>
          <w:color w:val="000000"/>
        </w:rPr>
      </w:pPr>
      <w:r>
        <w:rPr>
          <w:color w:val="000000"/>
        </w:rPr>
      </w:r>
      <w:bookmarkStart w:id="2161" w:name="_DV_C1028"/>
      <w:bookmarkStart w:id="2162" w:name="_DV_C1028"/>
      <w:bookmarkEnd w:id="2162"/>
    </w:p>
    <w:p>
      <w:pPr>
        <w:pStyle w:val="Normal"/>
        <w:numPr>
          <w:ilvl w:val="0"/>
          <w:numId w:val="2"/>
        </w:numPr>
        <w:spacing w:lineRule="atLeast" w:line="1"/>
        <w:rPr>
          <w:color w:val="000000"/>
        </w:rPr>
      </w:pPr>
      <w:bookmarkStart w:id="2163" w:name="_DV_C1028"/>
      <w:bookmarkStart w:id="2164" w:name="_DV_C1029"/>
      <w:bookmarkEnd w:id="2163"/>
      <w:r>
        <w:rPr>
          <w:rStyle w:val="DeltaViewDeletion"/>
        </w:rPr>
        <w:t>66.</w:t>
        <w:tab/>
      </w:r>
      <w:bookmarkStart w:id="2165" w:name="_DV_M905"/>
      <w:bookmarkEnd w:id="2164"/>
      <w:bookmarkEnd w:id="2165"/>
      <w:r>
        <w:rPr>
          <w:color w:val="000000"/>
        </w:rPr>
        <w:t>"</w:t>
      </w:r>
      <w:r>
        <w:rPr>
          <w:b/>
          <w:bCs/>
          <w:color w:val="000000"/>
        </w:rPr>
        <w:t>Force Majeure Recovery Period</w:t>
      </w:r>
      <w:r>
        <w:rPr>
          <w:color w:val="000000"/>
        </w:rPr>
        <w:t>" is defined in Clause 1.4.2.</w:t>
      </w:r>
    </w:p>
    <w:p>
      <w:pPr>
        <w:pStyle w:val="Normal"/>
        <w:spacing w:lineRule="atLeast" w:line="1"/>
        <w:ind w:start="360" w:end="0"/>
        <w:rPr>
          <w:color w:val="000000"/>
        </w:rPr>
      </w:pPr>
      <w:r>
        <w:rPr>
          <w:color w:val="000000"/>
        </w:rPr>
      </w:r>
      <w:bookmarkStart w:id="2166" w:name="_DV_C1030"/>
      <w:bookmarkStart w:id="2167" w:name="_DV_C1030"/>
      <w:bookmarkEnd w:id="2167"/>
    </w:p>
    <w:p>
      <w:pPr>
        <w:pStyle w:val="Normal"/>
        <w:numPr>
          <w:ilvl w:val="0"/>
          <w:numId w:val="2"/>
        </w:numPr>
        <w:spacing w:lineRule="atLeast" w:line="1"/>
        <w:rPr>
          <w:color w:val="000000"/>
        </w:rPr>
      </w:pPr>
      <w:bookmarkStart w:id="2168" w:name="_DV_C1030"/>
      <w:bookmarkStart w:id="2169" w:name="_DV_C1031"/>
      <w:bookmarkEnd w:id="2168"/>
      <w:r>
        <w:rPr>
          <w:rStyle w:val="DeltaViewDeletion"/>
        </w:rPr>
        <w:t>67.</w:t>
        <w:tab/>
      </w:r>
      <w:bookmarkStart w:id="2170" w:name="_DV_M906"/>
      <w:bookmarkEnd w:id="2169"/>
      <w:bookmarkEnd w:id="2170"/>
      <w:r>
        <w:rPr>
          <w:color w:val="000000"/>
        </w:rPr>
        <w:t>"</w:t>
      </w:r>
      <w:bookmarkStart w:id="2171" w:name="_DV_C1032"/>
      <w:r>
        <w:rPr>
          <w:rStyle w:val="DeltaViewDeletion"/>
          <w:b/>
          <w:bCs/>
        </w:rPr>
        <w:t>Future Taxes</w:t>
      </w:r>
      <w:bookmarkStart w:id="2172" w:name="_DV_C1033"/>
      <w:bookmarkEnd w:id="2171"/>
      <w:r>
        <w:rPr>
          <w:rStyle w:val="DeltaViewInsertion"/>
        </w:rPr>
        <w:t>Furnas</w:t>
      </w:r>
      <w:bookmarkStart w:id="2173" w:name="_DV_M907"/>
      <w:bookmarkEnd w:id="2172"/>
      <w:bookmarkEnd w:id="2173"/>
      <w:r>
        <w:rPr>
          <w:color w:val="000000"/>
        </w:rPr>
        <w:t xml:space="preserve">" is defined in </w:t>
      </w:r>
      <w:bookmarkStart w:id="2174" w:name="_DV_C1034"/>
      <w:r>
        <w:rPr>
          <w:rStyle w:val="DeltaViewDeletion"/>
        </w:rPr>
        <w:t>Clause</w:t>
      </w:r>
      <w:bookmarkStart w:id="2175" w:name="_DV_C1035"/>
      <w:bookmarkEnd w:id="2174"/>
      <w:r>
        <w:rPr>
          <w:rStyle w:val="DeltaViewInsertion"/>
        </w:rPr>
        <w:t>the</w:t>
      </w:r>
      <w:bookmarkStart w:id="2176" w:name="_DV_M908"/>
      <w:bookmarkEnd w:id="2175"/>
      <w:bookmarkEnd w:id="2176"/>
      <w:r>
        <w:rPr>
          <w:color w:val="000000"/>
        </w:rPr>
        <w:t xml:space="preserve"> </w:t>
      </w:r>
      <w:bookmarkStart w:id="2177" w:name="_DV_C1036"/>
      <w:r>
        <w:rPr>
          <w:rStyle w:val="DeltaViewDeletion"/>
        </w:rPr>
        <w:t>2.6.2.</w:t>
      </w:r>
      <w:bookmarkStart w:id="2178" w:name="_DV_C1037"/>
      <w:bookmarkEnd w:id="2177"/>
      <w:r>
        <w:rPr>
          <w:rStyle w:val="DeltaViewInsertion"/>
        </w:rPr>
        <w:t>preamble.</w:t>
      </w:r>
      <w:bookmarkEnd w:id="2178"/>
    </w:p>
    <w:p>
      <w:pPr>
        <w:pStyle w:val="Normal"/>
        <w:spacing w:lineRule="atLeast" w:line="1"/>
        <w:rPr>
          <w:color w:val="000000"/>
        </w:rPr>
      </w:pPr>
      <w:r>
        <w:rPr>
          <w:color w:val="000000"/>
        </w:rPr>
      </w:r>
      <w:bookmarkStart w:id="2179" w:name="_DV_C1038"/>
      <w:bookmarkStart w:id="2180" w:name="_DV_C1038"/>
      <w:bookmarkEnd w:id="2180"/>
    </w:p>
    <w:p>
      <w:pPr>
        <w:pStyle w:val="Normal"/>
        <w:numPr>
          <w:ilvl w:val="0"/>
          <w:numId w:val="2"/>
        </w:numPr>
        <w:spacing w:lineRule="atLeast" w:line="1"/>
        <w:jc w:val="both"/>
        <w:rPr>
          <w:color w:val="000000"/>
        </w:rPr>
      </w:pPr>
      <w:bookmarkStart w:id="2181" w:name="_DV_C1038"/>
      <w:bookmarkStart w:id="2182" w:name="_DV_C1039"/>
      <w:bookmarkEnd w:id="2181"/>
      <w:r>
        <w:rPr>
          <w:rStyle w:val="DeltaViewDeletion"/>
        </w:rPr>
        <w:t>68.</w:t>
        <w:tab/>
      </w:r>
      <w:bookmarkStart w:id="2183" w:name="_DV_M909"/>
      <w:bookmarkEnd w:id="2182"/>
      <w:bookmarkEnd w:id="2183"/>
      <w:r>
        <w:rPr>
          <w:color w:val="000000"/>
        </w:rPr>
        <w:t>"</w:t>
      </w:r>
      <w:r>
        <w:rPr>
          <w:b/>
          <w:bCs/>
          <w:color w:val="000000"/>
        </w:rPr>
        <w:t>Gas</w:t>
      </w:r>
      <w:r>
        <w:rPr>
          <w:color w:val="000000"/>
        </w:rPr>
        <w:t>" means any hydrocarbon or mixture of hydrocarbons and other gases consisting primarily of methane which at a  temperature of 15 degrees Celsius (59 degrees Fahrenheit) and at an absolute atmospheric pressure of 101.325 Kilopascals (14.696 pounds per square inch absolute) are predominately in the gaseous state.</w:t>
      </w:r>
    </w:p>
    <w:p>
      <w:pPr>
        <w:pStyle w:val="Normal"/>
        <w:spacing w:lineRule="atLeast" w:line="1"/>
        <w:ind w:start="360" w:end="0"/>
        <w:jc w:val="both"/>
        <w:rPr>
          <w:color w:val="000000"/>
        </w:rPr>
      </w:pPr>
      <w:r>
        <w:rPr>
          <w:color w:val="000000"/>
        </w:rPr>
      </w:r>
      <w:bookmarkStart w:id="2184" w:name="_DV_C1040"/>
      <w:bookmarkStart w:id="2185" w:name="_DV_IPM94"/>
      <w:bookmarkStart w:id="2186" w:name="_DV_C1040"/>
      <w:bookmarkStart w:id="2187" w:name="_DV_IPM94"/>
      <w:bookmarkEnd w:id="2186"/>
      <w:bookmarkEnd w:id="2187"/>
    </w:p>
    <w:p>
      <w:pPr>
        <w:pStyle w:val="Normal"/>
        <w:numPr>
          <w:ilvl w:val="0"/>
          <w:numId w:val="2"/>
        </w:numPr>
        <w:spacing w:lineRule="atLeast" w:line="1"/>
        <w:jc w:val="both"/>
        <w:rPr>
          <w:color w:val="000000"/>
        </w:rPr>
      </w:pPr>
      <w:bookmarkStart w:id="2188" w:name="_DV_C1040"/>
      <w:bookmarkStart w:id="2189" w:name="_DV_C1041"/>
      <w:bookmarkStart w:id="2190" w:name="_DV_IPM95"/>
      <w:bookmarkEnd w:id="2188"/>
      <w:bookmarkEnd w:id="2190"/>
      <w:r>
        <w:rPr>
          <w:rStyle w:val="DeltaViewInsertion"/>
        </w:rPr>
        <w:t>"Guarantor" means a corporation, company, partnership or other legal entity whose most senior unsecured debt is rated Baa and BBB or higher by Moody's and Standard &amp; Poors, respectively, that provides an Additional Guaranty in accordance with Clause 9.2 [Additional Security].</w:t>
      </w:r>
      <w:bookmarkEnd w:id="2189"/>
    </w:p>
    <w:p>
      <w:pPr>
        <w:pStyle w:val="Normal"/>
        <w:spacing w:lineRule="atLeast" w:line="1"/>
        <w:rPr>
          <w:color w:val="000000"/>
        </w:rPr>
      </w:pPr>
      <w:r>
        <w:rPr>
          <w:color w:val="000000"/>
        </w:rPr>
      </w:r>
      <w:bookmarkStart w:id="2191" w:name="_DV_C1042"/>
      <w:bookmarkStart w:id="2192" w:name="_DV_C1042"/>
      <w:bookmarkEnd w:id="2192"/>
    </w:p>
    <w:p>
      <w:pPr>
        <w:pStyle w:val="Normal"/>
        <w:numPr>
          <w:ilvl w:val="0"/>
          <w:numId w:val="2"/>
        </w:numPr>
        <w:spacing w:lineRule="atLeast" w:line="1"/>
        <w:jc w:val="both"/>
        <w:rPr>
          <w:color w:val="000000"/>
        </w:rPr>
      </w:pPr>
      <w:bookmarkStart w:id="2193" w:name="_DV_C1042"/>
      <w:bookmarkStart w:id="2194" w:name="_DV_C1043"/>
      <w:bookmarkEnd w:id="2193"/>
      <w:r>
        <w:rPr>
          <w:rStyle w:val="DeltaViewDeletion"/>
        </w:rPr>
        <w:t>69.</w:t>
        <w:tab/>
      </w:r>
      <w:bookmarkStart w:id="2195" w:name="_DV_M910"/>
      <w:bookmarkEnd w:id="2194"/>
      <w:bookmarkEnd w:id="2195"/>
      <w:r>
        <w:rPr>
          <w:color w:val="000000"/>
        </w:rPr>
        <w:t>"</w:t>
      </w:r>
      <w:r>
        <w:rPr>
          <w:b/>
          <w:bCs/>
          <w:color w:val="000000"/>
        </w:rPr>
        <w:t>Governmental Authorizations</w:t>
      </w:r>
      <w:r>
        <w:rPr>
          <w:color w:val="000000"/>
        </w:rPr>
        <w:t xml:space="preserve">" means all authorizations required by governmental authorities that are necessary for the sale of Gas by Seller to Buyer, </w:t>
      </w:r>
      <w:bookmarkStart w:id="2196" w:name="_DV_C1044"/>
      <w:r>
        <w:rPr>
          <w:rStyle w:val="DeltaViewDeletion"/>
        </w:rPr>
        <w:t xml:space="preserve">all </w:t>
      </w:r>
      <w:bookmarkStart w:id="2197" w:name="_DV_M911"/>
      <w:bookmarkEnd w:id="2196"/>
      <w:bookmarkEnd w:id="2197"/>
      <w:r>
        <w:rPr>
          <w:color w:val="000000"/>
        </w:rPr>
        <w:t>authorizations required by governmental authorities</w:t>
      </w:r>
      <w:bookmarkStart w:id="2198" w:name="_DV_C1045"/>
      <w:r>
        <w:rPr>
          <w:rStyle w:val="DeltaViewDeletion"/>
        </w:rPr>
        <w:t xml:space="preserve"> to export Gas from Argentina and import it into Bolivia and</w:t>
      </w:r>
      <w:bookmarkStart w:id="2199" w:name="_DV_M912"/>
      <w:bookmarkEnd w:id="2198"/>
      <w:bookmarkEnd w:id="2199"/>
      <w:r>
        <w:rPr>
          <w:color w:val="000000"/>
        </w:rPr>
        <w:t xml:space="preserve"> to export Gas from Bolivia and import it into Brazil, all authorizations required by governmental authorities that are necessary to transport Gas in </w:t>
      </w:r>
      <w:bookmarkStart w:id="2200" w:name="_DV_C1046"/>
      <w:r>
        <w:rPr>
          <w:rStyle w:val="DeltaViewDeletion"/>
        </w:rPr>
        <w:t xml:space="preserve">Argentina, </w:t>
      </w:r>
      <w:bookmarkStart w:id="2201" w:name="_DV_M913"/>
      <w:bookmarkEnd w:id="2200"/>
      <w:bookmarkEnd w:id="2201"/>
      <w:r>
        <w:rPr>
          <w:color w:val="000000"/>
        </w:rPr>
        <w:t xml:space="preserve">Bolivia or Brazil,   </w:t>
      </w:r>
      <w:bookmarkStart w:id="2202" w:name="_DV_M914"/>
      <w:bookmarkEnd w:id="2202"/>
      <w:r>
        <w:rPr>
          <w:color w:val="000000"/>
        </w:rPr>
        <w:t>all authorizations required by governmental authorities that are necessary for Gas Buyer buys under this Agreement to be sold to the Power Plant, and all other authorizations required by governmental authorities that are necessary for performance of this Agreement by a Party</w:t>
      </w:r>
      <w:bookmarkStart w:id="2203" w:name="_DV_C1047"/>
      <w:r>
        <w:rPr>
          <w:rStyle w:val="DeltaViewInsertion"/>
        </w:rPr>
        <w:t>; provided, however, that Governmental Authorizations shall not include any authorization required by governmental authorities to export Gas from Argentina and import it into Bolivia or any authorization required by governmental authorities to transport such Gas through Bolivia for export to Brazil or another country</w:t>
      </w:r>
      <w:bookmarkStart w:id="2204" w:name="_DV_M915"/>
      <w:bookmarkEnd w:id="2203"/>
      <w:bookmarkEnd w:id="2204"/>
      <w:r>
        <w:rPr>
          <w:color w:val="000000"/>
        </w:rPr>
        <w:t>.</w:t>
      </w:r>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205" w:name="_DV_C1048"/>
      <w:r>
        <w:rPr>
          <w:rStyle w:val="DeltaViewDeletion"/>
        </w:rPr>
        <w:t>70.</w:t>
        <w:tab/>
        <w:t>"</w:t>
      </w:r>
      <w:r>
        <w:rPr>
          <w:rStyle w:val="DeltaViewDeletion"/>
          <w:b/>
          <w:bCs/>
        </w:rPr>
        <w:t>Guarantor</w:t>
      </w:r>
      <w:r>
        <w:rPr>
          <w:rStyle w:val="DeltaViewDeletion"/>
        </w:rPr>
        <w:t>" means a corporation, company, partnership or other legal entity whose most senior unsecured debt is rated Baa and BBB or higher by Moody's and Standard &amp; Poors, respectively, that provides an Additional Guaranty in accordance with Clause 9.2 [</w:t>
      </w:r>
      <w:r>
        <w:rPr>
          <w:rStyle w:val="DeltaViewDeletion"/>
          <w:b/>
          <w:bCs/>
        </w:rPr>
        <w:t>Additional Security</w:t>
      </w:r>
      <w:r>
        <w:rPr>
          <w:rStyle w:val="DeltaViewDeletion"/>
        </w:rPr>
        <w:t>].</w:t>
      </w:r>
      <w:bookmarkEnd w:id="2205"/>
    </w:p>
    <w:p>
      <w:pPr>
        <w:pStyle w:val="Normal"/>
        <w:spacing w:lineRule="atLeast" w:line="1"/>
        <w:rPr>
          <w:color w:val="000000"/>
        </w:rPr>
      </w:pPr>
      <w:r>
        <w:rPr>
          <w:color w:val="000000"/>
        </w:rPr>
      </w:r>
      <w:bookmarkStart w:id="2206" w:name="_DV_C1049"/>
      <w:bookmarkStart w:id="2207" w:name="_DV_C1049"/>
      <w:bookmarkEnd w:id="2207"/>
    </w:p>
    <w:p>
      <w:pPr>
        <w:pStyle w:val="Normal"/>
        <w:numPr>
          <w:ilvl w:val="0"/>
          <w:numId w:val="2"/>
        </w:numPr>
        <w:spacing w:lineRule="atLeast" w:line="1"/>
        <w:rPr>
          <w:color w:val="000000"/>
        </w:rPr>
      </w:pPr>
      <w:bookmarkStart w:id="2208" w:name="_DV_C1049"/>
      <w:bookmarkStart w:id="2209" w:name="_DV_C1050"/>
      <w:bookmarkEnd w:id="2208"/>
      <w:r>
        <w:rPr>
          <w:rStyle w:val="DeltaViewDeletion"/>
        </w:rPr>
        <w:t>71.</w:t>
        <w:tab/>
      </w:r>
      <w:bookmarkStart w:id="2210" w:name="_DV_M916"/>
      <w:bookmarkEnd w:id="2209"/>
      <w:bookmarkEnd w:id="2210"/>
      <w:r>
        <w:rPr>
          <w:color w:val="000000"/>
        </w:rPr>
        <w:t>"</w:t>
      </w:r>
      <w:r>
        <w:rPr>
          <w:b/>
          <w:bCs/>
          <w:color w:val="000000"/>
        </w:rPr>
        <w:t>ICC Rules</w:t>
      </w:r>
      <w:r>
        <w:rPr>
          <w:color w:val="000000"/>
        </w:rPr>
        <w:t>" is defined in Clause 17.2.1.</w:t>
      </w:r>
    </w:p>
    <w:p>
      <w:pPr>
        <w:pStyle w:val="Normal"/>
        <w:spacing w:lineRule="atLeast" w:line="1"/>
        <w:rPr>
          <w:color w:val="000000"/>
        </w:rPr>
      </w:pPr>
      <w:r>
        <w:rPr>
          <w:color w:val="000000"/>
        </w:rPr>
      </w:r>
      <w:bookmarkStart w:id="2211" w:name="_DV_C1051"/>
      <w:bookmarkStart w:id="2212" w:name="_DV_C1051"/>
      <w:bookmarkEnd w:id="2212"/>
    </w:p>
    <w:p>
      <w:pPr>
        <w:pStyle w:val="Normal"/>
        <w:numPr>
          <w:ilvl w:val="0"/>
          <w:numId w:val="2"/>
        </w:numPr>
        <w:spacing w:lineRule="atLeast" w:line="1"/>
        <w:rPr>
          <w:color w:val="000000"/>
        </w:rPr>
      </w:pPr>
      <w:bookmarkStart w:id="2213" w:name="_DV_C1051"/>
      <w:bookmarkStart w:id="2214" w:name="_DV_C1052"/>
      <w:bookmarkEnd w:id="2213"/>
      <w:r>
        <w:rPr>
          <w:rStyle w:val="DeltaViewDeletion"/>
        </w:rPr>
        <w:t>72.</w:t>
        <w:tab/>
      </w:r>
      <w:bookmarkStart w:id="2215" w:name="_DV_M917"/>
      <w:bookmarkEnd w:id="2214"/>
      <w:bookmarkEnd w:id="2215"/>
      <w:r>
        <w:rPr>
          <w:color w:val="000000"/>
        </w:rPr>
        <w:t>"</w:t>
      </w:r>
      <w:r>
        <w:rPr>
          <w:b/>
          <w:bCs/>
          <w:color w:val="000000"/>
        </w:rPr>
        <w:t>ISO</w:t>
      </w:r>
      <w:r>
        <w:rPr>
          <w:color w:val="000000"/>
        </w:rPr>
        <w:t>" means International Organization for Standardization.</w:t>
      </w:r>
    </w:p>
    <w:p>
      <w:pPr>
        <w:pStyle w:val="Normal"/>
        <w:spacing w:lineRule="atLeast" w:line="1"/>
        <w:rPr>
          <w:color w:val="000000"/>
        </w:rPr>
      </w:pPr>
      <w:r>
        <w:rPr>
          <w:color w:val="000000"/>
        </w:rPr>
      </w:r>
      <w:bookmarkStart w:id="2216" w:name="_DV_C1053"/>
      <w:bookmarkStart w:id="2217" w:name="_DV_C1053"/>
      <w:bookmarkEnd w:id="2217"/>
    </w:p>
    <w:p>
      <w:pPr>
        <w:pStyle w:val="Normal"/>
        <w:numPr>
          <w:ilvl w:val="0"/>
          <w:numId w:val="2"/>
        </w:numPr>
        <w:spacing w:lineRule="atLeast" w:line="1"/>
        <w:rPr>
          <w:color w:val="000000"/>
        </w:rPr>
      </w:pPr>
      <w:bookmarkStart w:id="2218" w:name="_DV_C1053"/>
      <w:bookmarkStart w:id="2219" w:name="_DV_C1054"/>
      <w:bookmarkEnd w:id="2218"/>
      <w:r>
        <w:rPr>
          <w:rStyle w:val="DeltaViewDeletion"/>
        </w:rPr>
        <w:t>73.</w:t>
        <w:tab/>
      </w:r>
      <w:bookmarkStart w:id="2220" w:name="_DV_M918"/>
      <w:bookmarkEnd w:id="2219"/>
      <w:bookmarkEnd w:id="2220"/>
      <w:r>
        <w:rPr>
          <w:color w:val="000000"/>
        </w:rPr>
        <w:t>"</w:t>
      </w:r>
      <w:r>
        <w:rPr>
          <w:b/>
          <w:bCs/>
          <w:color w:val="000000"/>
        </w:rPr>
        <w:t>Kilopascals</w:t>
      </w:r>
      <w:r>
        <w:rPr>
          <w:color w:val="000000"/>
        </w:rPr>
        <w:t>" means 1000 pascals as defined in ISO:1000</w:t>
        <w:noBreakHyphen/>
        <w:t>1981(E).</w:t>
      </w:r>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221" w:name="_DV_C1055"/>
      <w:r>
        <w:rPr>
          <w:rStyle w:val="DeltaViewDeletion"/>
        </w:rPr>
        <w:t>74.</w:t>
        <w:tab/>
        <w:t>"</w:t>
      </w:r>
      <w:r>
        <w:rPr>
          <w:rStyle w:val="DeltaViewDeletion"/>
          <w:b/>
          <w:bCs/>
        </w:rPr>
        <w:t>Lender Agent(s)</w:t>
      </w:r>
      <w:r>
        <w:rPr>
          <w:rStyle w:val="DeltaViewDeletion"/>
        </w:rPr>
        <w:t>" is defined in Clause 16.4.2(a).</w:t>
      </w:r>
      <w:bookmarkEnd w:id="2221"/>
    </w:p>
    <w:p>
      <w:pPr>
        <w:pStyle w:val="Normal"/>
        <w:spacing w:lineRule="atLeast" w:line="1"/>
        <w:rPr>
          <w:color w:val="000000"/>
        </w:rPr>
      </w:pPr>
      <w:r>
        <w:rPr>
          <w:color w:val="000000"/>
        </w:rPr>
      </w:r>
      <w:bookmarkStart w:id="2222" w:name="_DV_C1056"/>
      <w:bookmarkStart w:id="2223" w:name="_DV_C1056"/>
      <w:bookmarkEnd w:id="2223"/>
    </w:p>
    <w:p>
      <w:pPr>
        <w:pStyle w:val="Normal"/>
        <w:numPr>
          <w:ilvl w:val="0"/>
          <w:numId w:val="2"/>
        </w:numPr>
        <w:spacing w:lineRule="atLeast" w:line="1"/>
        <w:rPr>
          <w:color w:val="000000"/>
        </w:rPr>
      </w:pPr>
      <w:bookmarkStart w:id="2224" w:name="_DV_C1056"/>
      <w:bookmarkStart w:id="2225" w:name="_DV_C1057"/>
      <w:bookmarkEnd w:id="2224"/>
      <w:r>
        <w:rPr>
          <w:rStyle w:val="DeltaViewDeletion"/>
        </w:rPr>
        <w:t>75.</w:t>
        <w:tab/>
      </w:r>
      <w:bookmarkStart w:id="2226" w:name="_DV_M919"/>
      <w:bookmarkEnd w:id="2225"/>
      <w:bookmarkEnd w:id="2226"/>
      <w:r>
        <w:rPr>
          <w:color w:val="000000"/>
        </w:rPr>
        <w:t>"</w:t>
      </w:r>
      <w:r>
        <w:rPr>
          <w:b/>
          <w:bCs/>
          <w:color w:val="000000"/>
        </w:rPr>
        <w:t>Letter of Credit</w:t>
      </w:r>
      <w:r>
        <w:rPr>
          <w:color w:val="000000"/>
        </w:rPr>
        <w:t>" is defined in Clause 9.2.2.</w:t>
      </w:r>
    </w:p>
    <w:p>
      <w:pPr>
        <w:pStyle w:val="Normal"/>
        <w:spacing w:lineRule="atLeast" w:line="1"/>
        <w:rPr>
          <w:color w:val="000000"/>
        </w:rPr>
      </w:pPr>
      <w:r>
        <w:rPr>
          <w:color w:val="000000"/>
        </w:rPr>
      </w:r>
      <w:bookmarkStart w:id="2227" w:name="_DV_C1058"/>
      <w:bookmarkStart w:id="2228" w:name="_DV_C1058"/>
      <w:bookmarkEnd w:id="2228"/>
    </w:p>
    <w:p>
      <w:pPr>
        <w:pStyle w:val="Normal"/>
        <w:numPr>
          <w:ilvl w:val="0"/>
          <w:numId w:val="2"/>
        </w:numPr>
        <w:spacing w:lineRule="atLeast" w:line="1"/>
        <w:jc w:val="both"/>
        <w:rPr>
          <w:color w:val="000000"/>
        </w:rPr>
      </w:pPr>
      <w:bookmarkStart w:id="2229" w:name="_DV_C1058"/>
      <w:bookmarkStart w:id="2230" w:name="_DV_C1059"/>
      <w:bookmarkEnd w:id="2229"/>
      <w:r>
        <w:rPr>
          <w:rStyle w:val="DeltaViewDeletion"/>
        </w:rPr>
        <w:t>76.</w:t>
        <w:tab/>
      </w:r>
      <w:bookmarkStart w:id="2231" w:name="_DV_M920"/>
      <w:bookmarkEnd w:id="2230"/>
      <w:bookmarkEnd w:id="2231"/>
      <w:r>
        <w:rPr>
          <w:color w:val="000000"/>
        </w:rPr>
        <w:t>"</w:t>
      </w:r>
      <w:r>
        <w:rPr>
          <w:b/>
          <w:bCs/>
          <w:color w:val="000000"/>
        </w:rPr>
        <w:t>LIBOR</w:t>
      </w:r>
      <w:r>
        <w:rPr>
          <w:color w:val="000000"/>
        </w:rPr>
        <w:t>" means the one</w:t>
        <w:noBreakHyphen/>
        <w:t>month London Interbank Offered Rate for United States Dollars as quoted at 11:00 a.m., London time, on the first day of each Month for which such rate is quoted by Citibank N.A., or its successor, at its principal office in New York, New York.  In any case in which interest equal to LIBOR is to be charged for a period longer than 30 days, LIBOR shall be redetermined at the end of the first such 30</w:t>
        <w:noBreakHyphen/>
        <w:t>day period and at the end of each succeeding 30</w:t>
        <w:noBreakHyphen/>
        <w:t>day period.</w:t>
      </w:r>
    </w:p>
    <w:p>
      <w:pPr>
        <w:pStyle w:val="Normal"/>
        <w:spacing w:lineRule="atLeast" w:line="1"/>
        <w:rPr>
          <w:color w:val="000000"/>
        </w:rPr>
      </w:pPr>
      <w:r>
        <w:rPr>
          <w:color w:val="000000"/>
        </w:rPr>
      </w:r>
      <w:bookmarkStart w:id="2232" w:name="_DV_C1060"/>
      <w:bookmarkStart w:id="2233" w:name="_DV_C1060"/>
      <w:bookmarkEnd w:id="2233"/>
    </w:p>
    <w:p>
      <w:pPr>
        <w:pStyle w:val="Normal"/>
        <w:numPr>
          <w:ilvl w:val="0"/>
          <w:numId w:val="2"/>
        </w:numPr>
        <w:spacing w:lineRule="atLeast" w:line="1"/>
        <w:jc w:val="both"/>
        <w:rPr>
          <w:color w:val="000000"/>
        </w:rPr>
      </w:pPr>
      <w:bookmarkStart w:id="2234" w:name="_DV_C1060"/>
      <w:bookmarkStart w:id="2235" w:name="_DV_C1061"/>
      <w:bookmarkEnd w:id="2234"/>
      <w:r>
        <w:rPr>
          <w:rStyle w:val="DeltaViewDeletion"/>
        </w:rPr>
        <w:t>77.</w:t>
        <w:tab/>
      </w:r>
      <w:bookmarkStart w:id="2236" w:name="_DV_M921"/>
      <w:bookmarkEnd w:id="2235"/>
      <w:bookmarkEnd w:id="2236"/>
      <w:r>
        <w:rPr>
          <w:color w:val="000000"/>
        </w:rPr>
        <w:t>"</w:t>
      </w:r>
      <w:r>
        <w:rPr>
          <w:b/>
          <w:bCs/>
          <w:color w:val="000000"/>
        </w:rPr>
        <w:t>Maintenance Operations</w:t>
      </w:r>
      <w:r>
        <w:rPr>
          <w:color w:val="000000"/>
        </w:rPr>
        <w:t>" means maintenance of the Project Transportation Facilities and Power Plant that is required by the owners or operators thereof as Reasonable and Prudent Operators to maintain the capabilities of the Project Transportation Facilities and the Power Plant, to ensure safe and efficient operation and/or to satisfy any governmental consents, governmental licenses or governmental approvals, or any amendments or modifications thereto, or replacements thereto.</w:t>
      </w:r>
    </w:p>
    <w:p>
      <w:pPr>
        <w:pStyle w:val="Normal"/>
        <w:spacing w:lineRule="atLeast" w:line="1"/>
        <w:rPr>
          <w:color w:val="000000"/>
        </w:rPr>
      </w:pPr>
      <w:r>
        <w:rPr>
          <w:color w:val="000000"/>
        </w:rPr>
      </w:r>
      <w:bookmarkStart w:id="2237" w:name="_DV_C1062"/>
      <w:bookmarkStart w:id="2238" w:name="_DV_C1062"/>
      <w:bookmarkEnd w:id="2238"/>
    </w:p>
    <w:p>
      <w:pPr>
        <w:pStyle w:val="Normal"/>
        <w:numPr>
          <w:ilvl w:val="0"/>
          <w:numId w:val="2"/>
        </w:numPr>
        <w:spacing w:lineRule="atLeast" w:line="1"/>
        <w:jc w:val="both"/>
        <w:rPr>
          <w:color w:val="000000"/>
        </w:rPr>
      </w:pPr>
      <w:bookmarkStart w:id="2239" w:name="_DV_C1062"/>
      <w:bookmarkStart w:id="2240" w:name="_DV_C1063"/>
      <w:bookmarkEnd w:id="2239"/>
      <w:r>
        <w:rPr>
          <w:rStyle w:val="DeltaViewDeletion"/>
        </w:rPr>
        <w:t>78.</w:t>
        <w:tab/>
      </w:r>
      <w:bookmarkStart w:id="2241" w:name="_DV_M922"/>
      <w:bookmarkEnd w:id="2240"/>
      <w:bookmarkEnd w:id="2241"/>
      <w:r>
        <w:rPr>
          <w:color w:val="000000"/>
        </w:rPr>
        <w:t>"</w:t>
      </w:r>
      <w:r>
        <w:rPr>
          <w:b/>
          <w:bCs/>
          <w:color w:val="000000"/>
        </w:rPr>
        <w:t>Make Available</w:t>
      </w:r>
      <w:r>
        <w:rPr>
          <w:color w:val="000000"/>
        </w:rPr>
        <w:t xml:space="preserve">" refers to the obligation of Seller to have sufficient Gas available at the </w:t>
      </w:r>
      <w:bookmarkStart w:id="2242" w:name="_DV_C1064"/>
      <w:r>
        <w:rPr>
          <w:rStyle w:val="DeltaViewDeletion"/>
        </w:rPr>
        <w:t xml:space="preserve">applicable </w:t>
      </w:r>
      <w:bookmarkStart w:id="2243" w:name="_DV_M923"/>
      <w:bookmarkEnd w:id="2242"/>
      <w:bookmarkEnd w:id="2243"/>
      <w:r>
        <w:rPr>
          <w:color w:val="000000"/>
        </w:rPr>
        <w:t>Delivery Point in accordance with the terms of this Agreement so that Buyer may accept delivery of the Gas as contemplated in this Agreement without further action by Seller.  The sense of this definition shall apply, as appropriate, to other forms of the term Make Available, including Made Available or Making Available.</w:t>
      </w:r>
    </w:p>
    <w:p>
      <w:pPr>
        <w:pStyle w:val="Normal"/>
        <w:spacing w:lineRule="atLeast" w:line="1"/>
        <w:rPr>
          <w:color w:val="000000"/>
        </w:rPr>
      </w:pPr>
      <w:r>
        <w:rPr>
          <w:color w:val="000000"/>
        </w:rPr>
      </w:r>
      <w:bookmarkStart w:id="2244" w:name="_DV_C1065"/>
      <w:bookmarkStart w:id="2245" w:name="_DV_C1065"/>
      <w:bookmarkEnd w:id="2245"/>
    </w:p>
    <w:p>
      <w:pPr>
        <w:pStyle w:val="Normal"/>
        <w:numPr>
          <w:ilvl w:val="0"/>
          <w:numId w:val="2"/>
        </w:numPr>
        <w:spacing w:lineRule="atLeast" w:line="1"/>
        <w:rPr>
          <w:color w:val="000000"/>
        </w:rPr>
      </w:pPr>
      <w:bookmarkStart w:id="2246" w:name="_DV_C1065"/>
      <w:bookmarkStart w:id="2247" w:name="_DV_C1066"/>
      <w:bookmarkEnd w:id="2246"/>
      <w:r>
        <w:rPr>
          <w:rStyle w:val="DeltaViewDeletion"/>
        </w:rPr>
        <w:t>79.</w:t>
        <w:tab/>
      </w:r>
      <w:bookmarkStart w:id="2248" w:name="_DV_M924"/>
      <w:bookmarkEnd w:id="2247"/>
      <w:bookmarkEnd w:id="2248"/>
      <w:r>
        <w:rPr>
          <w:color w:val="000000"/>
        </w:rPr>
        <w:t>"</w:t>
      </w:r>
      <w:r>
        <w:rPr>
          <w:b/>
          <w:bCs/>
          <w:color w:val="000000"/>
        </w:rPr>
        <w:t>Makeup Period</w:t>
      </w:r>
      <w:r>
        <w:rPr>
          <w:color w:val="000000"/>
        </w:rPr>
        <w:t>" is defined in Clause 1.5.</w:t>
      </w:r>
    </w:p>
    <w:p>
      <w:pPr>
        <w:pStyle w:val="Normal"/>
        <w:spacing w:lineRule="atLeast" w:line="1"/>
        <w:ind w:start="360" w:end="0"/>
        <w:rPr>
          <w:color w:val="000000"/>
        </w:rPr>
      </w:pPr>
      <w:r>
        <w:rPr>
          <w:color w:val="000000"/>
        </w:rPr>
      </w:r>
      <w:bookmarkStart w:id="2249" w:name="_DV_C1067"/>
      <w:bookmarkStart w:id="2250" w:name="_DV_IPM96"/>
      <w:bookmarkStart w:id="2251" w:name="_DV_C1067"/>
      <w:bookmarkStart w:id="2252" w:name="_DV_IPM96"/>
      <w:bookmarkEnd w:id="2251"/>
      <w:bookmarkEnd w:id="2252"/>
    </w:p>
    <w:p>
      <w:pPr>
        <w:pStyle w:val="Normal"/>
        <w:numPr>
          <w:ilvl w:val="0"/>
          <w:numId w:val="2"/>
        </w:numPr>
        <w:spacing w:lineRule="atLeast" w:line="1"/>
        <w:rPr>
          <w:color w:val="000000"/>
        </w:rPr>
      </w:pPr>
      <w:bookmarkStart w:id="2253" w:name="_DV_C1067"/>
      <w:bookmarkStart w:id="2254" w:name="_DV_C1068"/>
      <w:bookmarkStart w:id="2255" w:name="_DV_IPM97"/>
      <w:bookmarkEnd w:id="2253"/>
      <w:bookmarkEnd w:id="2255"/>
      <w:r>
        <w:rPr>
          <w:rStyle w:val="DeltaViewInsertion"/>
        </w:rPr>
        <w:t>"MCF" means 1,000 cubic feet at base conditions of 68 degrees Fahrenheit and 14.696 pounds per square inch absolute.</w:t>
      </w:r>
      <w:bookmarkEnd w:id="2254"/>
    </w:p>
    <w:p>
      <w:pPr>
        <w:pStyle w:val="Normal"/>
        <w:spacing w:lineRule="atLeast" w:line="1"/>
        <w:ind w:start="360" w:end="0"/>
        <w:rPr>
          <w:color w:val="000000"/>
        </w:rPr>
      </w:pPr>
      <w:r>
        <w:rPr>
          <w:color w:val="000000"/>
        </w:rPr>
      </w:r>
      <w:bookmarkStart w:id="2256" w:name="_DV_C1069"/>
      <w:bookmarkStart w:id="2257" w:name="_DV_IPM98"/>
      <w:bookmarkStart w:id="2258" w:name="_DV_C1069"/>
      <w:bookmarkStart w:id="2259" w:name="_DV_IPM98"/>
      <w:bookmarkEnd w:id="2258"/>
      <w:bookmarkEnd w:id="2259"/>
    </w:p>
    <w:p>
      <w:pPr>
        <w:pStyle w:val="Normal"/>
        <w:numPr>
          <w:ilvl w:val="0"/>
          <w:numId w:val="2"/>
        </w:numPr>
        <w:spacing w:lineRule="atLeast" w:line="1"/>
        <w:rPr>
          <w:color w:val="000000"/>
        </w:rPr>
      </w:pPr>
      <w:bookmarkStart w:id="2260" w:name="_DV_C1069"/>
      <w:bookmarkStart w:id="2261" w:name="_DV_C1070"/>
      <w:bookmarkStart w:id="2262" w:name="_DV_IPM99"/>
      <w:bookmarkEnd w:id="2260"/>
      <w:bookmarkEnd w:id="2262"/>
      <w:r>
        <w:rPr>
          <w:rStyle w:val="DeltaViewInsertion"/>
        </w:rPr>
        <w:t xml:space="preserve">"MCF Factor" means a factor equal to </w:t>
      </w:r>
      <w:r>
        <w:rPr>
          <w:rStyle w:val="DeltaViewInsertion"/>
          <w:kern w:val="2"/>
        </w:rPr>
        <w:t>1.04529, which is used to convert the MCF amounts to per MMBTU amounts.</w:t>
      </w:r>
      <w:bookmarkEnd w:id="2261"/>
    </w:p>
    <w:p>
      <w:pPr>
        <w:pStyle w:val="Normal"/>
        <w:spacing w:lineRule="atLeast" w:line="1"/>
        <w:rPr>
          <w:color w:val="000000"/>
        </w:rPr>
      </w:pPr>
      <w:r>
        <w:rPr>
          <w:color w:val="000000"/>
        </w:rPr>
      </w:r>
      <w:bookmarkStart w:id="2263" w:name="_DV_C1071"/>
      <w:bookmarkStart w:id="2264" w:name="_DV_C1071"/>
      <w:bookmarkEnd w:id="2264"/>
    </w:p>
    <w:p>
      <w:pPr>
        <w:pStyle w:val="Normal"/>
        <w:numPr>
          <w:ilvl w:val="0"/>
          <w:numId w:val="2"/>
        </w:numPr>
        <w:spacing w:lineRule="atLeast" w:line="1"/>
        <w:jc w:val="both"/>
        <w:rPr>
          <w:color w:val="000000"/>
        </w:rPr>
      </w:pPr>
      <w:bookmarkStart w:id="2265" w:name="_DV_C1071"/>
      <w:bookmarkStart w:id="2266" w:name="_DV_C1072"/>
      <w:bookmarkEnd w:id="2265"/>
      <w:r>
        <w:rPr>
          <w:rStyle w:val="DeltaViewDeletion"/>
        </w:rPr>
        <w:t>80.</w:t>
        <w:tab/>
      </w:r>
      <w:bookmarkStart w:id="2267" w:name="_DV_M925"/>
      <w:bookmarkEnd w:id="2266"/>
      <w:bookmarkEnd w:id="2267"/>
      <w:r>
        <w:rPr>
          <w:color w:val="000000"/>
        </w:rPr>
        <w:t>"</w:t>
      </w:r>
      <w:r>
        <w:rPr>
          <w:b/>
          <w:bCs/>
          <w:color w:val="000000"/>
        </w:rPr>
        <w:t>MMBTU</w:t>
      </w:r>
      <w:r>
        <w:rPr>
          <w:color w:val="000000"/>
        </w:rPr>
        <w:t>" means one million BTU.  For purposes of this Agreement, one MMBTU shall equal 251,995 kilocalories.</w:t>
      </w:r>
    </w:p>
    <w:p>
      <w:pPr>
        <w:pStyle w:val="Normal"/>
        <w:spacing w:lineRule="atLeast" w:line="1"/>
        <w:rPr>
          <w:color w:val="000000"/>
        </w:rPr>
      </w:pPr>
      <w:r>
        <w:rPr>
          <w:color w:val="000000"/>
        </w:rPr>
      </w:r>
      <w:bookmarkStart w:id="2268" w:name="_DV_C1073"/>
      <w:bookmarkStart w:id="2269" w:name="_DV_C1073"/>
      <w:bookmarkEnd w:id="2269"/>
    </w:p>
    <w:p>
      <w:pPr>
        <w:pStyle w:val="Normal"/>
        <w:numPr>
          <w:ilvl w:val="0"/>
          <w:numId w:val="2"/>
        </w:numPr>
        <w:spacing w:lineRule="atLeast" w:line="1"/>
        <w:rPr>
          <w:color w:val="000000"/>
        </w:rPr>
      </w:pPr>
      <w:bookmarkStart w:id="2270" w:name="_DV_C1073"/>
      <w:bookmarkStart w:id="2271" w:name="_DV_C1074"/>
      <w:bookmarkEnd w:id="2270"/>
      <w:r>
        <w:rPr>
          <w:rStyle w:val="DeltaViewDeletion"/>
        </w:rPr>
        <w:t>81.</w:t>
        <w:tab/>
      </w:r>
      <w:bookmarkStart w:id="2272" w:name="_DV_M926"/>
      <w:bookmarkEnd w:id="2271"/>
      <w:bookmarkEnd w:id="2272"/>
      <w:r>
        <w:rPr>
          <w:color w:val="000000"/>
        </w:rPr>
        <w:t>"</w:t>
      </w:r>
      <w:r>
        <w:rPr>
          <w:b/>
          <w:bCs/>
          <w:color w:val="000000"/>
        </w:rPr>
        <w:t>MMBTU/Day</w:t>
      </w:r>
      <w:r>
        <w:rPr>
          <w:color w:val="000000"/>
        </w:rPr>
        <w:t>" means one million BTU per Day.</w:t>
      </w:r>
    </w:p>
    <w:p>
      <w:pPr>
        <w:pStyle w:val="Normal"/>
        <w:spacing w:lineRule="atLeast" w:line="1"/>
        <w:rPr>
          <w:color w:val="000000"/>
        </w:rPr>
      </w:pPr>
      <w:r>
        <w:rPr>
          <w:color w:val="000000"/>
        </w:rPr>
      </w:r>
      <w:bookmarkStart w:id="2273" w:name="_DV_C1075"/>
      <w:bookmarkStart w:id="2274" w:name="_DV_C1075"/>
      <w:bookmarkEnd w:id="2274"/>
    </w:p>
    <w:p>
      <w:pPr>
        <w:pStyle w:val="Normal"/>
        <w:numPr>
          <w:ilvl w:val="0"/>
          <w:numId w:val="2"/>
        </w:numPr>
        <w:spacing w:lineRule="atLeast" w:line="1"/>
        <w:rPr>
          <w:color w:val="000000"/>
        </w:rPr>
      </w:pPr>
      <w:bookmarkStart w:id="2275" w:name="_DV_C1075"/>
      <w:bookmarkStart w:id="2276" w:name="_DV_C1076"/>
      <w:bookmarkEnd w:id="2275"/>
      <w:r>
        <w:rPr>
          <w:rStyle w:val="DeltaViewDeletion"/>
        </w:rPr>
        <w:t>82.</w:t>
        <w:tab/>
      </w:r>
      <w:bookmarkStart w:id="2277" w:name="_DV_M927"/>
      <w:bookmarkEnd w:id="2276"/>
      <w:bookmarkEnd w:id="2277"/>
      <w:r>
        <w:rPr>
          <w:color w:val="000000"/>
        </w:rPr>
        <w:t>"</w:t>
      </w:r>
      <w:r>
        <w:rPr>
          <w:b/>
          <w:bCs/>
          <w:color w:val="000000"/>
        </w:rPr>
        <w:t>MMm</w:t>
      </w:r>
      <w:r>
        <w:rPr>
          <w:b/>
          <w:bCs/>
          <w:color w:val="000000"/>
          <w:vertAlign w:val="superscript"/>
        </w:rPr>
        <w:t>3</w:t>
      </w:r>
      <w:r>
        <w:rPr>
          <w:b/>
          <w:bCs/>
          <w:color w:val="000000"/>
        </w:rPr>
        <w:t>/Day</w:t>
      </w:r>
      <w:r>
        <w:rPr>
          <w:color w:val="000000"/>
        </w:rPr>
        <w:t>" means one million Cubic Meters per Day.</w:t>
      </w:r>
    </w:p>
    <w:p>
      <w:pPr>
        <w:pStyle w:val="Normal"/>
        <w:spacing w:lineRule="atLeast" w:line="1"/>
        <w:rPr>
          <w:color w:val="000000"/>
        </w:rPr>
      </w:pPr>
      <w:r>
        <w:rPr>
          <w:color w:val="000000"/>
        </w:rPr>
      </w:r>
      <w:bookmarkStart w:id="2278" w:name="_DV_C1077"/>
      <w:bookmarkStart w:id="2279" w:name="_DV_C1077"/>
      <w:bookmarkEnd w:id="2279"/>
    </w:p>
    <w:p>
      <w:pPr>
        <w:pStyle w:val="Normal"/>
        <w:numPr>
          <w:ilvl w:val="0"/>
          <w:numId w:val="2"/>
        </w:numPr>
        <w:spacing w:lineRule="atLeast" w:line="1"/>
        <w:jc w:val="both"/>
        <w:rPr>
          <w:color w:val="000000"/>
        </w:rPr>
      </w:pPr>
      <w:bookmarkStart w:id="2280" w:name="_DV_C1077"/>
      <w:bookmarkStart w:id="2281" w:name="_DV_C1078"/>
      <w:bookmarkEnd w:id="2280"/>
      <w:r>
        <w:rPr>
          <w:rStyle w:val="DeltaViewDeletion"/>
        </w:rPr>
        <w:t>83.</w:t>
        <w:tab/>
      </w:r>
      <w:bookmarkStart w:id="2282" w:name="_DV_M928"/>
      <w:bookmarkEnd w:id="2281"/>
      <w:bookmarkEnd w:id="2282"/>
      <w:r>
        <w:rPr>
          <w:color w:val="000000"/>
        </w:rPr>
        <w:t>"</w:t>
      </w:r>
      <w:r>
        <w:rPr>
          <w:b/>
          <w:bCs/>
          <w:color w:val="000000"/>
        </w:rPr>
        <w:t>Month</w:t>
      </w:r>
      <w:r>
        <w:rPr>
          <w:color w:val="000000"/>
        </w:rPr>
        <w:t>" means the period beginning on the first Day of any calendar month and ending at the end of the last Day of such calendar month.</w:t>
      </w:r>
    </w:p>
    <w:p>
      <w:pPr>
        <w:pStyle w:val="Normal"/>
        <w:spacing w:lineRule="atLeast" w:line="1"/>
        <w:rPr>
          <w:color w:val="000000"/>
        </w:rPr>
      </w:pPr>
      <w:r>
        <w:rPr>
          <w:color w:val="000000"/>
        </w:rPr>
      </w:r>
      <w:bookmarkStart w:id="2283" w:name="_DV_C1079"/>
      <w:bookmarkStart w:id="2284" w:name="_DV_C1079"/>
      <w:bookmarkEnd w:id="2284"/>
    </w:p>
    <w:p>
      <w:pPr>
        <w:pStyle w:val="Normal"/>
        <w:numPr>
          <w:ilvl w:val="0"/>
          <w:numId w:val="2"/>
        </w:numPr>
        <w:spacing w:lineRule="atLeast" w:line="1"/>
        <w:rPr>
          <w:color w:val="000000"/>
        </w:rPr>
      </w:pPr>
      <w:bookmarkStart w:id="2285" w:name="_DV_C1079"/>
      <w:bookmarkStart w:id="2286" w:name="_DV_C1080"/>
      <w:bookmarkEnd w:id="2285"/>
      <w:r>
        <w:rPr>
          <w:rStyle w:val="DeltaViewDeletion"/>
        </w:rPr>
        <w:t>84.</w:t>
        <w:tab/>
      </w:r>
      <w:bookmarkStart w:id="2287" w:name="_DV_M929"/>
      <w:bookmarkEnd w:id="2286"/>
      <w:bookmarkEnd w:id="2287"/>
      <w:r>
        <w:rPr>
          <w:color w:val="000000"/>
        </w:rPr>
        <w:t>"</w:t>
      </w:r>
      <w:r>
        <w:rPr>
          <w:b/>
          <w:bCs/>
          <w:color w:val="000000"/>
        </w:rPr>
        <w:t>Monthly Nomination</w:t>
      </w:r>
      <w:r>
        <w:rPr>
          <w:color w:val="000000"/>
        </w:rPr>
        <w:t>" is defined in 3.3.2.</w:t>
      </w:r>
    </w:p>
    <w:p>
      <w:pPr>
        <w:pStyle w:val="Normal"/>
        <w:spacing w:lineRule="atLeast" w:line="1"/>
        <w:ind w:start="360" w:end="0"/>
        <w:rPr>
          <w:color w:val="000000"/>
        </w:rPr>
      </w:pPr>
      <w:r>
        <w:rPr>
          <w:color w:val="000000"/>
        </w:rPr>
      </w:r>
      <w:bookmarkStart w:id="2288" w:name="_DV_C1081"/>
      <w:bookmarkStart w:id="2289" w:name="_DV_IPM100"/>
      <w:bookmarkStart w:id="2290" w:name="_DV_C1081"/>
      <w:bookmarkStart w:id="2291" w:name="_DV_IPM100"/>
      <w:bookmarkEnd w:id="2290"/>
      <w:bookmarkEnd w:id="2291"/>
    </w:p>
    <w:p>
      <w:pPr>
        <w:pStyle w:val="Normal"/>
        <w:numPr>
          <w:ilvl w:val="0"/>
          <w:numId w:val="2"/>
        </w:numPr>
        <w:spacing w:lineRule="atLeast" w:line="1"/>
        <w:rPr>
          <w:color w:val="000000"/>
        </w:rPr>
      </w:pPr>
      <w:bookmarkStart w:id="2292" w:name="_DV_C1081"/>
      <w:bookmarkStart w:id="2293" w:name="_DV_C1082"/>
      <w:bookmarkStart w:id="2294" w:name="_DV_IPM101"/>
      <w:bookmarkEnd w:id="2292"/>
      <w:bookmarkEnd w:id="2294"/>
      <w:r>
        <w:rPr>
          <w:rStyle w:val="DeltaViewInsertion"/>
        </w:rPr>
        <w:t>"Negotiation Period" is defined in Clause 20.3 [Price Readjustment].</w:t>
      </w:r>
      <w:bookmarkEnd w:id="2293"/>
    </w:p>
    <w:p>
      <w:pPr>
        <w:pStyle w:val="Normal"/>
        <w:spacing w:lineRule="atLeast" w:line="1"/>
        <w:rPr>
          <w:color w:val="000000"/>
        </w:rPr>
      </w:pPr>
      <w:r>
        <w:rPr>
          <w:color w:val="000000"/>
        </w:rPr>
      </w:r>
      <w:bookmarkStart w:id="2295" w:name="_DV_C1083"/>
      <w:bookmarkStart w:id="2296" w:name="_DV_C1083"/>
      <w:bookmarkEnd w:id="2296"/>
    </w:p>
    <w:p>
      <w:pPr>
        <w:pStyle w:val="Normal"/>
        <w:numPr>
          <w:ilvl w:val="0"/>
          <w:numId w:val="2"/>
        </w:numPr>
        <w:spacing w:lineRule="atLeast" w:line="1"/>
        <w:rPr>
          <w:color w:val="000000"/>
        </w:rPr>
      </w:pPr>
      <w:bookmarkStart w:id="2297" w:name="_DV_C1083"/>
      <w:bookmarkStart w:id="2298" w:name="_DV_C1084"/>
      <w:bookmarkEnd w:id="2297"/>
      <w:r>
        <w:rPr>
          <w:rStyle w:val="DeltaViewDeletion"/>
        </w:rPr>
        <w:t>85.</w:t>
        <w:tab/>
      </w:r>
      <w:bookmarkStart w:id="2299" w:name="_DV_M930"/>
      <w:bookmarkEnd w:id="2298"/>
      <w:bookmarkEnd w:id="2299"/>
      <w:r>
        <w:rPr>
          <w:color w:val="000000"/>
        </w:rPr>
        <w:t>"</w:t>
      </w:r>
      <w:r>
        <w:rPr>
          <w:b/>
          <w:bCs/>
          <w:color w:val="000000"/>
        </w:rPr>
        <w:t>Nominated Daily Quantity</w:t>
      </w:r>
      <w:r>
        <w:rPr>
          <w:color w:val="000000"/>
        </w:rPr>
        <w:t>" is defined in Clause 3.3.2.</w:t>
      </w:r>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300" w:name="_DV_C1085"/>
      <w:r>
        <w:rPr>
          <w:rStyle w:val="DeltaViewDeletion"/>
        </w:rPr>
        <w:t>86.</w:t>
        <w:tab/>
        <w:t>"</w:t>
      </w:r>
      <w:r>
        <w:rPr>
          <w:rStyle w:val="DeltaViewDeletion"/>
          <w:b/>
          <w:bCs/>
        </w:rPr>
        <w:t>Non</w:t>
        <w:noBreakHyphen/>
        <w:t>Cover Damages</w:t>
      </w:r>
      <w:r>
        <w:rPr>
          <w:rStyle w:val="DeltaViewDeletion"/>
        </w:rPr>
        <w:t>" is defined in Clause 6.1.1(b).</w:t>
      </w:r>
      <w:bookmarkEnd w:id="2300"/>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301" w:name="_DV_C1086"/>
      <w:r>
        <w:rPr>
          <w:rStyle w:val="DeltaViewDeletion"/>
        </w:rPr>
        <w:t>87.</w:t>
        <w:tab/>
        <w:t>"</w:t>
      </w:r>
      <w:r>
        <w:rPr>
          <w:rStyle w:val="DeltaViewDeletion"/>
          <w:b/>
          <w:bCs/>
        </w:rPr>
        <w:t>Non</w:t>
        <w:noBreakHyphen/>
        <w:t>Cover Damages Day</w:t>
      </w:r>
      <w:r>
        <w:rPr>
          <w:rStyle w:val="DeltaViewDeletion"/>
        </w:rPr>
        <w:t>" is defined in Clause 6.1.1(b).</w:t>
      </w:r>
      <w:bookmarkEnd w:id="2301"/>
    </w:p>
    <w:p>
      <w:pPr>
        <w:pStyle w:val="Normal"/>
        <w:spacing w:lineRule="atLeast" w:line="1"/>
        <w:rPr>
          <w:color w:val="000000"/>
        </w:rPr>
      </w:pPr>
      <w:r>
        <w:rPr>
          <w:color w:val="000000"/>
        </w:rPr>
      </w:r>
      <w:bookmarkStart w:id="2302" w:name="_DV_C1087"/>
      <w:bookmarkStart w:id="2303" w:name="_DV_C1087"/>
      <w:bookmarkEnd w:id="2303"/>
    </w:p>
    <w:p>
      <w:pPr>
        <w:pStyle w:val="Normal"/>
        <w:numPr>
          <w:ilvl w:val="0"/>
          <w:numId w:val="2"/>
        </w:numPr>
        <w:spacing w:lineRule="atLeast" w:line="1"/>
        <w:rPr>
          <w:color w:val="000000"/>
        </w:rPr>
      </w:pPr>
      <w:bookmarkStart w:id="2304" w:name="_DV_C1087"/>
      <w:bookmarkStart w:id="2305" w:name="_DV_C1088"/>
      <w:bookmarkEnd w:id="2304"/>
      <w:r>
        <w:rPr>
          <w:rStyle w:val="DeltaViewDeletion"/>
        </w:rPr>
        <w:t>88.</w:t>
        <w:tab/>
      </w:r>
      <w:bookmarkStart w:id="2306" w:name="_DV_M931"/>
      <w:bookmarkEnd w:id="2305"/>
      <w:bookmarkEnd w:id="2306"/>
      <w:r>
        <w:rPr>
          <w:color w:val="000000"/>
        </w:rPr>
        <w:t>"</w:t>
      </w:r>
      <w:r>
        <w:rPr>
          <w:b/>
          <w:bCs/>
          <w:color w:val="000000"/>
        </w:rPr>
        <w:t>O&amp;M Damages Limit</w:t>
      </w:r>
      <w:r>
        <w:rPr>
          <w:color w:val="000000"/>
        </w:rPr>
        <w:t>" is defined in Clause 6.1.1(d).</w:t>
      </w:r>
    </w:p>
    <w:p>
      <w:pPr>
        <w:pStyle w:val="Normal"/>
        <w:spacing w:lineRule="atLeast" w:line="1"/>
        <w:rPr>
          <w:color w:val="000000"/>
        </w:rPr>
      </w:pPr>
      <w:r>
        <w:rPr>
          <w:color w:val="000000"/>
        </w:rPr>
      </w:r>
      <w:bookmarkStart w:id="2307" w:name="_DV_C1089"/>
      <w:bookmarkStart w:id="2308" w:name="_DV_C1089"/>
      <w:bookmarkEnd w:id="2308"/>
    </w:p>
    <w:p>
      <w:pPr>
        <w:pStyle w:val="Normal"/>
        <w:numPr>
          <w:ilvl w:val="0"/>
          <w:numId w:val="2"/>
        </w:numPr>
        <w:tabs>
          <w:tab w:val="clear" w:pos="720"/>
          <w:tab w:val="left" w:pos="-720" w:leader="none"/>
        </w:tabs>
        <w:spacing w:lineRule="atLeast" w:line="1"/>
        <w:jc w:val="both"/>
        <w:rPr>
          <w:color w:val="000000"/>
        </w:rPr>
      </w:pPr>
      <w:bookmarkStart w:id="2309" w:name="_DV_C1089"/>
      <w:bookmarkStart w:id="2310" w:name="_DV_C1090"/>
      <w:bookmarkEnd w:id="2309"/>
      <w:r>
        <w:rPr>
          <w:rStyle w:val="DeltaViewDeletion"/>
        </w:rPr>
        <w:t>89.</w:t>
        <w:tab/>
      </w:r>
      <w:bookmarkStart w:id="2311" w:name="_DV_M932"/>
      <w:bookmarkEnd w:id="2310"/>
      <w:bookmarkEnd w:id="2311"/>
      <w:r>
        <w:rPr>
          <w:color w:val="000000"/>
        </w:rPr>
        <w:t>"</w:t>
      </w:r>
      <w:r>
        <w:rPr>
          <w:b/>
          <w:bCs/>
          <w:color w:val="000000"/>
        </w:rPr>
        <w:t>Obligation Period</w:t>
      </w:r>
      <w:r>
        <w:rPr>
          <w:color w:val="000000"/>
        </w:rPr>
        <w:t xml:space="preserve">" means (i) the period commencing on the </w:t>
      </w:r>
      <w:bookmarkStart w:id="2312" w:name="_DV_C1091"/>
      <w:r>
        <w:rPr>
          <w:rStyle w:val="DeltaViewInsertion"/>
        </w:rPr>
        <w:t xml:space="preserve">first Day of the Commissioning Period and ending at 2400 hours on the Day before the Start Date, (ii) the period commencing on the </w:t>
      </w:r>
      <w:bookmarkStart w:id="2313" w:name="_DV_M933"/>
      <w:bookmarkEnd w:id="2312"/>
      <w:bookmarkEnd w:id="2313"/>
      <w:r>
        <w:rPr>
          <w:color w:val="000000"/>
        </w:rPr>
        <w:t>Start Date and ending at 2400 hours on the succeeding 31st Day of March</w:t>
      </w:r>
      <w:bookmarkStart w:id="2314" w:name="_DV_C1092"/>
      <w:r>
        <w:rPr>
          <w:rStyle w:val="DeltaViewInsertion"/>
        </w:rPr>
        <w:t>,</w:t>
      </w:r>
      <w:bookmarkStart w:id="2315" w:name="_DV_M934"/>
      <w:bookmarkEnd w:id="2314"/>
      <w:bookmarkEnd w:id="2315"/>
      <w:r>
        <w:rPr>
          <w:color w:val="000000"/>
        </w:rPr>
        <w:t xml:space="preserve"> and (</w:t>
      </w:r>
      <w:bookmarkStart w:id="2316" w:name="_DV_C1093"/>
      <w:r>
        <w:rPr>
          <w:rStyle w:val="DeltaViewDeletion"/>
        </w:rPr>
        <w:t>ii</w:t>
      </w:r>
      <w:bookmarkStart w:id="2317" w:name="_DV_C1094"/>
      <w:bookmarkEnd w:id="2316"/>
      <w:r>
        <w:rPr>
          <w:rStyle w:val="DeltaViewInsertion"/>
        </w:rPr>
        <w:t>iii</w:t>
      </w:r>
      <w:bookmarkStart w:id="2318" w:name="_DV_M935"/>
      <w:bookmarkEnd w:id="2317"/>
      <w:bookmarkEnd w:id="2318"/>
      <w:r>
        <w:rPr>
          <w:color w:val="000000"/>
        </w:rPr>
        <w:t xml:space="preserve">) any subsequent period during the Contract Period beginning at 0000 hours on the 1st Day of April and ending at 2400 hours on the succeeding 31st Day of March, provided that the last Obligation Period shall end on the Day before the Makeup Period commences. </w:t>
      </w:r>
    </w:p>
    <w:p>
      <w:pPr>
        <w:pStyle w:val="Normal"/>
        <w:tabs>
          <w:tab w:val="clear" w:pos="720"/>
          <w:tab w:val="left" w:pos="0" w:leader="none"/>
          <w:tab w:val="left" w:pos="360" w:leader="none"/>
        </w:tabs>
        <w:spacing w:lineRule="atLeast" w:line="1"/>
        <w:jc w:val="both"/>
        <w:rPr>
          <w:color w:val="000000"/>
        </w:rPr>
      </w:pPr>
      <w:r>
        <w:rPr>
          <w:color w:val="000000"/>
        </w:rPr>
      </w:r>
      <w:bookmarkStart w:id="2319" w:name="_DV_C1095"/>
      <w:bookmarkStart w:id="2320" w:name="_DV_IPM102"/>
      <w:bookmarkStart w:id="2321" w:name="_DV_C1095"/>
      <w:bookmarkStart w:id="2322" w:name="_DV_IPM102"/>
      <w:bookmarkEnd w:id="2321"/>
      <w:bookmarkEnd w:id="2322"/>
    </w:p>
    <w:p>
      <w:pPr>
        <w:pStyle w:val="Normal"/>
        <w:numPr>
          <w:ilvl w:val="0"/>
          <w:numId w:val="2"/>
        </w:numPr>
        <w:spacing w:lineRule="atLeast" w:line="1"/>
        <w:jc w:val="both"/>
        <w:rPr>
          <w:color w:val="000000"/>
        </w:rPr>
      </w:pPr>
      <w:bookmarkStart w:id="2323" w:name="_DV_C1095"/>
      <w:bookmarkStart w:id="2324" w:name="_DV_C1096"/>
      <w:bookmarkStart w:id="2325" w:name="_DV_IPM103"/>
      <w:bookmarkEnd w:id="2323"/>
      <w:bookmarkEnd w:id="2325"/>
      <w:r>
        <w:rPr>
          <w:rStyle w:val="DeltaViewInsertion"/>
        </w:rPr>
        <w:t>"Original Agreement" is defined in the Preamble.</w:t>
      </w:r>
      <w:bookmarkEnd w:id="2324"/>
    </w:p>
    <w:p>
      <w:pPr>
        <w:pStyle w:val="Normal"/>
        <w:tabs>
          <w:tab w:val="clear" w:pos="720"/>
          <w:tab w:val="left" w:pos="360" w:leader="none"/>
        </w:tabs>
        <w:spacing w:lineRule="atLeast" w:line="1"/>
        <w:rPr>
          <w:color w:val="000000"/>
        </w:rPr>
      </w:pPr>
      <w:r>
        <w:rPr>
          <w:color w:val="000000"/>
        </w:rPr>
      </w:r>
      <w:bookmarkStart w:id="2326" w:name="_DV_C1097"/>
      <w:bookmarkStart w:id="2327" w:name="_DV_C1097"/>
      <w:bookmarkEnd w:id="2327"/>
    </w:p>
    <w:p>
      <w:pPr>
        <w:pStyle w:val="Normal"/>
        <w:numPr>
          <w:ilvl w:val="0"/>
          <w:numId w:val="2"/>
        </w:numPr>
        <w:spacing w:lineRule="atLeast" w:line="1"/>
        <w:rPr>
          <w:color w:val="000000"/>
        </w:rPr>
      </w:pPr>
      <w:bookmarkStart w:id="2328" w:name="_DV_C1097"/>
      <w:bookmarkStart w:id="2329" w:name="_DV_C1098"/>
      <w:bookmarkEnd w:id="2328"/>
      <w:r>
        <w:rPr>
          <w:rStyle w:val="DeltaViewDeletion"/>
        </w:rPr>
        <w:t>90.</w:t>
        <w:tab/>
      </w:r>
      <w:bookmarkStart w:id="2330" w:name="_DV_M936"/>
      <w:bookmarkEnd w:id="2329"/>
      <w:bookmarkEnd w:id="2330"/>
      <w:r>
        <w:rPr>
          <w:color w:val="000000"/>
        </w:rPr>
        <w:t>"</w:t>
      </w:r>
      <w:r>
        <w:rPr>
          <w:b/>
          <w:bCs/>
          <w:color w:val="000000"/>
        </w:rPr>
        <w:t>Outstanding Balance of Makeup Deficiencies</w:t>
      </w:r>
      <w:r>
        <w:rPr>
          <w:color w:val="000000"/>
        </w:rPr>
        <w:t>" is defined in Clause 4.3.3.</w:t>
      </w:r>
    </w:p>
    <w:p>
      <w:pPr>
        <w:pStyle w:val="Normal"/>
        <w:tabs>
          <w:tab w:val="left" w:pos="720" w:leader="none"/>
        </w:tabs>
        <w:spacing w:lineRule="atLeast" w:line="1"/>
        <w:ind w:start="360" w:end="0"/>
        <w:rPr>
          <w:color w:val="000000"/>
        </w:rPr>
      </w:pPr>
      <w:bookmarkStart w:id="2331" w:name="_DV_IPM104"/>
      <w:bookmarkEnd w:id="2331"/>
      <w:r>
        <w:rPr>
          <w:color w:val="000000"/>
        </w:rPr>
        <w:tab/>
      </w:r>
      <w:bookmarkStart w:id="2332" w:name="_DV_C1099"/>
    </w:p>
    <w:p>
      <w:pPr>
        <w:pStyle w:val="Normal"/>
        <w:numPr>
          <w:ilvl w:val="0"/>
          <w:numId w:val="2"/>
        </w:numPr>
        <w:spacing w:lineRule="atLeast" w:line="1"/>
        <w:rPr>
          <w:color w:val="000000"/>
        </w:rPr>
      </w:pPr>
      <w:bookmarkStart w:id="2333" w:name="_DV_C1100"/>
      <w:bookmarkStart w:id="2334" w:name="_DV_IPM105"/>
      <w:bookmarkEnd w:id="2332"/>
      <w:bookmarkEnd w:id="2334"/>
      <w:r>
        <w:rPr>
          <w:rStyle w:val="DeltaViewInsertion"/>
        </w:rPr>
        <w:t>"Participation Interest" is defined in Clause 3.2[Participation Interest].</w:t>
      </w:r>
      <w:bookmarkEnd w:id="2333"/>
    </w:p>
    <w:p>
      <w:pPr>
        <w:pStyle w:val="Normal"/>
        <w:spacing w:lineRule="atLeast" w:line="1"/>
        <w:rPr>
          <w:color w:val="000000"/>
        </w:rPr>
      </w:pPr>
      <w:r>
        <w:rPr>
          <w:color w:val="000000"/>
        </w:rPr>
      </w:r>
      <w:bookmarkStart w:id="2335" w:name="_DV_C1101"/>
      <w:bookmarkStart w:id="2336" w:name="_DV_C1101"/>
      <w:bookmarkEnd w:id="2336"/>
    </w:p>
    <w:p>
      <w:pPr>
        <w:pStyle w:val="Normal"/>
        <w:numPr>
          <w:ilvl w:val="0"/>
          <w:numId w:val="2"/>
        </w:numPr>
        <w:tabs>
          <w:tab w:val="clear" w:pos="720"/>
          <w:tab w:val="left" w:pos="0" w:leader="none"/>
        </w:tabs>
        <w:spacing w:lineRule="atLeast" w:line="1"/>
        <w:jc w:val="both"/>
        <w:rPr>
          <w:color w:val="000000"/>
        </w:rPr>
      </w:pPr>
      <w:bookmarkStart w:id="2337" w:name="_DV_C1101"/>
      <w:bookmarkStart w:id="2338" w:name="_DV_C1102"/>
      <w:bookmarkEnd w:id="2337"/>
      <w:r>
        <w:rPr>
          <w:rStyle w:val="DeltaViewDeletion"/>
        </w:rPr>
        <w:t>91.</w:t>
        <w:tab/>
      </w:r>
      <w:bookmarkStart w:id="2339" w:name="_DV_M937"/>
      <w:bookmarkEnd w:id="2338"/>
      <w:bookmarkEnd w:id="2339"/>
      <w:r>
        <w:rPr>
          <w:color w:val="000000"/>
        </w:rPr>
        <w:t>"</w:t>
      </w:r>
      <w:r>
        <w:rPr>
          <w:b/>
          <w:bCs/>
          <w:color w:val="000000"/>
        </w:rPr>
        <w:t>Party</w:t>
      </w:r>
      <w:r>
        <w:rPr>
          <w:color w:val="000000"/>
        </w:rPr>
        <w:t>"</w:t>
      </w:r>
      <w:bookmarkStart w:id="2340" w:name="_DV_M938"/>
      <w:bookmarkEnd w:id="2340"/>
      <w:r>
        <w:rPr>
          <w:b/>
          <w:bCs/>
          <w:color w:val="000000"/>
        </w:rPr>
        <w:t xml:space="preserve"> or </w:t>
      </w:r>
      <w:r>
        <w:rPr>
          <w:color w:val="000000"/>
        </w:rPr>
        <w:t>"</w:t>
      </w:r>
      <w:r>
        <w:rPr>
          <w:b/>
          <w:bCs/>
          <w:color w:val="000000"/>
        </w:rPr>
        <w:t>Parties</w:t>
      </w:r>
      <w:r>
        <w:rPr>
          <w:color w:val="000000"/>
        </w:rPr>
        <w:t>" means</w:t>
      </w:r>
      <w:bookmarkStart w:id="2341" w:name="_DV_C1103"/>
      <w:r>
        <w:rPr>
          <w:rStyle w:val="DeltaViewDeletion"/>
        </w:rPr>
        <w:t xml:space="preserve"> a </w:t>
      </w:r>
      <w:bookmarkEnd w:id="2341"/>
      <w:r>
        <w:rPr>
          <w:color w:val="000000"/>
        </w:rPr>
        <w:t xml:space="preserve">  </w:t>
      </w:r>
      <w:bookmarkStart w:id="2342" w:name="_DV_M939"/>
      <w:bookmarkEnd w:id="2342"/>
      <w:r>
        <w:rPr>
          <w:color w:val="000000"/>
        </w:rPr>
        <w:t xml:space="preserve">Seller, Sellers and/or Buyer as the context requires.  </w:t>
      </w:r>
    </w:p>
    <w:p>
      <w:pPr>
        <w:pStyle w:val="Normal"/>
        <w:tabs>
          <w:tab w:val="clear" w:pos="720"/>
          <w:tab w:val="left" w:pos="0" w:leader="none"/>
        </w:tabs>
        <w:spacing w:lineRule="atLeast" w:line="1"/>
        <w:ind w:start="360" w:end="0"/>
        <w:jc w:val="both"/>
        <w:rPr>
          <w:color w:val="000000"/>
        </w:rPr>
      </w:pPr>
      <w:r>
        <w:rPr>
          <w:color w:val="000000"/>
        </w:rPr>
      </w:r>
      <w:bookmarkStart w:id="2343" w:name="_DV_C1104"/>
      <w:bookmarkStart w:id="2344" w:name="_DV_C1104"/>
      <w:bookmarkEnd w:id="2344"/>
    </w:p>
    <w:p>
      <w:pPr>
        <w:pStyle w:val="Normal"/>
        <w:numPr>
          <w:ilvl w:val="0"/>
          <w:numId w:val="2"/>
        </w:numPr>
        <w:tabs>
          <w:tab w:val="clear" w:pos="720"/>
          <w:tab w:val="left" w:pos="0" w:leader="none"/>
        </w:tabs>
        <w:spacing w:lineRule="atLeast" w:line="1"/>
        <w:rPr>
          <w:color w:val="000000"/>
        </w:rPr>
      </w:pPr>
      <w:bookmarkStart w:id="2345" w:name="_DV_C1104"/>
      <w:bookmarkStart w:id="2346" w:name="_DV_C1105"/>
      <w:bookmarkEnd w:id="2345"/>
      <w:r>
        <w:rPr>
          <w:rStyle w:val="DeltaViewDeletion"/>
        </w:rPr>
        <w:t>92.</w:t>
        <w:tab/>
      </w:r>
      <w:bookmarkStart w:id="2347" w:name="_DV_M940"/>
      <w:bookmarkEnd w:id="2346"/>
      <w:bookmarkEnd w:id="2347"/>
      <w:r>
        <w:rPr>
          <w:color w:val="000000"/>
        </w:rPr>
        <w:t>"</w:t>
      </w:r>
      <w:r>
        <w:rPr>
          <w:b/>
          <w:bCs/>
          <w:color w:val="000000"/>
        </w:rPr>
        <w:t>P</w:t>
      </w:r>
      <w:r>
        <w:rPr>
          <w:b/>
          <w:bCs/>
          <w:color w:val="000000"/>
          <w:vertAlign w:val="subscript"/>
        </w:rPr>
        <w:t>B</w:t>
      </w:r>
      <w:r>
        <w:rPr>
          <w:color w:val="000000"/>
        </w:rPr>
        <w:t>" is defined in Clause 2.2.2.</w:t>
      </w:r>
    </w:p>
    <w:p>
      <w:pPr>
        <w:pStyle w:val="Normal"/>
        <w:tabs>
          <w:tab w:val="left" w:pos="0" w:leader="none"/>
          <w:tab w:val="left" w:pos="720" w:leader="none"/>
        </w:tabs>
        <w:spacing w:lineRule="atLeast" w:line="1"/>
        <w:ind w:hanging="360" w:start="720" w:end="0"/>
        <w:rPr>
          <w:color w:val="000000"/>
        </w:rPr>
      </w:pPr>
      <w:r>
        <w:rPr>
          <w:color w:val="000000"/>
        </w:rPr>
      </w:r>
      <w:bookmarkStart w:id="2348" w:name="_DV_C1106"/>
      <w:bookmarkStart w:id="2349" w:name="_DV_C1106"/>
      <w:bookmarkEnd w:id="2349"/>
    </w:p>
    <w:p>
      <w:pPr>
        <w:pStyle w:val="Normal"/>
        <w:numPr>
          <w:ilvl w:val="0"/>
          <w:numId w:val="2"/>
        </w:numPr>
        <w:tabs>
          <w:tab w:val="clear" w:pos="720"/>
          <w:tab w:val="left" w:pos="0" w:leader="none"/>
        </w:tabs>
        <w:spacing w:lineRule="atLeast" w:line="1"/>
        <w:jc w:val="both"/>
        <w:rPr>
          <w:color w:val="000000"/>
        </w:rPr>
      </w:pPr>
      <w:bookmarkStart w:id="2350" w:name="_DV_C1106"/>
      <w:bookmarkStart w:id="2351" w:name="_DV_C1107"/>
      <w:bookmarkEnd w:id="2350"/>
      <w:r>
        <w:rPr>
          <w:rStyle w:val="DeltaViewDeletion"/>
        </w:rPr>
        <w:t>93.</w:t>
        <w:tab/>
      </w:r>
      <w:bookmarkStart w:id="2352" w:name="_DV_M941"/>
      <w:bookmarkEnd w:id="2351"/>
      <w:bookmarkEnd w:id="2352"/>
      <w:r>
        <w:rPr>
          <w:color w:val="000000"/>
        </w:rPr>
        <w:t>"</w:t>
      </w:r>
      <w:r>
        <w:rPr>
          <w:b/>
          <w:bCs/>
          <w:color w:val="000000"/>
        </w:rPr>
        <w:t>Person</w:t>
      </w:r>
      <w:r>
        <w:rPr>
          <w:color w:val="000000"/>
        </w:rPr>
        <w:t>" means any individual, corporation, company, voluntary association, partnership, joint venture, trust, unincorporated organization, government authority, committee, department , authority, or any body, incorporated or unincorporated, whether or not having distinct legal personality.</w:t>
      </w:r>
    </w:p>
    <w:p>
      <w:pPr>
        <w:pStyle w:val="Normal"/>
        <w:spacing w:lineRule="atLeast" w:line="1"/>
        <w:rPr>
          <w:color w:val="000000"/>
        </w:rPr>
      </w:pPr>
      <w:r>
        <w:rPr>
          <w:color w:val="000000"/>
        </w:rPr>
      </w:r>
      <w:bookmarkStart w:id="2353" w:name="_DV_C1108"/>
      <w:bookmarkStart w:id="2354" w:name="_DV_C1108"/>
      <w:bookmarkEnd w:id="2354"/>
    </w:p>
    <w:p>
      <w:pPr>
        <w:pStyle w:val="Normal"/>
        <w:numPr>
          <w:ilvl w:val="0"/>
          <w:numId w:val="2"/>
        </w:numPr>
        <w:spacing w:lineRule="atLeast" w:line="1"/>
        <w:rPr>
          <w:color w:val="000000"/>
        </w:rPr>
      </w:pPr>
      <w:bookmarkStart w:id="2355" w:name="_DV_C1108"/>
      <w:bookmarkStart w:id="2356" w:name="_DV_C1109"/>
      <w:bookmarkEnd w:id="2355"/>
      <w:r>
        <w:rPr>
          <w:rStyle w:val="DeltaViewDeletion"/>
        </w:rPr>
        <w:t>94.</w:t>
        <w:tab/>
      </w:r>
      <w:bookmarkStart w:id="2357" w:name="_DV_M942"/>
      <w:bookmarkEnd w:id="2356"/>
      <w:bookmarkEnd w:id="2357"/>
      <w:r>
        <w:rPr>
          <w:color w:val="000000"/>
        </w:rPr>
        <w:t>"</w:t>
      </w:r>
      <w:bookmarkStart w:id="2358" w:name="_DV_C1110"/>
      <w:r>
        <w:rPr>
          <w:rStyle w:val="DeltaViewDeletion"/>
          <w:b/>
          <w:bCs/>
        </w:rPr>
        <w:t>P</w:t>
      </w:r>
      <w:r>
        <w:rPr>
          <w:rStyle w:val="DeltaViewDeletion"/>
          <w:b/>
          <w:bCs/>
          <w:vertAlign w:val="subscript"/>
        </w:rPr>
        <w:t>n</w:t>
      </w:r>
      <w:bookmarkStart w:id="2359" w:name="_DV_C1111"/>
      <w:bookmarkEnd w:id="2358"/>
      <w:r>
        <w:rPr>
          <w:rStyle w:val="DeltaViewInsertion"/>
        </w:rPr>
        <w:t>P</w:t>
      </w:r>
      <w:bookmarkStart w:id="2360" w:name="_DV_M943"/>
      <w:bookmarkEnd w:id="2359"/>
      <w:bookmarkEnd w:id="2360"/>
      <w:r>
        <w:rPr>
          <w:color w:val="000000"/>
        </w:rPr>
        <w:t>" is defined in Clause 2.2.2.</w:t>
      </w:r>
    </w:p>
    <w:p>
      <w:pPr>
        <w:pStyle w:val="Normal"/>
        <w:spacing w:lineRule="atLeast" w:line="1"/>
        <w:rPr>
          <w:color w:val="000000"/>
        </w:rPr>
      </w:pPr>
      <w:r>
        <w:rPr>
          <w:color w:val="000000"/>
        </w:rPr>
      </w:r>
      <w:bookmarkStart w:id="2361" w:name="_DV_C1112"/>
      <w:bookmarkStart w:id="2362" w:name="_DV_C1112"/>
      <w:bookmarkEnd w:id="2362"/>
    </w:p>
    <w:p>
      <w:pPr>
        <w:pStyle w:val="Normal"/>
        <w:numPr>
          <w:ilvl w:val="0"/>
          <w:numId w:val="2"/>
        </w:numPr>
        <w:spacing w:lineRule="atLeast" w:line="1"/>
        <w:rPr>
          <w:color w:val="000000"/>
        </w:rPr>
      </w:pPr>
      <w:bookmarkStart w:id="2363" w:name="_DV_C1112"/>
      <w:bookmarkStart w:id="2364" w:name="_DV_C1113"/>
      <w:bookmarkEnd w:id="2363"/>
      <w:r>
        <w:rPr>
          <w:rStyle w:val="DeltaViewDeletion"/>
        </w:rPr>
        <w:t>95.</w:t>
        <w:tab/>
      </w:r>
      <w:bookmarkStart w:id="2365" w:name="_DV_M944"/>
      <w:bookmarkEnd w:id="2364"/>
      <w:bookmarkEnd w:id="2365"/>
      <w:r>
        <w:rPr>
          <w:color w:val="000000"/>
        </w:rPr>
        <w:t>"</w:t>
      </w:r>
      <w:r>
        <w:rPr>
          <w:b/>
          <w:bCs/>
          <w:color w:val="000000"/>
        </w:rPr>
        <w:t>Power Plant</w:t>
      </w:r>
      <w:r>
        <w:rPr>
          <w:color w:val="000000"/>
        </w:rPr>
        <w:t>" is defined in the Preamble.</w:t>
      </w:r>
    </w:p>
    <w:p>
      <w:pPr>
        <w:pStyle w:val="Normal"/>
        <w:spacing w:lineRule="atLeast" w:line="1"/>
        <w:rPr>
          <w:color w:val="000000"/>
        </w:rPr>
      </w:pPr>
      <w:r>
        <w:rPr>
          <w:color w:val="000000"/>
        </w:rPr>
      </w:r>
      <w:bookmarkStart w:id="2366" w:name="_DV_C1114"/>
      <w:bookmarkStart w:id="2367" w:name="_DV_C1114"/>
      <w:bookmarkEnd w:id="2367"/>
    </w:p>
    <w:p>
      <w:pPr>
        <w:pStyle w:val="Normal"/>
        <w:numPr>
          <w:ilvl w:val="0"/>
          <w:numId w:val="2"/>
        </w:numPr>
        <w:spacing w:lineRule="atLeast" w:line="1"/>
        <w:jc w:val="both"/>
        <w:rPr>
          <w:color w:val="000000"/>
        </w:rPr>
      </w:pPr>
      <w:bookmarkStart w:id="2368" w:name="_DV_C1114"/>
      <w:bookmarkStart w:id="2369" w:name="_DV_C1115"/>
      <w:bookmarkEnd w:id="2368"/>
      <w:r>
        <w:rPr>
          <w:rStyle w:val="DeltaViewDeletion"/>
        </w:rPr>
        <w:t>96.</w:t>
        <w:tab/>
      </w:r>
      <w:bookmarkStart w:id="2370" w:name="_DV_M945"/>
      <w:bookmarkEnd w:id="2369"/>
      <w:bookmarkEnd w:id="2370"/>
      <w:r>
        <w:rPr>
          <w:color w:val="000000"/>
        </w:rPr>
        <w:t>"</w:t>
      </w:r>
      <w:r>
        <w:rPr>
          <w:b/>
          <w:bCs/>
          <w:color w:val="000000"/>
        </w:rPr>
        <w:t>Power Plant Construction</w:t>
      </w:r>
      <w:r>
        <w:rPr>
          <w:color w:val="000000"/>
        </w:rPr>
        <w:t>" means (a) the construction of the First</w:t>
      </w:r>
      <w:bookmarkStart w:id="2371" w:name="_DV_C1116"/>
      <w:r>
        <w:rPr>
          <w:rStyle w:val="DeltaViewDeletion"/>
        </w:rPr>
        <w:t xml:space="preserve"> and</w:t>
      </w:r>
      <w:bookmarkStart w:id="2372" w:name="_DV_C1117"/>
      <w:bookmarkEnd w:id="2371"/>
      <w:r>
        <w:rPr>
          <w:rStyle w:val="DeltaViewInsertion"/>
        </w:rPr>
        <w:t>,</w:t>
      </w:r>
      <w:bookmarkStart w:id="2373" w:name="_DV_M946"/>
      <w:bookmarkEnd w:id="2372"/>
      <w:bookmarkEnd w:id="2373"/>
      <w:r>
        <w:rPr>
          <w:color w:val="000000"/>
        </w:rPr>
        <w:t xml:space="preserve"> Second </w:t>
      </w:r>
      <w:bookmarkStart w:id="2374" w:name="_DV_C1118"/>
      <w:r>
        <w:rPr>
          <w:rStyle w:val="DeltaViewInsertion"/>
        </w:rPr>
        <w:t xml:space="preserve">and Third </w:t>
      </w:r>
      <w:bookmarkStart w:id="2375" w:name="_DV_M947"/>
      <w:bookmarkEnd w:id="2374"/>
      <w:bookmarkEnd w:id="2375"/>
      <w:r>
        <w:rPr>
          <w:color w:val="000000"/>
        </w:rPr>
        <w:t xml:space="preserve">Commercial Phases of the Power Plant, which, as defined in the PPA, together consist of between </w:t>
      </w:r>
      <w:bookmarkStart w:id="2376" w:name="_DV_C1119"/>
      <w:r>
        <w:rPr>
          <w:rStyle w:val="DeltaViewDeletion"/>
        </w:rPr>
        <w:t>240 megawatts</w:t>
      </w:r>
      <w:bookmarkStart w:id="2377" w:name="_DV_C1120"/>
      <w:bookmarkEnd w:id="2376"/>
      <w:r>
        <w:rPr>
          <w:rStyle w:val="DeltaViewInsertion"/>
        </w:rPr>
        <w:t>442</w:t>
      </w:r>
      <w:bookmarkStart w:id="2378" w:name="_DV_M948"/>
      <w:bookmarkEnd w:id="2377"/>
      <w:bookmarkEnd w:id="2378"/>
      <w:r>
        <w:rPr>
          <w:color w:val="000000"/>
        </w:rPr>
        <w:t xml:space="preserve"> and </w:t>
      </w:r>
      <w:bookmarkStart w:id="2379" w:name="_DV_C1121"/>
      <w:r>
        <w:rPr>
          <w:rStyle w:val="DeltaViewDeletion"/>
        </w:rPr>
        <w:t>300</w:t>
      </w:r>
      <w:bookmarkStart w:id="2380" w:name="_DV_C1122"/>
      <w:bookmarkEnd w:id="2379"/>
      <w:r>
        <w:rPr>
          <w:rStyle w:val="DeltaViewInsertion"/>
        </w:rPr>
        <w:t>480</w:t>
      </w:r>
      <w:bookmarkStart w:id="2381" w:name="_DV_M949"/>
      <w:bookmarkEnd w:id="2380"/>
      <w:bookmarkEnd w:id="2381"/>
      <w:r>
        <w:rPr>
          <w:color w:val="000000"/>
        </w:rPr>
        <w:t xml:space="preserve"> megawatts of aggregate nominal capacity, and (b) the changeover of the Power Plant to permit the Power Plant to use Gas as its primary fuel.</w:t>
      </w:r>
    </w:p>
    <w:p>
      <w:pPr>
        <w:pStyle w:val="Normal"/>
        <w:spacing w:lineRule="atLeast" w:line="1"/>
        <w:rPr>
          <w:color w:val="000000"/>
        </w:rPr>
      </w:pPr>
      <w:r>
        <w:rPr>
          <w:color w:val="000000"/>
        </w:rPr>
      </w:r>
      <w:bookmarkStart w:id="2382" w:name="_DV_C1123"/>
      <w:bookmarkStart w:id="2383" w:name="_DV_C1123"/>
      <w:bookmarkEnd w:id="2383"/>
    </w:p>
    <w:p>
      <w:pPr>
        <w:pStyle w:val="Normal"/>
        <w:numPr>
          <w:ilvl w:val="0"/>
          <w:numId w:val="2"/>
        </w:numPr>
        <w:spacing w:lineRule="atLeast" w:line="1"/>
        <w:rPr>
          <w:color w:val="000000"/>
        </w:rPr>
      </w:pPr>
      <w:bookmarkStart w:id="2384" w:name="_DV_C1123"/>
      <w:bookmarkStart w:id="2385" w:name="_DV_C1124"/>
      <w:bookmarkEnd w:id="2384"/>
      <w:r>
        <w:rPr>
          <w:rStyle w:val="DeltaViewDeletion"/>
        </w:rPr>
        <w:t>97.</w:t>
        <w:tab/>
      </w:r>
      <w:bookmarkStart w:id="2386" w:name="_DV_M950"/>
      <w:bookmarkEnd w:id="2385"/>
      <w:bookmarkEnd w:id="2386"/>
      <w:r>
        <w:rPr>
          <w:color w:val="000000"/>
        </w:rPr>
        <w:t>"</w:t>
      </w:r>
      <w:r>
        <w:rPr>
          <w:b/>
          <w:bCs/>
          <w:color w:val="000000"/>
        </w:rPr>
        <w:t>PPA</w:t>
      </w:r>
      <w:r>
        <w:rPr>
          <w:color w:val="000000"/>
        </w:rPr>
        <w:t>" is defined in the Preamble.</w:t>
      </w:r>
    </w:p>
    <w:p>
      <w:pPr>
        <w:pStyle w:val="Normal"/>
        <w:spacing w:lineRule="atLeast" w:line="1"/>
        <w:rPr>
          <w:color w:val="000000"/>
        </w:rPr>
      </w:pPr>
      <w:r>
        <w:rPr>
          <w:color w:val="000000"/>
        </w:rPr>
      </w:r>
      <w:bookmarkStart w:id="2387" w:name="_DV_C1125"/>
      <w:bookmarkStart w:id="2388" w:name="_DV_C1125"/>
      <w:bookmarkEnd w:id="2388"/>
    </w:p>
    <w:p>
      <w:pPr>
        <w:pStyle w:val="Normal"/>
        <w:numPr>
          <w:ilvl w:val="0"/>
          <w:numId w:val="2"/>
        </w:numPr>
        <w:tabs>
          <w:tab w:val="clear" w:pos="720"/>
          <w:tab w:val="left" w:pos="-540" w:leader="none"/>
        </w:tabs>
        <w:spacing w:lineRule="atLeast" w:line="1"/>
        <w:jc w:val="both"/>
        <w:rPr>
          <w:color w:val="000000"/>
        </w:rPr>
      </w:pPr>
      <w:bookmarkStart w:id="2389" w:name="_DV_C1125"/>
      <w:bookmarkStart w:id="2390" w:name="_DV_C1126"/>
      <w:bookmarkEnd w:id="2389"/>
      <w:r>
        <w:rPr>
          <w:rStyle w:val="DeltaViewDeletion"/>
        </w:rPr>
        <w:t>98.</w:t>
        <w:tab/>
      </w:r>
      <w:bookmarkStart w:id="2391" w:name="_DV_M951"/>
      <w:bookmarkEnd w:id="2390"/>
      <w:bookmarkEnd w:id="2391"/>
      <w:r>
        <w:rPr>
          <w:color w:val="000000"/>
        </w:rPr>
        <w:t>"</w:t>
      </w:r>
      <w:r>
        <w:rPr>
          <w:b/>
          <w:bCs/>
          <w:color w:val="000000"/>
        </w:rPr>
        <w:t>PPI Change</w:t>
      </w:r>
      <w:r>
        <w:rPr>
          <w:color w:val="000000"/>
        </w:rPr>
        <w:t xml:space="preserve">" means the change in the Producer Price Index for Finished Goods ("PPI"), seasonally adjusted, as published by the U.S. Department of Labor, Bureau of Labor Statistics, for the Calendar Year completed immediately preceding the Adjustment Date.  The PPI Change shall be determined by dividing the PPI for </w:t>
      </w:r>
      <w:bookmarkStart w:id="2392" w:name="_DV_C1127"/>
      <w:r>
        <w:rPr>
          <w:rStyle w:val="DeltaViewDeletion"/>
        </w:rPr>
        <w:t>December</w:t>
      </w:r>
      <w:bookmarkStart w:id="2393" w:name="_DV_C1128"/>
      <w:bookmarkEnd w:id="2392"/>
      <w:r>
        <w:rPr>
          <w:rStyle w:val="DeltaViewInsertion"/>
        </w:rPr>
        <w:t>September</w:t>
      </w:r>
      <w:bookmarkStart w:id="2394" w:name="_DV_M952"/>
      <w:bookmarkEnd w:id="2393"/>
      <w:bookmarkEnd w:id="2394"/>
      <w:r>
        <w:rPr>
          <w:color w:val="000000"/>
        </w:rPr>
        <w:t xml:space="preserve"> of the Calendar Year completed immediately preceding the Adjustment Date by the PPI for December of the preceding Calendar Year.  For example, the PPI Change for the Adjustment Date that falls on </w:t>
      </w:r>
      <w:bookmarkStart w:id="2395" w:name="_DV_C1129"/>
      <w:r>
        <w:rPr>
          <w:rStyle w:val="DeltaViewDeletion"/>
        </w:rPr>
        <w:t>May 4, 2001</w:t>
      </w:r>
      <w:bookmarkStart w:id="2396" w:name="_DV_C1130"/>
      <w:bookmarkEnd w:id="2395"/>
      <w:r>
        <w:rPr>
          <w:rStyle w:val="DeltaViewInsertion"/>
        </w:rPr>
        <w:t>January 1, 2009</w:t>
      </w:r>
      <w:bookmarkStart w:id="2397" w:name="_DV_M953"/>
      <w:bookmarkEnd w:id="2396"/>
      <w:bookmarkEnd w:id="2397"/>
      <w:r>
        <w:rPr>
          <w:color w:val="000000"/>
        </w:rPr>
        <w:t xml:space="preserve"> shall be calculated by dividing the PPI for </w:t>
      </w:r>
      <w:bookmarkStart w:id="2398" w:name="_DV_C1131"/>
      <w:r>
        <w:rPr>
          <w:rStyle w:val="DeltaViewDeletion"/>
        </w:rPr>
        <w:t>December</w:t>
      </w:r>
      <w:bookmarkStart w:id="2399" w:name="_DV_C1132"/>
      <w:bookmarkEnd w:id="2398"/>
      <w:r>
        <w:rPr>
          <w:rStyle w:val="DeltaViewInsertion"/>
        </w:rPr>
        <w:t>September</w:t>
      </w:r>
      <w:bookmarkStart w:id="2400" w:name="_DV_M954"/>
      <w:bookmarkEnd w:id="2399"/>
      <w:bookmarkEnd w:id="2400"/>
      <w:r>
        <w:rPr>
          <w:color w:val="000000"/>
        </w:rPr>
        <w:t xml:space="preserve"> </w:t>
      </w:r>
      <w:bookmarkStart w:id="2401" w:name="_DV_C1133"/>
      <w:r>
        <w:rPr>
          <w:rStyle w:val="DeltaViewDeletion"/>
        </w:rPr>
        <w:t>2000</w:t>
      </w:r>
      <w:bookmarkStart w:id="2402" w:name="_DV_C1134"/>
      <w:bookmarkEnd w:id="2401"/>
      <w:r>
        <w:rPr>
          <w:rStyle w:val="DeltaViewInsertion"/>
        </w:rPr>
        <w:t>2008</w:t>
      </w:r>
      <w:bookmarkStart w:id="2403" w:name="_DV_M955"/>
      <w:bookmarkEnd w:id="2402"/>
      <w:bookmarkEnd w:id="2403"/>
      <w:r>
        <w:rPr>
          <w:color w:val="000000"/>
        </w:rPr>
        <w:t xml:space="preserve"> by the PPI for </w:t>
      </w:r>
      <w:bookmarkStart w:id="2404" w:name="_DV_C1135"/>
      <w:r>
        <w:rPr>
          <w:rStyle w:val="DeltaViewDeletion"/>
        </w:rPr>
        <w:t>December</w:t>
      </w:r>
      <w:bookmarkStart w:id="2405" w:name="_DV_C1136"/>
      <w:bookmarkEnd w:id="2404"/>
      <w:r>
        <w:rPr>
          <w:rStyle w:val="DeltaViewInsertion"/>
        </w:rPr>
        <w:t>September</w:t>
      </w:r>
      <w:bookmarkStart w:id="2406" w:name="_DV_M956"/>
      <w:bookmarkEnd w:id="2405"/>
      <w:bookmarkEnd w:id="2406"/>
      <w:r>
        <w:rPr>
          <w:color w:val="000000"/>
        </w:rPr>
        <w:t xml:space="preserve"> </w:t>
      </w:r>
      <w:bookmarkStart w:id="2407" w:name="_DV_C1137"/>
      <w:r>
        <w:rPr>
          <w:rStyle w:val="DeltaViewDeletion"/>
        </w:rPr>
        <w:t>1999.</w:t>
      </w:r>
      <w:bookmarkStart w:id="2408" w:name="_DV_C1138"/>
      <w:bookmarkEnd w:id="2407"/>
      <w:r>
        <w:rPr>
          <w:rStyle w:val="DeltaViewInsertion"/>
        </w:rPr>
        <w:t>2007.</w:t>
      </w:r>
      <w:bookmarkEnd w:id="2408"/>
    </w:p>
    <w:p>
      <w:pPr>
        <w:pStyle w:val="Normal"/>
        <w:spacing w:lineRule="atLeast" w:line="1"/>
        <w:rPr>
          <w:color w:val="000000"/>
        </w:rPr>
      </w:pPr>
      <w:r>
        <w:rPr>
          <w:color w:val="000000"/>
        </w:rPr>
      </w:r>
      <w:bookmarkStart w:id="2409" w:name="_DV_C1139"/>
      <w:bookmarkStart w:id="2410" w:name="_DV_C1139"/>
      <w:bookmarkEnd w:id="2410"/>
    </w:p>
    <w:p>
      <w:pPr>
        <w:pStyle w:val="Normal"/>
        <w:numPr>
          <w:ilvl w:val="0"/>
          <w:numId w:val="2"/>
        </w:numPr>
        <w:spacing w:lineRule="atLeast" w:line="1"/>
        <w:rPr>
          <w:color w:val="000000"/>
        </w:rPr>
      </w:pPr>
      <w:bookmarkStart w:id="2411" w:name="_DV_C1139"/>
      <w:bookmarkStart w:id="2412" w:name="_DV_C1140"/>
      <w:bookmarkEnd w:id="2411"/>
      <w:r>
        <w:rPr>
          <w:rStyle w:val="DeltaViewDeletion"/>
        </w:rPr>
        <w:t>99.</w:t>
        <w:tab/>
      </w:r>
      <w:bookmarkStart w:id="2413" w:name="_DV_M957"/>
      <w:bookmarkEnd w:id="2412"/>
      <w:bookmarkEnd w:id="2413"/>
      <w:r>
        <w:rPr>
          <w:color w:val="000000"/>
        </w:rPr>
        <w:t>"</w:t>
      </w:r>
      <w:r>
        <w:rPr>
          <w:b/>
          <w:bCs/>
          <w:color w:val="000000"/>
        </w:rPr>
        <w:t>Price Adjustment Formula</w:t>
      </w:r>
      <w:r>
        <w:rPr>
          <w:color w:val="000000"/>
        </w:rPr>
        <w:t>" is defined in Clause 2.2.2.</w:t>
      </w:r>
    </w:p>
    <w:p>
      <w:pPr>
        <w:pStyle w:val="Normal"/>
        <w:tabs>
          <w:tab w:val="left" w:pos="720" w:leader="none"/>
        </w:tabs>
        <w:spacing w:lineRule="atLeast" w:line="1"/>
        <w:ind w:start="360" w:end="0"/>
        <w:rPr>
          <w:color w:val="000000"/>
        </w:rPr>
      </w:pPr>
      <w:r>
        <w:rPr>
          <w:color w:val="000000"/>
        </w:rPr>
      </w:r>
      <w:bookmarkStart w:id="2414" w:name="_DV_C1141"/>
      <w:bookmarkStart w:id="2415" w:name="_DV_IPM106"/>
      <w:bookmarkStart w:id="2416" w:name="_DV_C1141"/>
      <w:bookmarkStart w:id="2417" w:name="_DV_IPM106"/>
      <w:bookmarkEnd w:id="2416"/>
      <w:bookmarkEnd w:id="2417"/>
    </w:p>
    <w:p>
      <w:pPr>
        <w:pStyle w:val="Normal"/>
        <w:numPr>
          <w:ilvl w:val="0"/>
          <w:numId w:val="2"/>
        </w:numPr>
        <w:spacing w:lineRule="atLeast" w:line="1"/>
        <w:rPr>
          <w:color w:val="000000"/>
        </w:rPr>
      </w:pPr>
      <w:bookmarkStart w:id="2418" w:name="_DV_C1141"/>
      <w:bookmarkStart w:id="2419" w:name="_DV_C1142"/>
      <w:bookmarkStart w:id="2420" w:name="_DV_IPM107"/>
      <w:bookmarkEnd w:id="2418"/>
      <w:bookmarkEnd w:id="2420"/>
      <w:r>
        <w:rPr>
          <w:rStyle w:val="DeltaViewInsertion"/>
        </w:rPr>
        <w:t>"Price Readjustment Notice" is defined in Clause 20.3 [Price Readjustment].</w:t>
      </w:r>
      <w:bookmarkEnd w:id="2419"/>
    </w:p>
    <w:p>
      <w:pPr>
        <w:pStyle w:val="Normal"/>
        <w:spacing w:lineRule="atLeast" w:line="1"/>
        <w:rPr>
          <w:color w:val="000000"/>
        </w:rPr>
      </w:pPr>
      <w:r>
        <w:rPr>
          <w:color w:val="000000"/>
        </w:rPr>
      </w:r>
      <w:bookmarkStart w:id="2421" w:name="_DV_C1143"/>
      <w:bookmarkStart w:id="2422" w:name="_DV_C1143"/>
      <w:bookmarkEnd w:id="2422"/>
    </w:p>
    <w:p>
      <w:pPr>
        <w:pStyle w:val="Normal"/>
        <w:numPr>
          <w:ilvl w:val="0"/>
          <w:numId w:val="2"/>
        </w:numPr>
        <w:spacing w:lineRule="atLeast" w:line="1"/>
        <w:rPr>
          <w:color w:val="000000"/>
        </w:rPr>
      </w:pPr>
      <w:bookmarkStart w:id="2423" w:name="_DV_C1143"/>
      <w:bookmarkStart w:id="2424" w:name="_DV_C1144"/>
      <w:bookmarkEnd w:id="2423"/>
      <w:r>
        <w:rPr>
          <w:rStyle w:val="DeltaViewDeletion"/>
        </w:rPr>
        <w:t>100.</w:t>
        <w:tab/>
      </w:r>
      <w:bookmarkStart w:id="2425" w:name="_DV_M958"/>
      <w:bookmarkEnd w:id="2424"/>
      <w:bookmarkEnd w:id="2425"/>
      <w:r>
        <w:rPr>
          <w:color w:val="000000"/>
        </w:rPr>
        <w:t>"</w:t>
      </w:r>
      <w:r>
        <w:rPr>
          <w:b/>
          <w:bCs/>
          <w:color w:val="000000"/>
        </w:rPr>
        <w:t>Price Reference</w:t>
      </w:r>
      <w:r>
        <w:rPr>
          <w:color w:val="000000"/>
        </w:rPr>
        <w:t xml:space="preserve">" means the </w:t>
      </w:r>
      <w:bookmarkStart w:id="2426" w:name="_DV_C1145"/>
      <w:r>
        <w:rPr>
          <w:rStyle w:val="DeltaViewDeletion"/>
        </w:rPr>
        <w:t xml:space="preserve">WTI Spot Price or the </w:t>
      </w:r>
      <w:bookmarkStart w:id="2427" w:name="_DV_M959"/>
      <w:bookmarkEnd w:id="2426"/>
      <w:bookmarkEnd w:id="2427"/>
      <w:r>
        <w:rPr>
          <w:color w:val="000000"/>
        </w:rPr>
        <w:t xml:space="preserve">PPI, or a replacement of </w:t>
      </w:r>
      <w:bookmarkStart w:id="2428" w:name="_DV_C1146"/>
      <w:r>
        <w:rPr>
          <w:rStyle w:val="DeltaViewDeletion"/>
        </w:rPr>
        <w:t xml:space="preserve">one of these, as </w:t>
      </w:r>
      <w:bookmarkStart w:id="2429" w:name="_DV_M960"/>
      <w:bookmarkEnd w:id="2428"/>
      <w:bookmarkEnd w:id="2429"/>
      <w:r>
        <w:rPr>
          <w:color w:val="000000"/>
        </w:rPr>
        <w:t xml:space="preserve">the </w:t>
      </w:r>
      <w:bookmarkStart w:id="2430" w:name="_DV_C1147"/>
      <w:r>
        <w:rPr>
          <w:rStyle w:val="DeltaViewDeletion"/>
        </w:rPr>
        <w:t>context requires</w:t>
      </w:r>
      <w:bookmarkStart w:id="2431" w:name="_DV_C1148"/>
      <w:bookmarkEnd w:id="2430"/>
      <w:r>
        <w:rPr>
          <w:rStyle w:val="DeltaViewInsertion"/>
        </w:rPr>
        <w:t>PPI</w:t>
      </w:r>
      <w:bookmarkStart w:id="2432" w:name="_DV_M961"/>
      <w:bookmarkEnd w:id="2431"/>
      <w:bookmarkEnd w:id="2432"/>
      <w:r>
        <w:rPr>
          <w:color w:val="000000"/>
        </w:rPr>
        <w:t>.</w:t>
      </w:r>
    </w:p>
    <w:p>
      <w:pPr>
        <w:pStyle w:val="Normal"/>
        <w:spacing w:lineRule="atLeast" w:line="1"/>
        <w:rPr>
          <w:color w:val="000000"/>
        </w:rPr>
      </w:pPr>
      <w:r>
        <w:rPr>
          <w:color w:val="000000"/>
        </w:rPr>
      </w:r>
      <w:bookmarkStart w:id="2433" w:name="_DV_C1149"/>
      <w:bookmarkStart w:id="2434" w:name="_DV_C1149"/>
      <w:bookmarkEnd w:id="2434"/>
    </w:p>
    <w:p>
      <w:pPr>
        <w:pStyle w:val="Normal"/>
        <w:numPr>
          <w:ilvl w:val="0"/>
          <w:numId w:val="2"/>
        </w:numPr>
        <w:spacing w:lineRule="atLeast" w:line="1"/>
        <w:rPr>
          <w:color w:val="000000"/>
        </w:rPr>
      </w:pPr>
      <w:bookmarkStart w:id="2435" w:name="_DV_C1149"/>
      <w:bookmarkStart w:id="2436" w:name="_DV_C1150"/>
      <w:bookmarkEnd w:id="2435"/>
      <w:r>
        <w:rPr>
          <w:rStyle w:val="DeltaViewDeletion"/>
        </w:rPr>
        <w:t>101.</w:t>
        <w:tab/>
      </w:r>
      <w:bookmarkStart w:id="2437" w:name="_DV_M962"/>
      <w:bookmarkEnd w:id="2436"/>
      <w:bookmarkEnd w:id="2437"/>
      <w:r>
        <w:rPr>
          <w:color w:val="000000"/>
        </w:rPr>
        <w:t>"</w:t>
      </w:r>
      <w:r>
        <w:rPr>
          <w:b/>
          <w:bCs/>
          <w:color w:val="000000"/>
        </w:rPr>
        <w:t>Price Reference Failure</w:t>
      </w:r>
      <w:r>
        <w:rPr>
          <w:color w:val="000000"/>
        </w:rPr>
        <w:t>" is defined in Clause 2.3.1.</w:t>
      </w:r>
    </w:p>
    <w:p>
      <w:pPr>
        <w:pStyle w:val="Normal"/>
        <w:tabs>
          <w:tab w:val="left" w:pos="720" w:leader="none"/>
        </w:tabs>
        <w:spacing w:lineRule="atLeast" w:line="1"/>
        <w:ind w:hanging="720" w:start="720" w:end="0"/>
        <w:rPr>
          <w:color w:val="000000"/>
        </w:rPr>
      </w:pPr>
      <w:r>
        <w:rPr>
          <w:color w:val="000000"/>
        </w:rPr>
      </w:r>
      <w:bookmarkStart w:id="2438" w:name="_DV_C1151"/>
      <w:bookmarkStart w:id="2439" w:name="_DV_C1151"/>
      <w:bookmarkEnd w:id="2439"/>
    </w:p>
    <w:p>
      <w:pPr>
        <w:pStyle w:val="Normal"/>
        <w:numPr>
          <w:ilvl w:val="0"/>
          <w:numId w:val="2"/>
        </w:numPr>
        <w:spacing w:lineRule="atLeast" w:line="1"/>
        <w:jc w:val="both"/>
        <w:rPr>
          <w:color w:val="000000"/>
        </w:rPr>
      </w:pPr>
      <w:bookmarkStart w:id="2440" w:name="_DV_C1151"/>
      <w:bookmarkStart w:id="2441" w:name="_DV_C1152"/>
      <w:bookmarkEnd w:id="2440"/>
      <w:r>
        <w:rPr>
          <w:rStyle w:val="DeltaViewDeletion"/>
        </w:rPr>
        <w:t>102.</w:t>
        <w:tab/>
      </w:r>
      <w:bookmarkStart w:id="2442" w:name="_DV_M963"/>
      <w:bookmarkEnd w:id="2441"/>
      <w:bookmarkEnd w:id="2442"/>
      <w:r>
        <w:rPr>
          <w:color w:val="000000"/>
        </w:rPr>
        <w:t>"</w:t>
      </w:r>
      <w:r>
        <w:rPr>
          <w:b/>
          <w:bCs/>
          <w:color w:val="000000"/>
        </w:rPr>
        <w:t>Project Lenders</w:t>
      </w:r>
      <w:r>
        <w:rPr>
          <w:color w:val="000000"/>
        </w:rPr>
        <w:t>" means the one or more banks or other financial institutions that provide the contemplated project financing for the Power Plant and/or the Spur Pipelines.</w:t>
      </w:r>
    </w:p>
    <w:p>
      <w:pPr>
        <w:pStyle w:val="Normal"/>
        <w:spacing w:lineRule="atLeast" w:line="1"/>
        <w:rPr>
          <w:color w:val="000000"/>
        </w:rPr>
      </w:pPr>
      <w:r>
        <w:rPr>
          <w:color w:val="000000"/>
        </w:rPr>
      </w:r>
      <w:bookmarkStart w:id="2443" w:name="_DV_C1153"/>
      <w:bookmarkStart w:id="2444" w:name="_DV_C1153"/>
      <w:bookmarkEnd w:id="2444"/>
    </w:p>
    <w:p>
      <w:pPr>
        <w:pStyle w:val="Normal"/>
        <w:numPr>
          <w:ilvl w:val="0"/>
          <w:numId w:val="2"/>
        </w:numPr>
        <w:spacing w:lineRule="atLeast" w:line="1"/>
        <w:jc w:val="both"/>
        <w:rPr>
          <w:color w:val="000000"/>
        </w:rPr>
      </w:pPr>
      <w:bookmarkStart w:id="2445" w:name="_DV_C1153"/>
      <w:bookmarkStart w:id="2446" w:name="_DV_C1154"/>
      <w:bookmarkEnd w:id="2445"/>
      <w:r>
        <w:rPr>
          <w:rStyle w:val="DeltaViewDeletion"/>
        </w:rPr>
        <w:t>103.</w:t>
        <w:tab/>
      </w:r>
      <w:bookmarkStart w:id="2447" w:name="_DV_M964"/>
      <w:bookmarkEnd w:id="2446"/>
      <w:bookmarkEnd w:id="2447"/>
      <w:r>
        <w:rPr>
          <w:color w:val="000000"/>
        </w:rPr>
        <w:t>"</w:t>
      </w:r>
      <w:r>
        <w:rPr>
          <w:b/>
          <w:bCs/>
          <w:color w:val="000000"/>
        </w:rPr>
        <w:t>Project Transportation Facilities</w:t>
      </w:r>
      <w:r>
        <w:rPr>
          <w:color w:val="000000"/>
        </w:rPr>
        <w:t>" means all pipelines, metering equipment, compressor stations and related facilities and assets required or used to transport Gas from the Delivery Point to the Power Plant</w:t>
      </w:r>
      <w:bookmarkStart w:id="2448" w:name="_DV_C1155"/>
      <w:r>
        <w:rPr>
          <w:rStyle w:val="DeltaViewDeletion"/>
        </w:rPr>
        <w:t>, including the Yabog Pipeline</w:t>
      </w:r>
      <w:bookmarkStart w:id="2449" w:name="_DV_M965"/>
      <w:bookmarkEnd w:id="2448"/>
      <w:bookmarkEnd w:id="2449"/>
      <w:r>
        <w:rPr>
          <w:color w:val="000000"/>
        </w:rPr>
        <w:t>,</w:t>
      </w:r>
      <w:bookmarkStart w:id="2450" w:name="_DV_C1156"/>
      <w:r>
        <w:rPr>
          <w:rStyle w:val="DeltaViewInsertion"/>
        </w:rPr>
        <w:t xml:space="preserve"> including</w:t>
      </w:r>
      <w:bookmarkStart w:id="2451" w:name="_DV_M966"/>
      <w:bookmarkEnd w:id="2450"/>
      <w:bookmarkEnd w:id="2451"/>
      <w:r>
        <w:rPr>
          <w:color w:val="000000"/>
        </w:rPr>
        <w:t xml:space="preserve"> the Bolivian Pipeline, the Bolivian Spur Pipeline and the Brazilian Spur Pipeline.</w:t>
      </w:r>
    </w:p>
    <w:p>
      <w:pPr>
        <w:pStyle w:val="Normal"/>
        <w:spacing w:lineRule="atLeast" w:line="1"/>
        <w:rPr>
          <w:color w:val="000000"/>
        </w:rPr>
      </w:pPr>
      <w:r>
        <w:rPr>
          <w:color w:val="000000"/>
        </w:rPr>
      </w:r>
      <w:bookmarkStart w:id="2452" w:name="_DV_C1157"/>
      <w:bookmarkStart w:id="2453" w:name="_DV_C1157"/>
      <w:bookmarkEnd w:id="2453"/>
    </w:p>
    <w:p>
      <w:pPr>
        <w:pStyle w:val="Normal"/>
        <w:numPr>
          <w:ilvl w:val="0"/>
          <w:numId w:val="2"/>
        </w:numPr>
        <w:spacing w:lineRule="atLeast" w:line="1"/>
        <w:rPr>
          <w:color w:val="000000"/>
        </w:rPr>
      </w:pPr>
      <w:bookmarkStart w:id="2454" w:name="_DV_C1157"/>
      <w:bookmarkStart w:id="2455" w:name="_DV_C1158"/>
      <w:bookmarkEnd w:id="2454"/>
      <w:r>
        <w:rPr>
          <w:rStyle w:val="DeltaViewDeletion"/>
        </w:rPr>
        <w:t>104.</w:t>
        <w:tab/>
      </w:r>
      <w:bookmarkStart w:id="2456" w:name="_DV_M967"/>
      <w:bookmarkEnd w:id="2455"/>
      <w:bookmarkEnd w:id="2456"/>
      <w:r>
        <w:rPr>
          <w:color w:val="000000"/>
        </w:rPr>
        <w:t>"</w:t>
      </w:r>
      <w:r>
        <w:rPr>
          <w:b/>
          <w:bCs/>
          <w:color w:val="000000"/>
        </w:rPr>
        <w:t xml:space="preserve">Provisional </w:t>
      </w:r>
      <w:bookmarkStart w:id="2457" w:name="_DV_C1159"/>
      <w:r>
        <w:rPr>
          <w:rStyle w:val="DeltaViewDeletion"/>
          <w:b/>
          <w:bCs/>
        </w:rPr>
        <w:t>Adjusted</w:t>
      </w:r>
      <w:bookmarkStart w:id="2458" w:name="_DV_C1160"/>
      <w:bookmarkEnd w:id="2457"/>
      <w:r>
        <w:rPr>
          <w:rStyle w:val="DeltaViewInsertion"/>
        </w:rPr>
        <w:t>Contract</w:t>
      </w:r>
      <w:bookmarkStart w:id="2459" w:name="_DV_M968"/>
      <w:bookmarkEnd w:id="2458"/>
      <w:bookmarkEnd w:id="2459"/>
      <w:r>
        <w:rPr>
          <w:b/>
          <w:bCs/>
          <w:color w:val="000000"/>
        </w:rPr>
        <w:t xml:space="preserve"> Price</w:t>
      </w:r>
      <w:r>
        <w:rPr>
          <w:color w:val="000000"/>
        </w:rPr>
        <w:t>" is defined in Clause 2.5.1.</w:t>
      </w:r>
    </w:p>
    <w:p>
      <w:pPr>
        <w:pStyle w:val="Normal"/>
        <w:spacing w:lineRule="atLeast" w:line="1"/>
        <w:rPr>
          <w:color w:val="000000"/>
        </w:rPr>
      </w:pPr>
      <w:r>
        <w:rPr>
          <w:color w:val="000000"/>
        </w:rPr>
      </w:r>
      <w:bookmarkStart w:id="2460" w:name="_DV_C1161"/>
      <w:bookmarkStart w:id="2461" w:name="_DV_C1161"/>
      <w:bookmarkEnd w:id="2461"/>
    </w:p>
    <w:p>
      <w:pPr>
        <w:pStyle w:val="Normal"/>
        <w:numPr>
          <w:ilvl w:val="0"/>
          <w:numId w:val="2"/>
        </w:numPr>
        <w:spacing w:lineRule="atLeast" w:line="1"/>
        <w:jc w:val="both"/>
        <w:rPr>
          <w:color w:val="000000"/>
        </w:rPr>
      </w:pPr>
      <w:bookmarkStart w:id="2462" w:name="_DV_C1161"/>
      <w:bookmarkStart w:id="2463" w:name="_DV_C1162"/>
      <w:bookmarkEnd w:id="2462"/>
      <w:r>
        <w:rPr>
          <w:rStyle w:val="DeltaViewDeletion"/>
        </w:rPr>
        <w:t>105.</w:t>
        <w:tab/>
      </w:r>
      <w:bookmarkStart w:id="2464" w:name="_DV_M969"/>
      <w:bookmarkEnd w:id="2463"/>
      <w:bookmarkEnd w:id="2464"/>
      <w:r>
        <w:rPr>
          <w:color w:val="000000"/>
        </w:rPr>
        <w:t>"</w:t>
      </w:r>
      <w:r>
        <w:rPr>
          <w:b/>
          <w:bCs/>
          <w:color w:val="000000"/>
        </w:rPr>
        <w:t>Reasonable and Prudent Operator</w:t>
      </w:r>
      <w:r>
        <w:rPr>
          <w:color w:val="000000"/>
        </w:rPr>
        <w:t>" means the standard of a reasonable and prudent operator exercising the degree of diligence, prudence, and foresight ordinarily exercised by a skilled and experienced operator engaged in the same type of undertaking and under the same or similar circumstances and conditions.</w:t>
      </w:r>
    </w:p>
    <w:p>
      <w:pPr>
        <w:pStyle w:val="Normal"/>
        <w:spacing w:lineRule="atLeast" w:line="1"/>
        <w:rPr>
          <w:color w:val="000000"/>
        </w:rPr>
      </w:pPr>
      <w:r>
        <w:rPr>
          <w:color w:val="000000"/>
        </w:rPr>
      </w:r>
      <w:bookmarkStart w:id="2465" w:name="_DV_C1163"/>
      <w:bookmarkStart w:id="2466" w:name="_DV_C1163"/>
      <w:bookmarkEnd w:id="2466"/>
    </w:p>
    <w:p>
      <w:pPr>
        <w:pStyle w:val="Normal"/>
        <w:numPr>
          <w:ilvl w:val="0"/>
          <w:numId w:val="2"/>
        </w:numPr>
        <w:spacing w:lineRule="atLeast" w:line="1"/>
        <w:rPr>
          <w:color w:val="000000"/>
        </w:rPr>
      </w:pPr>
      <w:bookmarkStart w:id="2467" w:name="_DV_C1163"/>
      <w:bookmarkStart w:id="2468" w:name="_DV_C1164"/>
      <w:bookmarkEnd w:id="2467"/>
      <w:r>
        <w:rPr>
          <w:rStyle w:val="DeltaViewDeletion"/>
        </w:rPr>
        <w:t>106.</w:t>
        <w:tab/>
      </w:r>
      <w:bookmarkStart w:id="2469" w:name="_DV_M970"/>
      <w:bookmarkEnd w:id="2468"/>
      <w:bookmarkEnd w:id="2469"/>
      <w:r>
        <w:rPr>
          <w:color w:val="000000"/>
        </w:rPr>
        <w:t>"</w:t>
      </w:r>
      <w:r>
        <w:rPr>
          <w:b/>
          <w:bCs/>
          <w:color w:val="000000"/>
        </w:rPr>
        <w:t>Recovery Gas</w:t>
      </w:r>
      <w:r>
        <w:rPr>
          <w:color w:val="000000"/>
        </w:rPr>
        <w:t>" is defined in Clause 4.3.1.</w:t>
      </w:r>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470" w:name="_DV_C1165"/>
      <w:r>
        <w:rPr>
          <w:rStyle w:val="DeltaViewDeletion"/>
        </w:rPr>
        <w:t>107.</w:t>
        <w:tab/>
        <w:t>"</w:t>
      </w:r>
      <w:r>
        <w:rPr>
          <w:rStyle w:val="DeltaViewDeletion"/>
          <w:b/>
          <w:bCs/>
        </w:rPr>
        <w:t>Recovery Period</w:t>
      </w:r>
      <w:r>
        <w:rPr>
          <w:rStyle w:val="DeltaViewDeletion"/>
        </w:rPr>
        <w:t>" is defined in Clause 4.3.1.</w:t>
      </w:r>
      <w:bookmarkEnd w:id="2470"/>
    </w:p>
    <w:p>
      <w:pPr>
        <w:pStyle w:val="Normal"/>
        <w:spacing w:lineRule="atLeast" w:line="1"/>
        <w:rPr>
          <w:color w:val="000000"/>
        </w:rPr>
      </w:pPr>
      <w:r>
        <w:rPr>
          <w:color w:val="000000"/>
        </w:rPr>
      </w:r>
      <w:bookmarkStart w:id="2471" w:name="_DV_C1166"/>
      <w:bookmarkStart w:id="2472" w:name="_DV_C1166"/>
      <w:bookmarkEnd w:id="2472"/>
    </w:p>
    <w:p>
      <w:pPr>
        <w:pStyle w:val="Normal"/>
        <w:numPr>
          <w:ilvl w:val="0"/>
          <w:numId w:val="2"/>
        </w:numPr>
        <w:spacing w:lineRule="atLeast" w:line="1"/>
        <w:rPr>
          <w:color w:val="000000"/>
        </w:rPr>
      </w:pPr>
      <w:bookmarkStart w:id="2473" w:name="_DV_C1166"/>
      <w:bookmarkStart w:id="2474" w:name="_DV_C1167"/>
      <w:bookmarkEnd w:id="2473"/>
      <w:r>
        <w:rPr>
          <w:rStyle w:val="DeltaViewDeletion"/>
        </w:rPr>
        <w:t>108.</w:t>
        <w:tab/>
      </w:r>
      <w:bookmarkStart w:id="2475" w:name="_DV_M971"/>
      <w:bookmarkEnd w:id="2474"/>
      <w:bookmarkEnd w:id="2475"/>
      <w:r>
        <w:rPr>
          <w:color w:val="000000"/>
        </w:rPr>
        <w:t>"</w:t>
      </w:r>
      <w:r>
        <w:rPr>
          <w:b/>
          <w:bCs/>
          <w:color w:val="000000"/>
        </w:rPr>
        <w:t>Replacement Quantities</w:t>
      </w:r>
      <w:r>
        <w:rPr>
          <w:color w:val="000000"/>
        </w:rPr>
        <w:t>" is defined in Clause 5.4.</w:t>
      </w:r>
    </w:p>
    <w:p>
      <w:pPr>
        <w:pStyle w:val="Normal"/>
        <w:tabs>
          <w:tab w:val="left" w:pos="720" w:leader="none"/>
        </w:tabs>
        <w:spacing w:lineRule="atLeast" w:line="1"/>
        <w:ind w:start="360" w:end="0"/>
        <w:jc w:val="both"/>
        <w:rPr>
          <w:color w:val="000000"/>
        </w:rPr>
      </w:pPr>
      <w:r>
        <w:rPr>
          <w:color w:val="000000"/>
        </w:rPr>
      </w:r>
      <w:bookmarkStart w:id="2476" w:name="_DV_C1168"/>
      <w:bookmarkStart w:id="2477" w:name="_DV_C1168"/>
      <w:bookmarkEnd w:id="2477"/>
    </w:p>
    <w:p>
      <w:pPr>
        <w:pStyle w:val="Normal"/>
        <w:numPr>
          <w:ilvl w:val="0"/>
          <w:numId w:val="2"/>
        </w:numPr>
        <w:spacing w:lineRule="atLeast" w:line="1"/>
        <w:jc w:val="both"/>
        <w:rPr>
          <w:color w:val="000000"/>
        </w:rPr>
      </w:pPr>
      <w:bookmarkStart w:id="2478" w:name="_DV_C1168"/>
      <w:bookmarkStart w:id="2479" w:name="_DV_C1169"/>
      <w:bookmarkEnd w:id="2478"/>
      <w:r>
        <w:rPr>
          <w:rStyle w:val="DeltaViewDeletion"/>
        </w:rPr>
        <w:t>109.</w:t>
        <w:tab/>
      </w:r>
      <w:bookmarkStart w:id="2480" w:name="_DV_M972"/>
      <w:bookmarkEnd w:id="2479"/>
      <w:bookmarkEnd w:id="2480"/>
      <w:r>
        <w:rPr>
          <w:color w:val="000000"/>
        </w:rPr>
        <w:t>"</w:t>
      </w:r>
      <w:r>
        <w:rPr>
          <w:b/>
          <w:bCs/>
          <w:color w:val="000000"/>
        </w:rPr>
        <w:t>Río Grande Compression Facilities</w:t>
      </w:r>
      <w:r>
        <w:rPr>
          <w:color w:val="000000"/>
        </w:rPr>
        <w:t xml:space="preserve">" </w:t>
      </w:r>
      <w:bookmarkStart w:id="2481" w:name="_DV_C1170"/>
      <w:r>
        <w:rPr>
          <w:rStyle w:val="DeltaViewDeletion"/>
        </w:rPr>
        <w:t>is defined in Clause 14.2.2.</w:t>
      </w:r>
      <w:bookmarkStart w:id="2482" w:name="_DV_C1171"/>
      <w:bookmarkEnd w:id="2481"/>
      <w:r>
        <w:rPr>
          <w:rStyle w:val="DeltaViewInsertion"/>
        </w:rPr>
        <w:t>means the compression facilities at Río Grande that will be used to elevate the pressure of Gas to the Contract Delivery Pressure.</w:t>
      </w:r>
      <w:bookmarkEnd w:id="2482"/>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483" w:name="_DV_C1172"/>
      <w:r>
        <w:rPr>
          <w:rStyle w:val="DeltaViewDeletion"/>
        </w:rPr>
        <w:t>110.</w:t>
        <w:tab/>
        <w:t>"</w:t>
      </w:r>
      <w:r>
        <w:rPr>
          <w:rStyle w:val="DeltaViewDeletion"/>
          <w:b/>
          <w:bCs/>
        </w:rPr>
        <w:t>Río Grande Delivery Point</w:t>
      </w:r>
      <w:r>
        <w:rPr>
          <w:rStyle w:val="DeltaViewDeletion"/>
        </w:rPr>
        <w:t>" is defined in Clause 13.1.1.</w:t>
      </w:r>
      <w:bookmarkEnd w:id="2483"/>
    </w:p>
    <w:p>
      <w:pPr>
        <w:pStyle w:val="Normal"/>
        <w:tabs>
          <w:tab w:val="left" w:pos="720" w:leader="none"/>
        </w:tabs>
        <w:spacing w:lineRule="atLeast" w:line="1"/>
        <w:ind w:start="360" w:end="0"/>
        <w:jc w:val="both"/>
        <w:rPr>
          <w:color w:val="000000"/>
        </w:rPr>
      </w:pPr>
      <w:r>
        <w:rPr>
          <w:color w:val="000000"/>
        </w:rPr>
      </w:r>
    </w:p>
    <w:p>
      <w:pPr>
        <w:pStyle w:val="Normal"/>
        <w:widowControl/>
        <w:tabs>
          <w:tab w:val="left" w:pos="720" w:leader="none"/>
        </w:tabs>
        <w:spacing w:lineRule="atLeast" w:line="1"/>
        <w:ind w:hanging="720" w:start="720" w:end="0"/>
        <w:rPr>
          <w:color w:val="000000"/>
        </w:rPr>
      </w:pPr>
      <w:bookmarkStart w:id="2484" w:name="_DV_C1173"/>
      <w:r>
        <w:rPr>
          <w:rStyle w:val="DeltaViewDeletion"/>
        </w:rPr>
        <w:t>111.</w:t>
        <w:tab/>
        <w:t>"</w:t>
      </w:r>
      <w:r>
        <w:rPr>
          <w:rStyle w:val="DeltaViewDeletion"/>
          <w:b/>
          <w:bCs/>
        </w:rPr>
        <w:t>Río Grande Delivery Point Notice</w:t>
      </w:r>
      <w:r>
        <w:rPr>
          <w:rStyle w:val="DeltaViewDeletion"/>
        </w:rPr>
        <w:t>" is defined in Clause 13.1.2.</w:t>
      </w:r>
      <w:bookmarkStart w:id="2485" w:name="_DV_C1174"/>
      <w:bookmarkEnd w:id="2484"/>
    </w:p>
    <w:p>
      <w:pPr>
        <w:pStyle w:val="Normal"/>
        <w:numPr>
          <w:ilvl w:val="0"/>
          <w:numId w:val="2"/>
        </w:numPr>
        <w:spacing w:lineRule="atLeast" w:line="1"/>
        <w:jc w:val="both"/>
        <w:rPr>
          <w:color w:val="000000"/>
        </w:rPr>
      </w:pPr>
      <w:bookmarkStart w:id="2486" w:name="_DV_C1175"/>
      <w:bookmarkStart w:id="2487" w:name="_DV_IPM108"/>
      <w:bookmarkEnd w:id="2485"/>
      <w:bookmarkEnd w:id="2487"/>
      <w:r>
        <w:rPr>
          <w:rStyle w:val="DeltaViewInsertion"/>
        </w:rPr>
        <w:t xml:space="preserve">"Río Grande Compression Charge" means </w:t>
      </w:r>
      <w:r>
        <w:rPr>
          <w:rStyle w:val="DeltaViewInsertion"/>
          <w:kern w:val="2"/>
        </w:rPr>
        <w:t xml:space="preserve">the U.S. Dollar per MCF charge (including any associated value added taxes) approved by Bolivian authorities for firm compression service at the </w:t>
      </w:r>
      <w:r>
        <w:rPr>
          <w:rStyle w:val="DeltaViewInsertion"/>
        </w:rPr>
        <w:t>Río Grande Compression Facilities.  This charge shall be converted to U.S. Dollar per MMBTU by dividing it by the MCF Factor.</w:t>
      </w:r>
      <w:bookmarkEnd w:id="2486"/>
    </w:p>
    <w:p>
      <w:pPr>
        <w:pStyle w:val="Normal"/>
        <w:spacing w:lineRule="atLeast" w:line="1"/>
        <w:rPr>
          <w:color w:val="000000"/>
        </w:rPr>
      </w:pPr>
      <w:r>
        <w:rPr>
          <w:color w:val="000000"/>
        </w:rPr>
      </w:r>
      <w:bookmarkStart w:id="2488" w:name="_DV_C1176"/>
      <w:bookmarkStart w:id="2489" w:name="_DV_C1176"/>
      <w:bookmarkEnd w:id="2489"/>
    </w:p>
    <w:p>
      <w:pPr>
        <w:pStyle w:val="Normal"/>
        <w:numPr>
          <w:ilvl w:val="0"/>
          <w:numId w:val="3"/>
        </w:numPr>
        <w:tabs>
          <w:tab w:val="left" w:pos="720" w:leader="none"/>
        </w:tabs>
        <w:spacing w:lineRule="atLeast" w:line="1"/>
        <w:rPr>
          <w:color w:val="000000"/>
        </w:rPr>
      </w:pPr>
      <w:bookmarkStart w:id="2490" w:name="_DV_C1176"/>
      <w:bookmarkStart w:id="2491" w:name="_DV_C1177"/>
      <w:bookmarkEnd w:id="2490"/>
      <w:r>
        <w:rPr>
          <w:rStyle w:val="DeltaViewDeletion"/>
        </w:rPr>
        <w:t>112.</w:t>
        <w:tab/>
      </w:r>
      <w:bookmarkStart w:id="2492" w:name="_DV_M973"/>
      <w:bookmarkEnd w:id="2491"/>
      <w:bookmarkEnd w:id="2492"/>
      <w:r>
        <w:rPr>
          <w:color w:val="000000"/>
        </w:rPr>
        <w:t>"</w:t>
      </w:r>
      <w:r>
        <w:rPr>
          <w:b/>
          <w:bCs/>
          <w:color w:val="000000"/>
        </w:rPr>
        <w:t>Seller</w:t>
      </w:r>
      <w:r>
        <w:rPr>
          <w:color w:val="000000"/>
        </w:rPr>
        <w:t>" is defined in the preamble.</w:t>
      </w:r>
    </w:p>
    <w:p>
      <w:pPr>
        <w:pStyle w:val="Normal"/>
        <w:tabs>
          <w:tab w:val="left" w:pos="720" w:leader="none"/>
        </w:tabs>
        <w:spacing w:lineRule="atLeast" w:line="1"/>
        <w:ind w:start="360" w:end="0"/>
        <w:rPr>
          <w:color w:val="000000"/>
        </w:rPr>
      </w:pPr>
      <w:r>
        <w:rPr>
          <w:color w:val="000000"/>
        </w:rPr>
      </w:r>
      <w:bookmarkStart w:id="2493" w:name="_DV_C1178"/>
      <w:bookmarkStart w:id="2494" w:name="_DV_C1178"/>
      <w:bookmarkEnd w:id="2494"/>
    </w:p>
    <w:p>
      <w:pPr>
        <w:pStyle w:val="Normal"/>
        <w:numPr>
          <w:ilvl w:val="0"/>
          <w:numId w:val="3"/>
        </w:numPr>
        <w:tabs>
          <w:tab w:val="left" w:pos="720" w:leader="none"/>
        </w:tabs>
        <w:spacing w:lineRule="atLeast" w:line="1"/>
        <w:rPr>
          <w:color w:val="000000"/>
        </w:rPr>
      </w:pPr>
      <w:bookmarkStart w:id="2495" w:name="_DV_C1178"/>
      <w:bookmarkStart w:id="2496" w:name="_DV_C1179"/>
      <w:bookmarkEnd w:id="2495"/>
      <w:r>
        <w:rPr>
          <w:rStyle w:val="DeltaViewDeletion"/>
        </w:rPr>
        <w:t>113.</w:t>
        <w:tab/>
      </w:r>
      <w:bookmarkStart w:id="2497" w:name="_DV_M974"/>
      <w:bookmarkEnd w:id="2496"/>
      <w:bookmarkEnd w:id="2497"/>
      <w:r>
        <w:rPr>
          <w:color w:val="000000"/>
        </w:rPr>
        <w:t>"</w:t>
      </w:r>
      <w:r>
        <w:rPr>
          <w:b/>
          <w:bCs/>
          <w:color w:val="000000"/>
        </w:rPr>
        <w:t>Sellers</w:t>
      </w:r>
      <w:r>
        <w:rPr>
          <w:color w:val="000000"/>
        </w:rPr>
        <w:t>" is defined in the preamble.</w:t>
      </w:r>
    </w:p>
    <w:p>
      <w:pPr>
        <w:pStyle w:val="Normal"/>
        <w:tabs>
          <w:tab w:val="left" w:pos="720" w:leader="none"/>
        </w:tabs>
        <w:spacing w:lineRule="atLeast" w:line="1"/>
        <w:ind w:start="360" w:end="0"/>
        <w:rPr>
          <w:color w:val="000000"/>
        </w:rPr>
      </w:pPr>
      <w:r>
        <w:rPr>
          <w:color w:val="000000"/>
        </w:rPr>
      </w:r>
      <w:bookmarkStart w:id="2498" w:name="_DV_C1180"/>
      <w:bookmarkStart w:id="2499" w:name="_DV_C1180"/>
      <w:bookmarkEnd w:id="2499"/>
    </w:p>
    <w:p>
      <w:pPr>
        <w:pStyle w:val="Normal"/>
        <w:numPr>
          <w:ilvl w:val="0"/>
          <w:numId w:val="3"/>
        </w:numPr>
        <w:tabs>
          <w:tab w:val="left" w:pos="720" w:leader="none"/>
        </w:tabs>
        <w:spacing w:lineRule="atLeast" w:line="1"/>
        <w:rPr>
          <w:color w:val="000000"/>
        </w:rPr>
      </w:pPr>
      <w:bookmarkStart w:id="2500" w:name="_DV_C1180"/>
      <w:bookmarkStart w:id="2501" w:name="_DV_C1181"/>
      <w:bookmarkEnd w:id="2500"/>
      <w:r>
        <w:rPr>
          <w:rStyle w:val="DeltaViewDeletion"/>
        </w:rPr>
        <w:t>114.</w:t>
        <w:tab/>
      </w:r>
      <w:bookmarkStart w:id="2502" w:name="_DV_M975"/>
      <w:bookmarkEnd w:id="2501"/>
      <w:bookmarkEnd w:id="2502"/>
      <w:r>
        <w:rPr>
          <w:color w:val="000000"/>
        </w:rPr>
        <w:t>"</w:t>
      </w:r>
      <w:r>
        <w:rPr>
          <w:b/>
          <w:bCs/>
          <w:color w:val="000000"/>
        </w:rPr>
        <w:t>Seller's Deficiency</w:t>
      </w:r>
      <w:r>
        <w:rPr>
          <w:color w:val="000000"/>
        </w:rPr>
        <w:t>" is defined in Clause 6.1.1.</w:t>
      </w:r>
    </w:p>
    <w:p>
      <w:pPr>
        <w:pStyle w:val="Normal"/>
        <w:spacing w:lineRule="atLeast" w:line="1"/>
        <w:rPr>
          <w:color w:val="000000"/>
        </w:rPr>
      </w:pPr>
      <w:r>
        <w:rPr>
          <w:color w:val="000000"/>
        </w:rPr>
      </w:r>
      <w:bookmarkStart w:id="2503" w:name="_DV_C1182"/>
      <w:bookmarkStart w:id="2504" w:name="_DV_C1182"/>
      <w:bookmarkEnd w:id="2504"/>
    </w:p>
    <w:p>
      <w:pPr>
        <w:pStyle w:val="Normal"/>
        <w:numPr>
          <w:ilvl w:val="0"/>
          <w:numId w:val="3"/>
        </w:numPr>
        <w:tabs>
          <w:tab w:val="left" w:pos="720" w:leader="none"/>
        </w:tabs>
        <w:spacing w:lineRule="atLeast" w:line="1"/>
        <w:rPr>
          <w:color w:val="000000"/>
        </w:rPr>
      </w:pPr>
      <w:bookmarkStart w:id="2505" w:name="_DV_C1182"/>
      <w:bookmarkStart w:id="2506" w:name="_DV_C1183"/>
      <w:bookmarkEnd w:id="2505"/>
      <w:r>
        <w:rPr>
          <w:rStyle w:val="DeltaViewDeletion"/>
        </w:rPr>
        <w:t>115.</w:t>
        <w:tab/>
      </w:r>
      <w:bookmarkStart w:id="2507" w:name="_DV_M976"/>
      <w:bookmarkEnd w:id="2506"/>
      <w:bookmarkEnd w:id="2507"/>
      <w:r>
        <w:rPr>
          <w:color w:val="000000"/>
        </w:rPr>
        <w:t>"</w:t>
      </w:r>
      <w:r>
        <w:rPr>
          <w:b/>
          <w:bCs/>
          <w:color w:val="000000"/>
        </w:rPr>
        <w:t>Seller's Force Majeure Remedy Date</w:t>
      </w:r>
      <w:r>
        <w:rPr>
          <w:color w:val="000000"/>
        </w:rPr>
        <w:t>" is defined in Clause 5.4.</w:t>
      </w:r>
    </w:p>
    <w:p>
      <w:pPr>
        <w:pStyle w:val="Normal"/>
        <w:spacing w:lineRule="atLeast" w:line="1"/>
        <w:rPr>
          <w:color w:val="000000"/>
        </w:rPr>
      </w:pPr>
      <w:r>
        <w:rPr>
          <w:color w:val="000000"/>
        </w:rPr>
      </w:r>
      <w:bookmarkStart w:id="2508" w:name="_DV_C1184"/>
      <w:bookmarkStart w:id="2509" w:name="_DV_C1184"/>
      <w:bookmarkEnd w:id="2509"/>
    </w:p>
    <w:p>
      <w:pPr>
        <w:pStyle w:val="Normal"/>
        <w:numPr>
          <w:ilvl w:val="0"/>
          <w:numId w:val="3"/>
        </w:numPr>
        <w:tabs>
          <w:tab w:val="left" w:pos="720" w:leader="none"/>
        </w:tabs>
        <w:spacing w:lineRule="atLeast" w:line="1"/>
        <w:rPr>
          <w:color w:val="000000"/>
        </w:rPr>
      </w:pPr>
      <w:bookmarkStart w:id="2510" w:name="_DV_C1184"/>
      <w:bookmarkStart w:id="2511" w:name="_DV_C1185"/>
      <w:bookmarkEnd w:id="2510"/>
      <w:r>
        <w:rPr>
          <w:rStyle w:val="DeltaViewDeletion"/>
        </w:rPr>
        <w:t>116.</w:t>
        <w:tab/>
      </w:r>
      <w:bookmarkStart w:id="2512" w:name="_DV_M977"/>
      <w:bookmarkEnd w:id="2511"/>
      <w:bookmarkEnd w:id="2512"/>
      <w:r>
        <w:rPr>
          <w:color w:val="000000"/>
        </w:rPr>
        <w:t>"</w:t>
      </w:r>
      <w:r>
        <w:rPr>
          <w:b/>
          <w:bCs/>
          <w:color w:val="000000"/>
        </w:rPr>
        <w:t>Seller's Monthly Statement</w:t>
      </w:r>
      <w:r>
        <w:rPr>
          <w:color w:val="000000"/>
        </w:rPr>
        <w:t>" is defined in Clause 11.1.1.</w:t>
      </w:r>
    </w:p>
    <w:p>
      <w:pPr>
        <w:pStyle w:val="Normal"/>
        <w:spacing w:lineRule="atLeast" w:line="1"/>
        <w:rPr>
          <w:color w:val="000000"/>
        </w:rPr>
      </w:pPr>
      <w:r>
        <w:rPr>
          <w:color w:val="000000"/>
        </w:rPr>
      </w:r>
      <w:bookmarkStart w:id="2513" w:name="_DV_C1186"/>
      <w:bookmarkStart w:id="2514" w:name="_DV_C1186"/>
      <w:bookmarkEnd w:id="2514"/>
    </w:p>
    <w:p>
      <w:pPr>
        <w:pStyle w:val="Normal"/>
        <w:numPr>
          <w:ilvl w:val="0"/>
          <w:numId w:val="3"/>
        </w:numPr>
        <w:tabs>
          <w:tab w:val="left" w:pos="720" w:leader="none"/>
        </w:tabs>
        <w:spacing w:lineRule="atLeast" w:line="1"/>
        <w:rPr>
          <w:color w:val="000000"/>
        </w:rPr>
      </w:pPr>
      <w:bookmarkStart w:id="2515" w:name="_DV_C1186"/>
      <w:bookmarkStart w:id="2516" w:name="_DV_C1187"/>
      <w:bookmarkEnd w:id="2515"/>
      <w:r>
        <w:rPr>
          <w:rStyle w:val="DeltaViewDeletion"/>
        </w:rPr>
        <w:t>117.</w:t>
        <w:tab/>
      </w:r>
      <w:bookmarkStart w:id="2517" w:name="_DV_M978"/>
      <w:bookmarkEnd w:id="2516"/>
      <w:bookmarkEnd w:id="2517"/>
      <w:r>
        <w:rPr>
          <w:color w:val="000000"/>
        </w:rPr>
        <w:t>"</w:t>
      </w:r>
      <w:r>
        <w:rPr>
          <w:b/>
          <w:bCs/>
          <w:color w:val="000000"/>
        </w:rPr>
        <w:t>Seller's Taxes</w:t>
      </w:r>
      <w:r>
        <w:rPr>
          <w:color w:val="000000"/>
        </w:rPr>
        <w:t xml:space="preserve">" is defined in Clause </w:t>
      </w:r>
      <w:bookmarkStart w:id="2518" w:name="_DV_C1188"/>
      <w:r>
        <w:rPr>
          <w:rStyle w:val="DeltaViewDeletion"/>
        </w:rPr>
        <w:t>2.6.3.</w:t>
      </w:r>
      <w:bookmarkStart w:id="2519" w:name="_DV_C1189"/>
      <w:bookmarkEnd w:id="2518"/>
      <w:r>
        <w:rPr>
          <w:rStyle w:val="DeltaViewInsertion"/>
        </w:rPr>
        <w:t>2.6.2.</w:t>
      </w:r>
      <w:bookmarkEnd w:id="2519"/>
    </w:p>
    <w:p>
      <w:pPr>
        <w:pStyle w:val="Normal"/>
        <w:spacing w:lineRule="atLeast" w:line="1"/>
        <w:rPr>
          <w:color w:val="000000"/>
        </w:rPr>
      </w:pPr>
      <w:r>
        <w:rPr>
          <w:color w:val="000000"/>
        </w:rPr>
      </w:r>
      <w:bookmarkStart w:id="2520" w:name="_DV_C1190"/>
      <w:bookmarkStart w:id="2521" w:name="_DV_C1190"/>
      <w:bookmarkEnd w:id="2521"/>
    </w:p>
    <w:p>
      <w:pPr>
        <w:pStyle w:val="Normal"/>
        <w:numPr>
          <w:ilvl w:val="0"/>
          <w:numId w:val="3"/>
        </w:numPr>
        <w:tabs>
          <w:tab w:val="left" w:pos="720" w:leader="none"/>
        </w:tabs>
        <w:spacing w:lineRule="atLeast" w:line="1"/>
        <w:jc w:val="both"/>
        <w:rPr>
          <w:color w:val="000000"/>
        </w:rPr>
      </w:pPr>
      <w:bookmarkStart w:id="2522" w:name="_DV_C1190"/>
      <w:bookmarkStart w:id="2523" w:name="_DV_C1191"/>
      <w:bookmarkEnd w:id="2522"/>
      <w:r>
        <w:rPr>
          <w:rStyle w:val="DeltaViewDeletion"/>
        </w:rPr>
        <w:t>118.</w:t>
        <w:tab/>
      </w:r>
      <w:bookmarkStart w:id="2524" w:name="_DV_M979"/>
      <w:bookmarkEnd w:id="2523"/>
      <w:bookmarkEnd w:id="2524"/>
      <w:r>
        <w:rPr>
          <w:color w:val="000000"/>
        </w:rPr>
        <w:t>"</w:t>
      </w:r>
      <w:r>
        <w:rPr>
          <w:b/>
          <w:bCs/>
          <w:color w:val="000000"/>
        </w:rPr>
        <w:t>Seller's Transporter</w:t>
      </w:r>
      <w:r>
        <w:rPr>
          <w:color w:val="000000"/>
        </w:rPr>
        <w:t xml:space="preserve">" means all pipelines, compressor stations, metering equipment and related facilities and assets required to transport Gas from Seller to </w:t>
      </w:r>
      <w:bookmarkStart w:id="2525" w:name="_DV_C1192"/>
      <w:r>
        <w:rPr>
          <w:rStyle w:val="DeltaViewDeletion"/>
        </w:rPr>
        <w:t>a</w:t>
      </w:r>
      <w:bookmarkStart w:id="2526" w:name="_DV_C1193"/>
      <w:bookmarkEnd w:id="2525"/>
      <w:r>
        <w:rPr>
          <w:rStyle w:val="DeltaViewInsertion"/>
        </w:rPr>
        <w:t>the</w:t>
      </w:r>
      <w:bookmarkStart w:id="2527" w:name="_DV_M980"/>
      <w:bookmarkEnd w:id="2526"/>
      <w:bookmarkEnd w:id="2527"/>
      <w:r>
        <w:rPr>
          <w:color w:val="000000"/>
        </w:rPr>
        <w:t xml:space="preserve"> Delivery Point</w:t>
      </w:r>
      <w:bookmarkStart w:id="2528" w:name="_DV_C1194"/>
      <w:r>
        <w:rPr>
          <w:rStyle w:val="DeltaViewDeletion"/>
        </w:rPr>
        <w:t xml:space="preserve"> for such Seller</w:t>
      </w:r>
      <w:bookmarkStart w:id="2529" w:name="_DV_C1195"/>
      <w:bookmarkEnd w:id="2528"/>
      <w:r>
        <w:rPr>
          <w:rStyle w:val="DeltaViewInsertion"/>
        </w:rPr>
        <w:t>, including the Yabog Pipeline</w:t>
      </w:r>
      <w:bookmarkStart w:id="2530" w:name="_DV_M981"/>
      <w:bookmarkEnd w:id="2529"/>
      <w:bookmarkEnd w:id="2530"/>
      <w:r>
        <w:rPr>
          <w:color w:val="000000"/>
        </w:rPr>
        <w:t>.</w:t>
      </w:r>
    </w:p>
    <w:p>
      <w:pPr>
        <w:pStyle w:val="Normal"/>
        <w:spacing w:lineRule="atLeast" w:line="1"/>
        <w:rPr>
          <w:color w:val="000000"/>
        </w:rPr>
      </w:pPr>
      <w:r>
        <w:rPr>
          <w:color w:val="000000"/>
        </w:rPr>
      </w:r>
      <w:bookmarkStart w:id="2531" w:name="_DV_C1196"/>
      <w:bookmarkStart w:id="2532" w:name="_DV_C1196"/>
      <w:bookmarkEnd w:id="2532"/>
    </w:p>
    <w:p>
      <w:pPr>
        <w:pStyle w:val="Normal"/>
        <w:numPr>
          <w:ilvl w:val="0"/>
          <w:numId w:val="3"/>
        </w:numPr>
        <w:tabs>
          <w:tab w:val="left" w:pos="720" w:leader="none"/>
        </w:tabs>
        <w:spacing w:lineRule="atLeast" w:line="1"/>
        <w:jc w:val="both"/>
        <w:rPr>
          <w:color w:val="000000"/>
        </w:rPr>
      </w:pPr>
      <w:bookmarkStart w:id="2533" w:name="_DV_C1196"/>
      <w:bookmarkStart w:id="2534" w:name="_DV_C1197"/>
      <w:bookmarkEnd w:id="2533"/>
      <w:r>
        <w:rPr>
          <w:rStyle w:val="DeltaViewDeletion"/>
        </w:rPr>
        <w:t>119.</w:t>
        <w:tab/>
      </w:r>
      <w:bookmarkStart w:id="2535" w:name="_DV_M982"/>
      <w:bookmarkEnd w:id="2534"/>
      <w:bookmarkEnd w:id="2535"/>
      <w:r>
        <w:rPr>
          <w:color w:val="000000"/>
        </w:rPr>
        <w:t>"</w:t>
      </w:r>
      <w:r>
        <w:rPr>
          <w:b/>
          <w:bCs/>
          <w:color w:val="000000"/>
        </w:rPr>
        <w:t>Specifications</w:t>
      </w:r>
      <w:r>
        <w:rPr>
          <w:color w:val="000000"/>
        </w:rPr>
        <w:t>" is defined in Clause 12.1.</w:t>
      </w:r>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536" w:name="_DV_C1198"/>
      <w:r>
        <w:rPr>
          <w:rStyle w:val="DeltaViewDeletion"/>
        </w:rPr>
        <w:t>120.</w:t>
        <w:tab/>
        <w:t>"</w:t>
      </w:r>
      <w:r>
        <w:rPr>
          <w:rStyle w:val="DeltaViewDeletion"/>
          <w:b/>
          <w:bCs/>
        </w:rPr>
        <w:t>Spot Contract</w:t>
      </w:r>
      <w:r>
        <w:rPr>
          <w:rStyle w:val="DeltaViewDeletion"/>
        </w:rPr>
        <w:t>" means an agreement for the purchase of Gas for a stated term of less than six Months.  An agreement that gives any party to the agreement the unilateral right to extend the agreement on the same terms for a period that would extend the duration of the agreement beyond a six</w:t>
        <w:noBreakHyphen/>
        <w:t>Month period shall be deemed not to be a Spot Contract.</w:t>
      </w:r>
      <w:bookmarkEnd w:id="2536"/>
    </w:p>
    <w:p>
      <w:pPr>
        <w:pStyle w:val="Normal"/>
        <w:spacing w:lineRule="atLeast" w:line="1"/>
        <w:rPr>
          <w:color w:val="000000"/>
        </w:rPr>
      </w:pPr>
      <w:r>
        <w:rPr>
          <w:color w:val="000000"/>
        </w:rPr>
      </w:r>
      <w:bookmarkStart w:id="2537" w:name="_DV_C1199"/>
      <w:bookmarkStart w:id="2538" w:name="_DV_C1199"/>
      <w:bookmarkEnd w:id="2538"/>
    </w:p>
    <w:p>
      <w:pPr>
        <w:pStyle w:val="Normal"/>
        <w:numPr>
          <w:ilvl w:val="0"/>
          <w:numId w:val="3"/>
        </w:numPr>
        <w:tabs>
          <w:tab w:val="left" w:pos="720" w:leader="none"/>
        </w:tabs>
        <w:spacing w:lineRule="atLeast" w:line="1"/>
        <w:rPr>
          <w:color w:val="000000"/>
        </w:rPr>
      </w:pPr>
      <w:bookmarkStart w:id="2539" w:name="_DV_C1199"/>
      <w:bookmarkStart w:id="2540" w:name="_DV_C1200"/>
      <w:bookmarkEnd w:id="2539"/>
      <w:r>
        <w:rPr>
          <w:rStyle w:val="DeltaViewDeletion"/>
        </w:rPr>
        <w:t>121.</w:t>
        <w:tab/>
      </w:r>
      <w:bookmarkStart w:id="2541" w:name="_DV_M983"/>
      <w:bookmarkEnd w:id="2540"/>
      <w:bookmarkEnd w:id="2541"/>
      <w:r>
        <w:rPr>
          <w:color w:val="000000"/>
        </w:rPr>
        <w:t>"</w:t>
      </w:r>
      <w:r>
        <w:rPr>
          <w:b/>
          <w:bCs/>
          <w:color w:val="000000"/>
        </w:rPr>
        <w:t>Spur Pipelines</w:t>
      </w:r>
      <w:r>
        <w:rPr>
          <w:color w:val="000000"/>
        </w:rPr>
        <w:t>" means the Bolivian Spur Pipeline and Brazilian Spur Pipeline.</w:t>
      </w:r>
    </w:p>
    <w:p>
      <w:pPr>
        <w:pStyle w:val="Normal"/>
        <w:spacing w:lineRule="atLeast" w:line="1"/>
        <w:rPr>
          <w:color w:val="000000"/>
        </w:rPr>
      </w:pPr>
      <w:r>
        <w:rPr>
          <w:color w:val="000000"/>
        </w:rPr>
      </w:r>
      <w:bookmarkStart w:id="2542" w:name="_DV_C1201"/>
      <w:bookmarkStart w:id="2543" w:name="_DV_C1201"/>
      <w:bookmarkEnd w:id="2543"/>
    </w:p>
    <w:p>
      <w:pPr>
        <w:pStyle w:val="Normal"/>
        <w:numPr>
          <w:ilvl w:val="0"/>
          <w:numId w:val="3"/>
        </w:numPr>
        <w:tabs>
          <w:tab w:val="left" w:pos="720" w:leader="none"/>
        </w:tabs>
        <w:spacing w:lineRule="atLeast" w:line="1"/>
        <w:rPr>
          <w:color w:val="000000"/>
        </w:rPr>
      </w:pPr>
      <w:bookmarkStart w:id="2544" w:name="_DV_C1201"/>
      <w:bookmarkStart w:id="2545" w:name="_DV_C1202"/>
      <w:bookmarkEnd w:id="2544"/>
      <w:r>
        <w:rPr>
          <w:rStyle w:val="DeltaViewDeletion"/>
        </w:rPr>
        <w:t>122.</w:t>
        <w:tab/>
      </w:r>
      <w:bookmarkStart w:id="2546" w:name="_DV_M984"/>
      <w:bookmarkEnd w:id="2545"/>
      <w:bookmarkEnd w:id="2546"/>
      <w:r>
        <w:rPr>
          <w:color w:val="000000"/>
        </w:rPr>
        <w:t>"</w:t>
      </w:r>
      <w:r>
        <w:rPr>
          <w:b/>
          <w:bCs/>
          <w:color w:val="000000"/>
        </w:rPr>
        <w:t>Start Date</w:t>
      </w:r>
      <w:r>
        <w:rPr>
          <w:color w:val="000000"/>
        </w:rPr>
        <w:t>" is defined in Clause 1.2.</w:t>
      </w:r>
    </w:p>
    <w:p>
      <w:pPr>
        <w:pStyle w:val="Normal"/>
        <w:spacing w:lineRule="atLeast" w:line="1"/>
        <w:rPr>
          <w:color w:val="000000"/>
        </w:rPr>
      </w:pPr>
      <w:r>
        <w:rPr>
          <w:color w:val="000000"/>
        </w:rPr>
      </w:r>
      <w:bookmarkStart w:id="2547" w:name="_DV_C1203"/>
      <w:bookmarkStart w:id="2548" w:name="_DV_C1203"/>
      <w:bookmarkEnd w:id="2548"/>
    </w:p>
    <w:p>
      <w:pPr>
        <w:pStyle w:val="Normal"/>
        <w:numPr>
          <w:ilvl w:val="0"/>
          <w:numId w:val="3"/>
        </w:numPr>
        <w:tabs>
          <w:tab w:val="left" w:pos="720" w:leader="none"/>
        </w:tabs>
        <w:spacing w:lineRule="atLeast" w:line="1"/>
        <w:rPr>
          <w:color w:val="000000"/>
        </w:rPr>
      </w:pPr>
      <w:bookmarkStart w:id="2549" w:name="_DV_C1203"/>
      <w:bookmarkStart w:id="2550" w:name="_DV_C1204"/>
      <w:bookmarkEnd w:id="2549"/>
      <w:r>
        <w:rPr>
          <w:rStyle w:val="DeltaViewDeletion"/>
        </w:rPr>
        <w:t>123.</w:t>
        <w:tab/>
      </w:r>
      <w:bookmarkStart w:id="2551" w:name="_DV_M985"/>
      <w:bookmarkEnd w:id="2550"/>
      <w:bookmarkEnd w:id="2551"/>
      <w:r>
        <w:rPr>
          <w:color w:val="000000"/>
        </w:rPr>
        <w:t>"</w:t>
      </w:r>
      <w:r>
        <w:rPr>
          <w:b/>
          <w:bCs/>
          <w:color w:val="000000"/>
        </w:rPr>
        <w:t>Take or Pay Deficiency</w:t>
      </w:r>
      <w:r>
        <w:rPr>
          <w:color w:val="000000"/>
        </w:rPr>
        <w:t>" is defined in Clause 4.2.</w:t>
      </w:r>
    </w:p>
    <w:p>
      <w:pPr>
        <w:pStyle w:val="Normal"/>
        <w:spacing w:lineRule="atLeast" w:line="1"/>
        <w:rPr>
          <w:color w:val="000000"/>
        </w:rPr>
      </w:pPr>
      <w:r>
        <w:rPr>
          <w:color w:val="000000"/>
        </w:rPr>
      </w:r>
      <w:bookmarkStart w:id="2552" w:name="_DV_C1205"/>
      <w:bookmarkStart w:id="2553" w:name="_DV_IPM109"/>
      <w:bookmarkStart w:id="2554" w:name="_DV_C1205"/>
      <w:bookmarkStart w:id="2555" w:name="_DV_IPM109"/>
      <w:bookmarkEnd w:id="2554"/>
      <w:bookmarkEnd w:id="2555"/>
    </w:p>
    <w:p>
      <w:pPr>
        <w:pStyle w:val="Normal"/>
        <w:numPr>
          <w:ilvl w:val="0"/>
          <w:numId w:val="3"/>
        </w:numPr>
        <w:tabs>
          <w:tab w:val="left" w:pos="720" w:leader="none"/>
        </w:tabs>
        <w:spacing w:lineRule="atLeast" w:line="1"/>
        <w:rPr>
          <w:color w:val="000000"/>
        </w:rPr>
      </w:pPr>
      <w:bookmarkStart w:id="2556" w:name="_DV_C1205"/>
      <w:bookmarkStart w:id="2557" w:name="_DV_C1206"/>
      <w:bookmarkStart w:id="2558" w:name="_DV_IPM110"/>
      <w:bookmarkEnd w:id="2556"/>
      <w:bookmarkEnd w:id="2558"/>
      <w:r>
        <w:rPr>
          <w:rStyle w:val="DeltaViewInsertion"/>
        </w:rPr>
        <w:t xml:space="preserve">"Take or Pay Factor" is defined in Clause 4.1(d). </w:t>
      </w:r>
      <w:bookmarkEnd w:id="2557"/>
    </w:p>
    <w:p>
      <w:pPr>
        <w:pStyle w:val="Normal"/>
        <w:spacing w:lineRule="atLeast" w:line="1"/>
        <w:rPr>
          <w:color w:val="000000"/>
        </w:rPr>
      </w:pPr>
      <w:r>
        <w:rPr>
          <w:color w:val="000000"/>
        </w:rPr>
      </w:r>
      <w:bookmarkStart w:id="2559" w:name="_DV_C1207"/>
      <w:bookmarkStart w:id="2560" w:name="_DV_C1207"/>
      <w:bookmarkEnd w:id="2560"/>
    </w:p>
    <w:p>
      <w:pPr>
        <w:pStyle w:val="Normal"/>
        <w:numPr>
          <w:ilvl w:val="0"/>
          <w:numId w:val="3"/>
        </w:numPr>
        <w:tabs>
          <w:tab w:val="left" w:pos="720" w:leader="none"/>
        </w:tabs>
        <w:spacing w:lineRule="atLeast" w:line="1"/>
        <w:rPr>
          <w:color w:val="000000"/>
        </w:rPr>
      </w:pPr>
      <w:bookmarkStart w:id="2561" w:name="_DV_C1207"/>
      <w:bookmarkStart w:id="2562" w:name="_DV_C1208"/>
      <w:bookmarkEnd w:id="2561"/>
      <w:r>
        <w:rPr>
          <w:rStyle w:val="DeltaViewDeletion"/>
        </w:rPr>
        <w:t>124.</w:t>
        <w:tab/>
      </w:r>
      <w:bookmarkStart w:id="2563" w:name="_DV_M986"/>
      <w:bookmarkEnd w:id="2562"/>
      <w:bookmarkEnd w:id="2563"/>
      <w:r>
        <w:rPr>
          <w:color w:val="000000"/>
        </w:rPr>
        <w:t>"</w:t>
      </w:r>
      <w:r>
        <w:rPr>
          <w:b/>
          <w:bCs/>
          <w:color w:val="000000"/>
        </w:rPr>
        <w:t>Take or Pay Quantity"</w:t>
      </w:r>
      <w:r>
        <w:rPr>
          <w:color w:val="000000"/>
        </w:rPr>
        <w:t xml:space="preserve"> is defined in Clause </w:t>
      </w:r>
      <w:bookmarkStart w:id="2564" w:name="_DV_C1209"/>
      <w:r>
        <w:rPr>
          <w:rStyle w:val="DeltaViewDeletion"/>
        </w:rPr>
        <w:t>4.1.1.</w:t>
      </w:r>
      <w:bookmarkStart w:id="2565" w:name="_DV_C1210"/>
      <w:bookmarkEnd w:id="2564"/>
      <w:r>
        <w:rPr>
          <w:rStyle w:val="DeltaViewInsertion"/>
        </w:rPr>
        <w:t>4.1.</w:t>
      </w:r>
      <w:bookmarkEnd w:id="2565"/>
    </w:p>
    <w:p>
      <w:pPr>
        <w:pStyle w:val="Normal"/>
        <w:spacing w:lineRule="atLeast" w:line="1"/>
        <w:rPr>
          <w:color w:val="000000"/>
        </w:rPr>
      </w:pPr>
      <w:r>
        <w:rPr>
          <w:color w:val="000000"/>
        </w:rPr>
      </w:r>
      <w:bookmarkStart w:id="2566" w:name="_DV_C1211"/>
      <w:bookmarkStart w:id="2567" w:name="_DV_C1211"/>
      <w:bookmarkEnd w:id="2567"/>
    </w:p>
    <w:p>
      <w:pPr>
        <w:pStyle w:val="Normal"/>
        <w:numPr>
          <w:ilvl w:val="0"/>
          <w:numId w:val="3"/>
        </w:numPr>
        <w:tabs>
          <w:tab w:val="left" w:pos="720" w:leader="none"/>
        </w:tabs>
        <w:spacing w:lineRule="atLeast" w:line="1"/>
        <w:rPr>
          <w:color w:val="000000"/>
        </w:rPr>
      </w:pPr>
      <w:bookmarkStart w:id="2568" w:name="_DV_C1211"/>
      <w:bookmarkStart w:id="2569" w:name="_DV_C1212"/>
      <w:bookmarkEnd w:id="2568"/>
      <w:r>
        <w:rPr>
          <w:rStyle w:val="DeltaViewDeletion"/>
        </w:rPr>
        <w:t>125.</w:t>
        <w:tab/>
      </w:r>
      <w:bookmarkStart w:id="2570" w:name="_DV_M987"/>
      <w:bookmarkEnd w:id="2569"/>
      <w:bookmarkEnd w:id="2570"/>
      <w:r>
        <w:rPr>
          <w:color w:val="000000"/>
        </w:rPr>
        <w:t>"</w:t>
      </w:r>
      <w:r>
        <w:rPr>
          <w:b/>
          <w:bCs/>
          <w:color w:val="000000"/>
        </w:rPr>
        <w:t>Take or Pay Payment</w:t>
      </w:r>
      <w:r>
        <w:rPr>
          <w:color w:val="000000"/>
        </w:rPr>
        <w:t>" is defined in Clause 4.2.</w:t>
      </w:r>
    </w:p>
    <w:p>
      <w:pPr>
        <w:pStyle w:val="Normal"/>
        <w:spacing w:lineRule="atLeast" w:line="1"/>
        <w:rPr>
          <w:color w:val="000000"/>
        </w:rPr>
      </w:pPr>
      <w:r>
        <w:rPr>
          <w:color w:val="000000"/>
        </w:rPr>
      </w:r>
      <w:bookmarkStart w:id="2571" w:name="_DV_C1213"/>
      <w:bookmarkStart w:id="2572" w:name="_DV_C1213"/>
      <w:bookmarkEnd w:id="2572"/>
    </w:p>
    <w:p>
      <w:pPr>
        <w:pStyle w:val="Normal"/>
        <w:numPr>
          <w:ilvl w:val="0"/>
          <w:numId w:val="3"/>
        </w:numPr>
        <w:tabs>
          <w:tab w:val="left" w:pos="720" w:leader="none"/>
        </w:tabs>
        <w:spacing w:lineRule="atLeast" w:line="1"/>
        <w:jc w:val="both"/>
        <w:rPr>
          <w:color w:val="000000"/>
        </w:rPr>
      </w:pPr>
      <w:bookmarkStart w:id="2573" w:name="_DV_C1213"/>
      <w:bookmarkStart w:id="2574" w:name="_DV_C1214"/>
      <w:bookmarkEnd w:id="2573"/>
      <w:r>
        <w:rPr>
          <w:rStyle w:val="DeltaViewDeletion"/>
        </w:rPr>
        <w:t>126.</w:t>
        <w:tab/>
      </w:r>
      <w:bookmarkStart w:id="2575" w:name="_DV_M988"/>
      <w:bookmarkEnd w:id="2574"/>
      <w:bookmarkEnd w:id="2575"/>
      <w:r>
        <w:rPr>
          <w:color w:val="000000"/>
        </w:rPr>
        <w:t>"</w:t>
      </w:r>
      <w:r>
        <w:rPr>
          <w:b/>
          <w:bCs/>
          <w:color w:val="000000"/>
        </w:rPr>
        <w:t>Tax</w:t>
      </w:r>
      <w:r>
        <w:rPr>
          <w:color w:val="000000"/>
        </w:rPr>
        <w:t>" means any tax, levy, impost, deduction or charge that is imposed, assessed, or levied or otherwise collected by any governmental authority, including any political subdivision or taxing authority thereof.</w:t>
      </w:r>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576" w:name="_DV_C1215"/>
      <w:r>
        <w:rPr>
          <w:rStyle w:val="DeltaViewDeletion"/>
        </w:rPr>
        <w:t>127.</w:t>
        <w:tab/>
        <w:t>"</w:t>
      </w:r>
      <w:r>
        <w:rPr>
          <w:rStyle w:val="DeltaViewDeletion"/>
          <w:b/>
          <w:bCs/>
        </w:rPr>
        <w:t>Third Party Gas</w:t>
      </w:r>
      <w:r>
        <w:rPr>
          <w:rStyle w:val="DeltaViewDeletion"/>
        </w:rPr>
        <w:t>" is defined in Clause 14.3.</w:t>
      </w:r>
      <w:bookmarkEnd w:id="2576"/>
    </w:p>
    <w:p>
      <w:pPr>
        <w:pStyle w:val="Normal"/>
        <w:spacing w:lineRule="atLeast" w:line="1"/>
        <w:rPr>
          <w:color w:val="000000"/>
        </w:rPr>
      </w:pPr>
      <w:r>
        <w:rPr>
          <w:color w:val="000000"/>
        </w:rPr>
      </w:r>
      <w:bookmarkStart w:id="2577" w:name="_DV_C1216"/>
      <w:bookmarkStart w:id="2578" w:name="_DV_C1216"/>
      <w:bookmarkEnd w:id="2578"/>
    </w:p>
    <w:p>
      <w:pPr>
        <w:pStyle w:val="Normal"/>
        <w:numPr>
          <w:ilvl w:val="0"/>
          <w:numId w:val="3"/>
        </w:numPr>
        <w:tabs>
          <w:tab w:val="left" w:pos="720" w:leader="none"/>
        </w:tabs>
        <w:spacing w:lineRule="atLeast" w:line="1"/>
        <w:jc w:val="both"/>
        <w:rPr>
          <w:color w:val="000000"/>
        </w:rPr>
      </w:pPr>
      <w:bookmarkStart w:id="2579" w:name="_DV_C1216"/>
      <w:bookmarkStart w:id="2580" w:name="_DV_C1217"/>
      <w:bookmarkEnd w:id="2579"/>
      <w:r>
        <w:rPr>
          <w:rStyle w:val="DeltaViewDeletion"/>
        </w:rPr>
        <w:t>128.</w:t>
        <w:tab/>
      </w:r>
      <w:bookmarkStart w:id="2581" w:name="_DV_M989"/>
      <w:bookmarkEnd w:id="2580"/>
      <w:bookmarkEnd w:id="2581"/>
      <w:r>
        <w:rPr>
          <w:color w:val="000000"/>
        </w:rPr>
        <w:t>"</w:t>
      </w:r>
      <w:r>
        <w:rPr>
          <w:b/>
          <w:bCs/>
          <w:color w:val="000000"/>
        </w:rPr>
        <w:t>Transportation Company</w:t>
      </w:r>
      <w:r>
        <w:rPr>
          <w:color w:val="000000"/>
        </w:rPr>
        <w:t>" means any Person who owns or operates a Seller's Transporter or any portion of the Project Transportation Facilities.</w:t>
      </w:r>
    </w:p>
    <w:p>
      <w:pPr>
        <w:pStyle w:val="Normal"/>
        <w:spacing w:lineRule="atLeast" w:line="1"/>
        <w:rPr>
          <w:color w:val="000000"/>
        </w:rPr>
      </w:pPr>
      <w:r>
        <w:rPr>
          <w:color w:val="000000"/>
        </w:rPr>
      </w:r>
      <w:bookmarkStart w:id="2582" w:name="_DV_C1218"/>
      <w:bookmarkStart w:id="2583" w:name="_DV_C1218"/>
      <w:bookmarkEnd w:id="2583"/>
    </w:p>
    <w:p>
      <w:pPr>
        <w:pStyle w:val="Normal"/>
        <w:numPr>
          <w:ilvl w:val="0"/>
          <w:numId w:val="3"/>
        </w:numPr>
        <w:tabs>
          <w:tab w:val="left" w:pos="720" w:leader="none"/>
        </w:tabs>
        <w:spacing w:lineRule="atLeast" w:line="1"/>
        <w:jc w:val="both"/>
        <w:rPr>
          <w:color w:val="000000"/>
        </w:rPr>
      </w:pPr>
      <w:bookmarkStart w:id="2584" w:name="_DV_C1218"/>
      <w:bookmarkStart w:id="2585" w:name="_DV_C1219"/>
      <w:bookmarkEnd w:id="2584"/>
      <w:r>
        <w:rPr>
          <w:rStyle w:val="DeltaViewDeletion"/>
        </w:rPr>
        <w:t>129.</w:t>
        <w:tab/>
      </w:r>
      <w:bookmarkStart w:id="2586" w:name="_DV_M990"/>
      <w:bookmarkEnd w:id="2585"/>
      <w:bookmarkEnd w:id="2586"/>
      <w:r>
        <w:rPr>
          <w:color w:val="000000"/>
        </w:rPr>
        <w:t>"</w:t>
      </w:r>
      <w:r>
        <w:rPr>
          <w:b/>
          <w:bCs/>
          <w:color w:val="000000"/>
        </w:rPr>
        <w:t>Transportation Service Contract</w:t>
      </w:r>
      <w:r>
        <w:rPr>
          <w:color w:val="000000"/>
        </w:rPr>
        <w:t xml:space="preserve">" means any contract or arrangement pursuant to which any Gas (which is to be or has been sold to Buyer under this Agreement) is to be transported (a) to </w:t>
      </w:r>
      <w:bookmarkStart w:id="2587" w:name="_DV_C1220"/>
      <w:r>
        <w:rPr>
          <w:rStyle w:val="DeltaViewDeletion"/>
        </w:rPr>
        <w:t>any</w:t>
      </w:r>
      <w:bookmarkStart w:id="2588" w:name="_DV_C1221"/>
      <w:bookmarkEnd w:id="2587"/>
      <w:r>
        <w:rPr>
          <w:rStyle w:val="DeltaViewInsertion"/>
        </w:rPr>
        <w:t>the</w:t>
      </w:r>
      <w:bookmarkStart w:id="2589" w:name="_DV_M991"/>
      <w:bookmarkEnd w:id="2588"/>
      <w:bookmarkEnd w:id="2589"/>
      <w:r>
        <w:rPr>
          <w:color w:val="000000"/>
        </w:rPr>
        <w:t xml:space="preserve"> Delivery Point or (b) from </w:t>
      </w:r>
      <w:bookmarkStart w:id="2590" w:name="_DV_C1222"/>
      <w:r>
        <w:rPr>
          <w:rStyle w:val="DeltaViewDeletion"/>
        </w:rPr>
        <w:t>a</w:t>
      </w:r>
      <w:bookmarkStart w:id="2591" w:name="_DV_C1223"/>
      <w:bookmarkEnd w:id="2590"/>
      <w:r>
        <w:rPr>
          <w:rStyle w:val="DeltaViewInsertion"/>
        </w:rPr>
        <w:t>the</w:t>
      </w:r>
      <w:bookmarkStart w:id="2592" w:name="_DV_M992"/>
      <w:bookmarkEnd w:id="2591"/>
      <w:bookmarkEnd w:id="2592"/>
      <w:r>
        <w:rPr>
          <w:color w:val="000000"/>
        </w:rPr>
        <w:t xml:space="preserve"> Delivery Point to the Power Plant or to any point on the Project Transportation Facilities downstream of </w:t>
      </w:r>
      <w:bookmarkStart w:id="2593" w:name="_DV_C1224"/>
      <w:r>
        <w:rPr>
          <w:rStyle w:val="DeltaViewDeletion"/>
        </w:rPr>
        <w:t>any</w:t>
      </w:r>
      <w:bookmarkStart w:id="2594" w:name="_DV_C1225"/>
      <w:bookmarkEnd w:id="2593"/>
      <w:r>
        <w:rPr>
          <w:rStyle w:val="DeltaViewInsertion"/>
        </w:rPr>
        <w:t>the</w:t>
      </w:r>
      <w:bookmarkStart w:id="2595" w:name="_DV_M993"/>
      <w:bookmarkEnd w:id="2594"/>
      <w:bookmarkEnd w:id="2595"/>
      <w:r>
        <w:rPr>
          <w:color w:val="000000"/>
        </w:rPr>
        <w:t xml:space="preserve"> Delivery Point but upstream of the Power Plant.</w:t>
      </w:r>
    </w:p>
    <w:p>
      <w:pPr>
        <w:pStyle w:val="Normal"/>
        <w:tabs>
          <w:tab w:val="left" w:pos="720" w:leader="none"/>
        </w:tabs>
        <w:spacing w:lineRule="atLeast" w:line="1"/>
        <w:ind w:start="360" w:end="0"/>
        <w:jc w:val="both"/>
        <w:rPr>
          <w:color w:val="000000"/>
        </w:rPr>
      </w:pPr>
      <w:r>
        <w:rPr>
          <w:color w:val="000000"/>
        </w:rPr>
      </w:r>
      <w:bookmarkStart w:id="2596" w:name="_DV_C1226"/>
      <w:bookmarkStart w:id="2597" w:name="_DV_IPM111"/>
      <w:bookmarkStart w:id="2598" w:name="_DV_C1226"/>
      <w:bookmarkStart w:id="2599" w:name="_DV_IPM111"/>
      <w:bookmarkEnd w:id="2598"/>
      <w:bookmarkEnd w:id="2599"/>
    </w:p>
    <w:p>
      <w:pPr>
        <w:pStyle w:val="Normal"/>
        <w:numPr>
          <w:ilvl w:val="0"/>
          <w:numId w:val="3"/>
        </w:numPr>
        <w:tabs>
          <w:tab w:val="left" w:pos="720" w:leader="none"/>
        </w:tabs>
        <w:spacing w:lineRule="atLeast" w:line="1"/>
        <w:jc w:val="both"/>
        <w:rPr>
          <w:color w:val="000000"/>
        </w:rPr>
      </w:pPr>
      <w:bookmarkStart w:id="2600" w:name="_DV_C1226"/>
      <w:bookmarkStart w:id="2601" w:name="_DV_C1227"/>
      <w:bookmarkStart w:id="2602" w:name="_DV_IPM112"/>
      <w:bookmarkEnd w:id="2600"/>
      <w:bookmarkEnd w:id="2602"/>
      <w:r>
        <w:rPr>
          <w:rStyle w:val="DeltaViewInsertion"/>
        </w:rPr>
        <w:t>"Triggering Event" is defined in Clause 20.1 [Triggering Event].</w:t>
      </w:r>
      <w:bookmarkEnd w:id="2601"/>
    </w:p>
    <w:p>
      <w:pPr>
        <w:pStyle w:val="Normal"/>
        <w:tabs>
          <w:tab w:val="left" w:pos="720" w:leader="none"/>
        </w:tabs>
        <w:spacing w:lineRule="atLeast" w:line="1"/>
        <w:ind w:start="360" w:end="0"/>
        <w:jc w:val="both"/>
        <w:rPr>
          <w:color w:val="000000"/>
        </w:rPr>
      </w:pPr>
      <w:r>
        <w:rPr>
          <w:color w:val="000000"/>
        </w:rPr>
      </w:r>
      <w:bookmarkStart w:id="2603" w:name="_DV_C1228"/>
      <w:bookmarkStart w:id="2604" w:name="_DV_IPM113"/>
      <w:bookmarkStart w:id="2605" w:name="_DV_C1228"/>
      <w:bookmarkStart w:id="2606" w:name="_DV_IPM113"/>
      <w:bookmarkEnd w:id="2605"/>
      <w:bookmarkEnd w:id="2606"/>
    </w:p>
    <w:p>
      <w:pPr>
        <w:pStyle w:val="Normal"/>
        <w:numPr>
          <w:ilvl w:val="0"/>
          <w:numId w:val="3"/>
        </w:numPr>
        <w:tabs>
          <w:tab w:val="left" w:pos="720" w:leader="none"/>
        </w:tabs>
        <w:spacing w:lineRule="atLeast" w:line="1"/>
        <w:jc w:val="both"/>
        <w:rPr>
          <w:color w:val="000000"/>
        </w:rPr>
      </w:pPr>
      <w:bookmarkStart w:id="2607" w:name="_DV_C1228"/>
      <w:bookmarkStart w:id="2608" w:name="_DV_C1229"/>
      <w:bookmarkStart w:id="2609" w:name="_DV_IPM114"/>
      <w:bookmarkEnd w:id="2607"/>
      <w:bookmarkEnd w:id="2609"/>
      <w:r>
        <w:rPr>
          <w:rStyle w:val="DeltaViewInsertion"/>
        </w:rPr>
        <w:t>"Triggering Event Notice" is defined in Clause 20.2 [Triggering Event Notice].</w:t>
      </w:r>
      <w:bookmarkEnd w:id="2608"/>
    </w:p>
    <w:p>
      <w:pPr>
        <w:pStyle w:val="Normal"/>
        <w:spacing w:lineRule="atLeast" w:line="1"/>
        <w:rPr>
          <w:color w:val="000000"/>
        </w:rPr>
      </w:pPr>
      <w:r>
        <w:rPr>
          <w:color w:val="000000"/>
        </w:rPr>
      </w:r>
      <w:bookmarkStart w:id="2610" w:name="_DV_C1230"/>
      <w:bookmarkStart w:id="2611" w:name="_DV_C1230"/>
      <w:bookmarkEnd w:id="2611"/>
    </w:p>
    <w:p>
      <w:pPr>
        <w:pStyle w:val="Normal"/>
        <w:numPr>
          <w:ilvl w:val="0"/>
          <w:numId w:val="3"/>
        </w:numPr>
        <w:tabs>
          <w:tab w:val="left" w:pos="720" w:leader="none"/>
        </w:tabs>
        <w:spacing w:lineRule="atLeast" w:line="1"/>
        <w:jc w:val="both"/>
        <w:rPr>
          <w:color w:val="000000"/>
        </w:rPr>
      </w:pPr>
      <w:bookmarkStart w:id="2612" w:name="_DV_C1230"/>
      <w:bookmarkStart w:id="2613" w:name="_DV_C1231"/>
      <w:bookmarkEnd w:id="2612"/>
      <w:r>
        <w:rPr>
          <w:rStyle w:val="DeltaViewDeletion"/>
        </w:rPr>
        <w:t>130.</w:t>
        <w:tab/>
      </w:r>
      <w:bookmarkStart w:id="2614" w:name="_DV_M994"/>
      <w:bookmarkEnd w:id="2613"/>
      <w:bookmarkEnd w:id="2614"/>
      <w:r>
        <w:rPr>
          <w:color w:val="000000"/>
        </w:rPr>
        <w:t>"</w:t>
      </w:r>
      <w:r>
        <w:rPr>
          <w:b/>
          <w:bCs/>
          <w:color w:val="000000"/>
        </w:rPr>
        <w:t>Underlying Documents</w:t>
      </w:r>
      <w:r>
        <w:rPr>
          <w:color w:val="000000"/>
        </w:rPr>
        <w:t>" means this Agreement, the EPE Guaranty and the Additional Guaranty</w:t>
      </w:r>
      <w:bookmarkStart w:id="2615" w:name="_DV_C1232"/>
      <w:r>
        <w:rPr>
          <w:rStyle w:val="DeltaViewInsertion"/>
        </w:rPr>
        <w:t xml:space="preserve"> or Letter of Credit</w:t>
      </w:r>
      <w:bookmarkStart w:id="2616" w:name="_DV_M995"/>
      <w:bookmarkEnd w:id="2615"/>
      <w:bookmarkEnd w:id="2616"/>
      <w:r>
        <w:rPr>
          <w:color w:val="000000"/>
        </w:rPr>
        <w:t>, if any.</w:t>
      </w:r>
    </w:p>
    <w:p>
      <w:pPr>
        <w:pStyle w:val="Normal"/>
        <w:spacing w:lineRule="atLeast" w:line="1"/>
        <w:rPr>
          <w:color w:val="000000"/>
        </w:rPr>
      </w:pPr>
      <w:r>
        <w:rPr>
          <w:color w:val="000000"/>
        </w:rPr>
      </w:r>
      <w:bookmarkStart w:id="2617" w:name="_DV_C1233"/>
      <w:bookmarkStart w:id="2618" w:name="_DV_C1233"/>
      <w:bookmarkEnd w:id="2618"/>
    </w:p>
    <w:p>
      <w:pPr>
        <w:pStyle w:val="Normal"/>
        <w:numPr>
          <w:ilvl w:val="0"/>
          <w:numId w:val="3"/>
        </w:numPr>
        <w:tabs>
          <w:tab w:val="left" w:pos="720" w:leader="none"/>
        </w:tabs>
        <w:spacing w:lineRule="atLeast" w:line="1"/>
        <w:jc w:val="both"/>
        <w:rPr>
          <w:color w:val="000000"/>
        </w:rPr>
      </w:pPr>
      <w:bookmarkStart w:id="2619" w:name="_DV_C1233"/>
      <w:bookmarkStart w:id="2620" w:name="_DV_C1234"/>
      <w:bookmarkEnd w:id="2619"/>
      <w:r>
        <w:rPr>
          <w:rStyle w:val="DeltaViewDeletion"/>
        </w:rPr>
        <w:t>131.</w:t>
        <w:tab/>
      </w:r>
      <w:bookmarkStart w:id="2621" w:name="_DV_M996"/>
      <w:bookmarkEnd w:id="2620"/>
      <w:bookmarkEnd w:id="2621"/>
      <w:r>
        <w:rPr>
          <w:color w:val="000000"/>
        </w:rPr>
        <w:t>"</w:t>
      </w:r>
      <w:r>
        <w:rPr>
          <w:b/>
          <w:bCs/>
          <w:color w:val="000000"/>
        </w:rPr>
        <w:t>U.S. Dollars</w:t>
      </w:r>
      <w:r>
        <w:rPr>
          <w:color w:val="000000"/>
        </w:rPr>
        <w:t xml:space="preserve">" or </w:t>
      </w:r>
      <w:r>
        <w:rPr>
          <w:b/>
          <w:bCs/>
          <w:color w:val="000000"/>
        </w:rPr>
        <w:t>"US$</w:t>
      </w:r>
      <w:r>
        <w:rPr>
          <w:color w:val="000000"/>
        </w:rPr>
        <w:t>" means the official currency of the United States of America.</w:t>
      </w:r>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622" w:name="_DV_C1235"/>
      <w:r>
        <w:rPr>
          <w:rStyle w:val="DeltaViewDeletion"/>
        </w:rPr>
        <w:t>132.</w:t>
        <w:tab/>
        <w:t>"</w:t>
      </w:r>
      <w:r>
        <w:rPr>
          <w:rStyle w:val="DeltaViewDeletion"/>
          <w:b/>
          <w:bCs/>
        </w:rPr>
        <w:t>WTI Spot Price</w:t>
      </w:r>
      <w:r>
        <w:rPr>
          <w:rStyle w:val="DeltaViewDeletion"/>
        </w:rPr>
        <w:t>" is defined in Clause 2.2.2.</w:t>
      </w:r>
      <w:bookmarkEnd w:id="2622"/>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623" w:name="_DV_C1236"/>
      <w:r>
        <w:rPr>
          <w:rStyle w:val="DeltaViewDeletion"/>
        </w:rPr>
        <w:t>133.</w:t>
        <w:tab/>
        <w:t>"</w:t>
      </w:r>
      <w:r>
        <w:rPr>
          <w:rStyle w:val="DeltaViewDeletion"/>
          <w:b/>
          <w:bCs/>
        </w:rPr>
        <w:t>WTI</w:t>
      </w:r>
      <w:r>
        <w:rPr>
          <w:rStyle w:val="DeltaViewDeletion"/>
          <w:b/>
          <w:bCs/>
          <w:vertAlign w:val="subscript"/>
        </w:rPr>
        <w:t>n</w:t>
        <w:noBreakHyphen/>
        <w:t>1</w:t>
      </w:r>
      <w:r>
        <w:rPr>
          <w:rStyle w:val="DeltaViewDeletion"/>
        </w:rPr>
        <w:t>" is defined in Clause 2.2.2.</w:t>
      </w:r>
      <w:bookmarkEnd w:id="2623"/>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624" w:name="_DV_C1237"/>
      <w:r>
        <w:rPr>
          <w:rStyle w:val="DeltaViewDeletion"/>
        </w:rPr>
        <w:t>134.</w:t>
        <w:tab/>
        <w:t>"</w:t>
      </w:r>
      <w:r>
        <w:rPr>
          <w:rStyle w:val="DeltaViewDeletion"/>
          <w:b/>
          <w:bCs/>
        </w:rPr>
        <w:t>WTI</w:t>
      </w:r>
      <w:r>
        <w:rPr>
          <w:rStyle w:val="DeltaViewDeletion"/>
          <w:b/>
          <w:bCs/>
          <w:vertAlign w:val="subscript"/>
        </w:rPr>
        <w:t>3y</w:t>
      </w:r>
      <w:r>
        <w:rPr>
          <w:rStyle w:val="DeltaViewDeletion"/>
        </w:rPr>
        <w:t>" is defined in Clause 2.2.2.</w:t>
      </w:r>
      <w:bookmarkEnd w:id="2624"/>
    </w:p>
    <w:p>
      <w:pPr>
        <w:pStyle w:val="Normal"/>
        <w:tabs>
          <w:tab w:val="left" w:pos="720" w:leader="none"/>
        </w:tabs>
        <w:spacing w:lineRule="atLeast" w:line="1"/>
        <w:ind w:start="360" w:end="0"/>
        <w:jc w:val="both"/>
        <w:rPr>
          <w:color w:val="000000"/>
        </w:rPr>
      </w:pPr>
      <w:r>
        <w:rPr>
          <w:color w:val="000000"/>
        </w:rPr>
      </w:r>
      <w:bookmarkStart w:id="2625" w:name="_DV_C1238"/>
      <w:bookmarkStart w:id="2626" w:name="_DV_C1238"/>
      <w:bookmarkEnd w:id="2626"/>
    </w:p>
    <w:p>
      <w:pPr>
        <w:pStyle w:val="Normal"/>
        <w:numPr>
          <w:ilvl w:val="0"/>
          <w:numId w:val="3"/>
        </w:numPr>
        <w:tabs>
          <w:tab w:val="left" w:pos="720" w:leader="none"/>
        </w:tabs>
        <w:spacing w:lineRule="atLeast" w:line="1"/>
        <w:jc w:val="both"/>
        <w:rPr>
          <w:color w:val="000000"/>
        </w:rPr>
      </w:pPr>
      <w:bookmarkStart w:id="2627" w:name="_DV_C1238"/>
      <w:bookmarkStart w:id="2628" w:name="_DV_C1239"/>
      <w:bookmarkEnd w:id="2627"/>
      <w:r>
        <w:rPr>
          <w:rStyle w:val="DeltaViewDeletion"/>
        </w:rPr>
        <w:t>135.</w:t>
        <w:tab/>
      </w:r>
      <w:bookmarkStart w:id="2629" w:name="_DV_M997"/>
      <w:bookmarkEnd w:id="2628"/>
      <w:bookmarkEnd w:id="2629"/>
      <w:r>
        <w:rPr>
          <w:color w:val="000000"/>
        </w:rPr>
        <w:t>"</w:t>
      </w:r>
      <w:r>
        <w:rPr>
          <w:b/>
          <w:bCs/>
          <w:color w:val="000000"/>
        </w:rPr>
        <w:t>Yabog Pipeline</w:t>
      </w:r>
      <w:r>
        <w:rPr>
          <w:color w:val="000000"/>
        </w:rPr>
        <w:t>" means the 24</w:t>
        <w:noBreakHyphen/>
        <w:t>inch natural gas pipeline owned and operated by Transredes, Transporte de Hidrocarburos S.A., extending from Yacuiba, Bolivia at the Argentina</w:t>
        <w:noBreakHyphen/>
        <w:t xml:space="preserve">Bolivia border to a point at or near Río Grande, Bolivia, or, alternatively, if the Yabog Pipeline fails or otherwise is unable (or the owner of the Yabog Pipeline does not enter into a Transportation Services Contract) to transport Gas as is contemplated under this Agreement, a pipeline constructed by any Person to transport Gas otherwise delivered by YPF at Yacuiba, Bolivia to the Bolivian Pipeline or directly to an interconnect with the Spur </w:t>
      </w:r>
      <w:bookmarkStart w:id="2630" w:name="_DV_C1240"/>
      <w:r>
        <w:rPr>
          <w:rStyle w:val="DeltaViewDeletion"/>
        </w:rPr>
        <w:t>Pipelines</w:t>
      </w:r>
      <w:bookmarkStart w:id="2631" w:name="_DV_C1241"/>
      <w:bookmarkEnd w:id="2630"/>
      <w:r>
        <w:rPr>
          <w:rStyle w:val="DeltaViewInsertion"/>
        </w:rPr>
        <w:t>Pipeline</w:t>
      </w:r>
      <w:bookmarkStart w:id="2632" w:name="_DV_M998"/>
      <w:bookmarkEnd w:id="2631"/>
      <w:bookmarkEnd w:id="2632"/>
      <w:r>
        <w:rPr>
          <w:color w:val="000000"/>
        </w:rPr>
        <w:t>.</w:t>
      </w:r>
    </w:p>
    <w:p>
      <w:pPr>
        <w:pStyle w:val="Normal"/>
        <w:tabs>
          <w:tab w:val="left" w:pos="720" w:leader="none"/>
        </w:tabs>
        <w:spacing w:lineRule="atLeast" w:line="1"/>
        <w:ind w:start="360" w:end="0"/>
        <w:jc w:val="both"/>
        <w:rPr>
          <w:color w:val="000000"/>
        </w:rPr>
      </w:pPr>
      <w:r>
        <w:rPr>
          <w:color w:val="000000"/>
        </w:rPr>
      </w:r>
      <w:bookmarkStart w:id="2633" w:name="_DV_C1242"/>
      <w:bookmarkStart w:id="2634" w:name="_DV_IPM115"/>
      <w:bookmarkStart w:id="2635" w:name="_DV_C1242"/>
      <w:bookmarkStart w:id="2636" w:name="_DV_IPM115"/>
      <w:bookmarkEnd w:id="2635"/>
      <w:bookmarkEnd w:id="2636"/>
    </w:p>
    <w:p>
      <w:pPr>
        <w:pStyle w:val="Normal"/>
        <w:numPr>
          <w:ilvl w:val="0"/>
          <w:numId w:val="3"/>
        </w:numPr>
        <w:tabs>
          <w:tab w:val="left" w:pos="720" w:leader="none"/>
        </w:tabs>
        <w:spacing w:lineRule="atLeast" w:line="1"/>
        <w:jc w:val="both"/>
        <w:rPr>
          <w:color w:val="000000"/>
        </w:rPr>
      </w:pPr>
      <w:bookmarkStart w:id="2637" w:name="_DV_C1242"/>
      <w:bookmarkStart w:id="2638" w:name="_DV_C1243"/>
      <w:bookmarkStart w:id="2639" w:name="_DV_IPM116"/>
      <w:bookmarkEnd w:id="2637"/>
      <w:bookmarkEnd w:id="2639"/>
      <w:r>
        <w:rPr>
          <w:rStyle w:val="DeltaViewInsertion"/>
        </w:rPr>
        <w:t xml:space="preserve">"Yabog Pipeline Transportation Tariff" means be the U.S. Dollar per MCF amount </w:t>
      </w:r>
      <w:r>
        <w:rPr>
          <w:rStyle w:val="DeltaViewInsertion"/>
          <w:kern w:val="2"/>
        </w:rPr>
        <w:t xml:space="preserve">(including any associated value added taxes) approved by Bolivian authorities </w:t>
      </w:r>
      <w:r>
        <w:rPr>
          <w:rStyle w:val="DeltaViewInsertion"/>
        </w:rPr>
        <w:t>for firm transportation on the Yabog Pipeline of gas for export.  This tariff shall be converted to U.S. Dollar per MMBTU by dividing it by the MCF Factor.</w:t>
      </w:r>
      <w:bookmarkEnd w:id="2638"/>
    </w:p>
    <w:p>
      <w:pPr>
        <w:pStyle w:val="Normal"/>
        <w:tabs>
          <w:tab w:val="left" w:pos="720" w:leader="none"/>
        </w:tabs>
        <w:spacing w:lineRule="atLeast" w:line="1"/>
        <w:ind w:start="360" w:end="0"/>
        <w:jc w:val="both"/>
        <w:rPr>
          <w:color w:val="000000"/>
        </w:rPr>
      </w:pPr>
      <w:r>
        <w:rPr>
          <w:color w:val="000000"/>
        </w:rPr>
      </w:r>
      <w:bookmarkStart w:id="2640" w:name="_DV_C1244"/>
      <w:bookmarkStart w:id="2641" w:name="_DV_C1244"/>
      <w:bookmarkEnd w:id="2641"/>
    </w:p>
    <w:p>
      <w:pPr>
        <w:pStyle w:val="Normal"/>
        <w:numPr>
          <w:ilvl w:val="0"/>
          <w:numId w:val="3"/>
        </w:numPr>
        <w:tabs>
          <w:tab w:val="left" w:pos="720" w:leader="none"/>
        </w:tabs>
        <w:spacing w:lineRule="atLeast" w:line="1"/>
        <w:jc w:val="both"/>
        <w:rPr>
          <w:color w:val="000000"/>
        </w:rPr>
      </w:pPr>
      <w:bookmarkStart w:id="2642" w:name="_DV_C1244"/>
      <w:bookmarkStart w:id="2643" w:name="_DV_C1245"/>
      <w:bookmarkEnd w:id="2642"/>
      <w:r>
        <w:rPr>
          <w:rStyle w:val="DeltaViewDeletion"/>
        </w:rPr>
        <w:t>136.</w:t>
        <w:tab/>
      </w:r>
      <w:bookmarkStart w:id="2644" w:name="_DV_M999"/>
      <w:bookmarkStart w:id="2645" w:name="_DV_LI0"/>
      <w:bookmarkEnd w:id="2643"/>
      <w:bookmarkEnd w:id="2644"/>
      <w:bookmarkEnd w:id="2645"/>
      <w:r>
        <w:rPr>
          <w:color w:val="000000"/>
        </w:rPr>
        <w:t>"</w:t>
      </w:r>
      <w:r>
        <w:rPr>
          <w:b/>
          <w:bCs/>
          <w:color w:val="000000"/>
        </w:rPr>
        <w:t>YPF</w:t>
      </w:r>
      <w:r>
        <w:rPr>
          <w:color w:val="000000"/>
        </w:rPr>
        <w:t>" is defined in the preamble.</w:t>
      </w:r>
    </w:p>
    <w:p>
      <w:pPr>
        <w:pStyle w:val="Normal"/>
        <w:widowControl/>
        <w:spacing w:lineRule="atLeast" w:line="1"/>
        <w:rPr>
          <w:color w:val="000000"/>
        </w:rPr>
      </w:pPr>
      <w:r>
        <w:rPr>
          <w:color w:val="000000"/>
        </w:rPr>
      </w:r>
    </w:p>
    <w:p>
      <w:pPr>
        <w:pStyle w:val="Normal"/>
        <w:widowControl/>
        <w:tabs>
          <w:tab w:val="left" w:pos="720" w:leader="none"/>
        </w:tabs>
        <w:spacing w:lineRule="atLeast" w:line="1"/>
        <w:ind w:hanging="720" w:start="720" w:end="0"/>
        <w:rPr>
          <w:color w:val="000000"/>
        </w:rPr>
      </w:pPr>
      <w:bookmarkStart w:id="2646" w:name="_DV_C1246"/>
      <w:r>
        <w:rPr>
          <w:rStyle w:val="DeltaViewDeletion"/>
        </w:rPr>
        <w:t>137.</w:t>
        <w:tab/>
        <w:t>"</w:t>
      </w:r>
      <w:r>
        <w:rPr>
          <w:rStyle w:val="DeltaViewDeletion"/>
          <w:b/>
          <w:bCs/>
        </w:rPr>
        <w:t>YPF Delivery Point</w:t>
      </w:r>
      <w:r>
        <w:rPr>
          <w:rStyle w:val="DeltaViewDeletion"/>
        </w:rPr>
        <w:t>" is defined in Clause 13.1.1.</w:t>
      </w:r>
      <w:bookmarkEnd w:id="2646"/>
    </w:p>
    <w:p>
      <w:pPr>
        <w:pStyle w:val="Normal"/>
        <w:widowControl/>
        <w:spacing w:lineRule="atLeast" w:line="1"/>
        <w:rPr>
          <w:color w:val="000000"/>
        </w:rPr>
      </w:pPr>
      <w:r>
        <w:rPr>
          <w:color w:val="000000"/>
        </w:rPr>
      </w:r>
    </w:p>
    <w:p>
      <w:pPr>
        <w:pStyle w:val="Normal"/>
        <w:widowControl/>
        <w:spacing w:lineRule="atLeast" w:line="1"/>
        <w:rPr/>
      </w:pPr>
      <w:bookmarkStart w:id="2647" w:name="_DV_C1247"/>
      <w:r>
        <w:rPr>
          <w:rStyle w:val="DeltaViewDeletion"/>
          <w:sz w:val="18"/>
          <w:szCs w:val="18"/>
        </w:rPr>
        <w:t>F:\DL0976\ENR100\ARGENTIN\YP</w:t>
        <w:noBreakHyphen/>
        <w:t>AN</w:t>
        <w:noBreakHyphen/>
        <w:t>15.DOC</w:t>
      </w:r>
      <w:bookmarkEnd w:id="2647"/>
    </w:p>
    <w:sectPr>
      <w:headerReference w:type="default" r:id="rId6"/>
      <w:footerReference w:type="default" r:id="rId7"/>
      <w:type w:val="nextPage"/>
      <w:pgSz w:w="12240" w:h="15840"/>
      <w:pgMar w:left="1440" w:right="1440" w:gutter="0" w:header="720" w:top="1440" w:footer="1920" w:bottom="19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29" w:name="_DV_C1"/>
    <w:r>
      <w:rPr>
        <w:rStyle w:val="DeltaViewInsertion"/>
        <w:sz w:val="18"/>
        <w:szCs w:val="18"/>
        <w:lang w:val="en-CA" w:eastAsia="en-CA"/>
      </w:rPr>
      <w:t>200073_2</w:t>
    </w:r>
    <w:bookmarkEnd w:id="29"/>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30" w:name="_DV_C2"/>
    <w:r>
      <w:rPr>
        <w:rStyle w:val="DeltaViewInsertion"/>
        <w:sz w:val="18"/>
        <w:szCs w:val="18"/>
        <w:lang w:val="en-CA" w:eastAsia="en-CA"/>
      </w:rPr>
      <w:t>200073_2</w:t>
    </w:r>
    <w:bookmarkEnd w:id="3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4">
              <wp:simplePos x="0" y="0"/>
              <wp:positionH relativeFrom="page">
                <wp:posOffset>3521075</wp:posOffset>
              </wp:positionH>
              <wp:positionV relativeFrom="page">
                <wp:posOffset>9601835</wp:posOffset>
              </wp:positionV>
              <wp:extent cx="365760"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365760" cy="175260"/>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3.8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pPr>
    <w:r>
      <w:rPr/>
      <w:t>A-</w:t>
    </w:r>
    <w:r>
      <w:rPr/>
      <w:fldChar w:fldCharType="begin"/>
    </w:r>
    <w:r>
      <w:rPr/>
      <w:instrText xml:space="preserve"> PAGE \* ARABIC </w:instrText>
    </w:r>
    <w:r>
      <w:rPr/>
      <w:fldChar w:fldCharType="separate"/>
    </w:r>
    <w:r>
      <w:rPr/>
      <w:t>18</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spacing w:val="0"/>
      </w:rPr>
    </w:lvl>
  </w:abstractNum>
  <w:abstractNum w:abstractNumId="3">
    <w:lvl w:ilvl="0">
      <w:start w:val="112"/>
      <w:numFmt w:val="decimal"/>
      <w:lvlText w:val="%1."/>
      <w:lvlJc w:val="start"/>
      <w:pPr>
        <w:tabs>
          <w:tab w:val="num" w:pos="1080"/>
        </w:tabs>
        <w:ind w:start="1080" w:hanging="720"/>
      </w:pPr>
      <w:rPr>
        <w:spacing w:val="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numPr>
        <w:ilvl w:val="0"/>
        <w:numId w:val="1"/>
      </w:numPr>
      <w:outlineLvl w:val="0"/>
    </w:pPr>
    <w:rPr>
      <w:i/>
      <w:iCs/>
      <w:sz w:val="18"/>
      <w:szCs w:val="18"/>
    </w:rPr>
  </w:style>
  <w:style w:type="character" w:styleId="WW8Num1z0">
    <w:name w:val="WW8Num1z0"/>
    <w:qFormat/>
    <w:rPr>
      <w:spacing w:val="0"/>
    </w:rPr>
  </w:style>
  <w:style w:type="character" w:styleId="WW8Num2z0">
    <w:name w:val="WW8Num2z0"/>
    <w:qFormat/>
    <w:rPr>
      <w:spacing w:val="0"/>
    </w:rPr>
  </w:style>
  <w:style w:type="character" w:styleId="WW8Num3z0">
    <w:name w:val="WW8Num3z0"/>
    <w:qFormat/>
    <w:rPr>
      <w:spacing w:val="0"/>
    </w:rPr>
  </w:style>
  <w:style w:type="character" w:styleId="WW8Num4z0">
    <w:name w:val="WW8Num4z0"/>
    <w:qFormat/>
    <w:rPr>
      <w:spacing w:val="0"/>
    </w:rPr>
  </w:style>
  <w:style w:type="character" w:styleId="WW8Num5z0">
    <w:name w:val="WW8Num5z0"/>
    <w:qFormat/>
    <w:rPr>
      <w:rFonts w:ascii="Symbol" w:hAnsi="Symbol" w:cs="Times New Roman"/>
      <w:spacing w:val="0"/>
    </w:rPr>
  </w:style>
  <w:style w:type="character" w:styleId="WW8Num6z0">
    <w:name w:val="WW8Num6z0"/>
    <w:qFormat/>
    <w:rPr>
      <w:rFonts w:ascii="Symbol" w:hAnsi="Symbol" w:cs="Times New Roman"/>
      <w:spacing w:val="0"/>
    </w:rPr>
  </w:style>
  <w:style w:type="character" w:styleId="WW8Num7z0">
    <w:name w:val="WW8Num7z0"/>
    <w:qFormat/>
    <w:rPr>
      <w:rFonts w:ascii="Symbol" w:hAnsi="Symbol" w:cs="Times New Roman"/>
      <w:spacing w:val="0"/>
    </w:rPr>
  </w:style>
  <w:style w:type="character" w:styleId="WW8Num8z0">
    <w:name w:val="WW8Num8z0"/>
    <w:qFormat/>
    <w:rPr>
      <w:rFonts w:ascii="Symbol" w:hAnsi="Symbol" w:cs="Times New Roman"/>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spacing w:val="0"/>
    </w:rPr>
  </w:style>
  <w:style w:type="character" w:styleId="WW8Num16z0">
    <w:name w:val="WW8Num16z0"/>
    <w:qFormat/>
    <w:rPr>
      <w:spacing w:val="0"/>
    </w:rPr>
  </w:style>
  <w:style w:type="character" w:styleId="WW8Num17z0">
    <w:name w:val="WW8Num17z0"/>
    <w:qFormat/>
    <w:rPr>
      <w:rFonts w:ascii="Symbol" w:hAnsi="Symbol" w:cs="Times New Roman"/>
      <w:spacing w:val="0"/>
    </w:rPr>
  </w:style>
  <w:style w:type="character" w:styleId="WW8Num17z2">
    <w:name w:val="WW8Num17z2"/>
    <w:qFormat/>
    <w:rPr>
      <w:spacing w:val="0"/>
    </w:rPr>
  </w:style>
  <w:style w:type="character" w:styleId="WW8Num18z0">
    <w:name w:val="WW8Num18z0"/>
    <w:qFormat/>
    <w:rPr>
      <w:spacing w:val="0"/>
    </w:rPr>
  </w:style>
  <w:style w:type="character" w:styleId="WW8Num18z8">
    <w:name w:val="WW8Num18z8"/>
    <w:qFormat/>
    <w:rPr>
      <w:rFonts w:ascii="Symbol" w:hAnsi="Symbol" w:cs="Times New Roman"/>
      <w:color w:val="000000"/>
      <w:spacing w:val="0"/>
    </w:rPr>
  </w:style>
  <w:style w:type="character" w:styleId="WW8Num19z0">
    <w:name w:val="WW8Num19z0"/>
    <w:qFormat/>
    <w:rPr>
      <w:spacing w:val="0"/>
    </w:rPr>
  </w:style>
  <w:style w:type="character" w:styleId="WW8Num20z0">
    <w:name w:val="WW8Num20z0"/>
    <w:qFormat/>
    <w:rPr>
      <w:spacing w:val="0"/>
    </w:rPr>
  </w:style>
  <w:style w:type="character" w:styleId="WW8Num21z0">
    <w:name w:val="WW8Num21z0"/>
    <w:qFormat/>
    <w:rPr>
      <w:spacing w:val="0"/>
    </w:rPr>
  </w:style>
  <w:style w:type="character" w:styleId="WW8Num22z0">
    <w:name w:val="WW8Num22z0"/>
    <w:qFormat/>
    <w:rPr>
      <w:rFonts w:ascii="Symbol" w:hAnsi="Symbol" w:cs="Times New Roman"/>
      <w:spacing w:val="0"/>
    </w:rPr>
  </w:style>
  <w:style w:type="character" w:styleId="WW8Num22z2">
    <w:name w:val="WW8Num22z2"/>
    <w:qFormat/>
    <w:rPr>
      <w:spacing w:val="0"/>
    </w:rPr>
  </w:style>
  <w:style w:type="character" w:styleId="WW8Num23z0">
    <w:name w:val="WW8Num23z0"/>
    <w:qFormat/>
    <w:rPr>
      <w:spacing w:val="0"/>
    </w:rPr>
  </w:style>
  <w:style w:type="character" w:styleId="WW8Num24z0">
    <w:name w:val="WW8Num24z0"/>
    <w:qFormat/>
    <w:rPr>
      <w:spacing w:val="0"/>
    </w:rPr>
  </w:style>
  <w:style w:type="character" w:styleId="WW8Num25z0">
    <w:name w:val="WW8Num25z0"/>
    <w:qFormat/>
    <w:rPr>
      <w:spacing w:val="0"/>
    </w:rPr>
  </w:style>
  <w:style w:type="character" w:styleId="WW8NumSt26z0">
    <w:name w:val="WW8NumSt26z0"/>
    <w:qFormat/>
    <w:rPr>
      <w:b/>
      <w:color w:val="0000FF"/>
      <w:spacing w:val="0"/>
      <w:u w:val="double"/>
    </w:rPr>
  </w:style>
  <w:style w:type="character" w:styleId="WW8NumSt27z0">
    <w:name w:val="WW8NumSt27z0"/>
    <w:qFormat/>
    <w:rPr>
      <w:b/>
      <w:color w:val="0000FF"/>
      <w:spacing w:val="0"/>
      <w:u w:val="double"/>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character" w:styleId="Hyperlink">
    <w:name w:val="Hyperlink"/>
    <w:basedOn w:val="DefaultParagraphFont"/>
    <w:rPr>
      <w:color w:val="0000FF"/>
      <w:spacing w:val="0"/>
      <w:u w:val="single"/>
    </w:rPr>
  </w:style>
  <w:style w:type="character" w:styleId="CommentReference">
    <w:name w:val="Comment Reference"/>
    <w:basedOn w:val="DefaultParagraphFont"/>
    <w:qFormat/>
    <w:rPr>
      <w:spacing w:val="0"/>
      <w:sz w:val="16"/>
      <w:szCs w:val="16"/>
    </w:rPr>
  </w:style>
  <w:style w:type="character" w:styleId="DeltaViewInsertion">
    <w:name w:val="DeltaView Insertion"/>
    <w:qFormat/>
    <w:rPr>
      <w:b/>
      <w:bCs/>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7F7F7F"/>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GSA">
    <w:name w:val="1GSA"/>
    <w:qFormat/>
    <w:pPr>
      <w:widowControl w:val="false"/>
      <w:autoSpaceDE w:val="false"/>
      <w:bidi w:val="0"/>
      <w:jc w:val="center"/>
    </w:pPr>
    <w:rPr>
      <w:rFonts w:ascii="Times New Roman" w:hAnsi="Times New Roman" w:eastAsia="Times New Roman" w:cs="Times New Roman"/>
      <w:color w:val="auto"/>
      <w:sz w:val="24"/>
      <w:szCs w:val="24"/>
      <w:lang w:val="en-US" w:bidi="ar-SA" w:eastAsia="zh-CN"/>
    </w:rPr>
  </w:style>
  <w:style w:type="paragraph" w:styleId="2GSA">
    <w:name w:val="2GSA"/>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3GSA">
    <w:name w:val="3GSA"/>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4GSA">
    <w:name w:val="4GSA"/>
    <w:qFormat/>
    <w:pPr>
      <w:widowControl w:val="false"/>
      <w:autoSpaceDE w:val="false"/>
      <w:bidi w:val="0"/>
      <w:ind w:hanging="0" w:start="720" w:end="0"/>
      <w:jc w:val="both"/>
    </w:pPr>
    <w:rPr>
      <w:rFonts w:ascii="Times New Roman" w:hAnsi="Times New Roman" w:eastAsia="Times New Roman" w:cs="Times New Roman"/>
      <w:color w:val="auto"/>
      <w:sz w:val="24"/>
      <w:szCs w:val="24"/>
      <w:lang w:val="en-US" w:bidi="ar-SA" w:eastAsia="zh-CN"/>
    </w:rPr>
  </w:style>
  <w:style w:type="paragraph" w:styleId="5GSA">
    <w:name w:val="5GSA"/>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6GSA">
    <w:name w:val="6GSA"/>
    <w:qFormat/>
    <w:pPr>
      <w:widowControl w:val="false"/>
      <w:tabs>
        <w:tab w:val="left" w:pos="720" w:leader="none"/>
      </w:tabs>
      <w:autoSpaceDE w:val="false"/>
      <w:bidi w:val="0"/>
      <w:ind w:hanging="720" w:start="720" w:end="0"/>
      <w:jc w:val="both"/>
    </w:pPr>
    <w:rPr>
      <w:rFonts w:ascii="Times New Roman" w:hAnsi="Times New Roman" w:eastAsia="Times New Roman" w:cs="Times New Roman"/>
      <w:color w:val="auto"/>
      <w:sz w:val="24"/>
      <w:szCs w:val="24"/>
      <w:lang w:val="en-US" w:bidi="ar-SA" w:eastAsia="zh-CN"/>
    </w:rPr>
  </w:style>
  <w:style w:type="paragraph" w:styleId="7GSA">
    <w:name w:val="7GSA"/>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autoSpaceDE w:val="false"/>
      <w:bidi w:val="0"/>
      <w:ind w:hanging="720" w:start="5040" w:end="0"/>
      <w:jc w:val="both"/>
    </w:pPr>
    <w:rPr>
      <w:rFonts w:ascii="Times New Roman" w:hAnsi="Times New Roman" w:eastAsia="Times New Roman" w:cs="Times New Roman"/>
      <w:color w:val="auto"/>
      <w:sz w:val="24"/>
      <w:szCs w:val="24"/>
      <w:lang w:val="en-US" w:bidi="ar-SA" w:eastAsia="zh-CN"/>
    </w:rPr>
  </w:style>
  <w:style w:type="paragraph" w:styleId="8GSA">
    <w:name w:val="8GSA"/>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autoSpaceDE w:val="false"/>
      <w:bidi w:val="0"/>
      <w:ind w:hanging="720" w:start="5760" w:end="0"/>
      <w:jc w:val="both"/>
    </w:pPr>
    <w:rPr>
      <w:rFonts w:ascii="Times New Roman" w:hAnsi="Times New Roman" w:eastAsia="Times New Roman" w:cs="Times New Roman"/>
      <w:color w:val="auto"/>
      <w:sz w:val="24"/>
      <w:szCs w:val="24"/>
      <w:lang w:val="en-US" w:bidi="ar-SA" w:eastAsia="zh-CN"/>
    </w:rPr>
  </w:style>
  <w:style w:type="paragraph" w:styleId="1">
    <w:name w:val="1"/>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Style13">
    <w:name w:val="_"/>
    <w:qFormat/>
    <w:pPr>
      <w:widowControl w:val="false"/>
      <w:autoSpaceDE w:val="false"/>
      <w:bidi w:val="0"/>
      <w:ind w:hanging="0" w:start="720" w:end="0"/>
    </w:pPr>
    <w:rPr>
      <w:rFonts w:ascii="Times New Roman" w:hAnsi="Times New Roman" w:eastAsia="Times New Roman" w:cs="Times New Roman"/>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rPr/>
  </w:style>
  <w:style w:type="paragraph" w:styleId="VEBodyText">
    <w:name w:val="VE Body Text"/>
    <w:basedOn w:val="Normal"/>
    <w:qFormat/>
    <w:pPr>
      <w:widowControl/>
      <w:spacing w:before="0" w:after="240"/>
      <w:jc w:val="both"/>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DeltaViewTableHeading">
    <w:name w:val="DeltaView Table Heading"/>
    <w:basedOn w:val="Normal"/>
    <w:qFormat/>
    <w:pPr>
      <w:widowControl/>
      <w:spacing w:before="0" w:after="120"/>
    </w:pPr>
    <w:rPr>
      <w:rFonts w:ascii="Arial" w:hAnsi="Arial" w:cs="Arial"/>
      <w:b/>
      <w:bCs/>
    </w:rPr>
  </w:style>
  <w:style w:type="paragraph" w:styleId="DeltaViewTableBody">
    <w:name w:val="DeltaView Table Body"/>
    <w:basedOn w:val="Normal"/>
    <w:qFormat/>
    <w:pPr>
      <w:widowControl/>
    </w:pPr>
    <w:rPr>
      <w:rFonts w:ascii="Arial" w:hAnsi="Arial" w:cs="Arial"/>
    </w:rPr>
  </w:style>
  <w:style w:type="paragraph" w:styleId="DeltaViewAnnounce">
    <w:name w:val="DeltaView Announce"/>
    <w:qFormat/>
    <w:pPr>
      <w:widowControl/>
      <w:autoSpaceDE w:val="false"/>
      <w:bidi w:val="0"/>
      <w:spacing w:before="280" w:after="280"/>
    </w:pPr>
    <w:rPr>
      <w:rFonts w:ascii="Arial" w:hAnsi="Arial" w:eastAsia="Times New Roman" w:cs="Arial"/>
      <w:color w:val="auto"/>
      <w:sz w:val="24"/>
      <w:szCs w:val="24"/>
      <w:lang w:val="en-GB" w:bidi="ar-SA" w:eastAsia="zh-CN"/>
    </w:rPr>
  </w:style>
  <w:style w:type="paragraph" w:styleId="CommentText">
    <w:name w:val="Comment Text"/>
    <w:basedOn w:val="Normal"/>
    <w:qFormat/>
    <w:pPr>
      <w:widowControl/>
    </w:pPr>
    <w:rPr>
      <w:sz w:val="20"/>
      <w:szCs w:val="20"/>
    </w:rPr>
  </w:style>
  <w:style w:type="paragraph" w:styleId="DocumentMap">
    <w:name w:val="Document Map"/>
    <w:basedOn w:val="Normal"/>
    <w:qFormat/>
    <w:pPr>
      <w:widowControl/>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2001-05-22T00:04:00Z</dcterms:created>
  <dc:creator> </dc:creator>
  <dc:description/>
  <dc:language>en-CA</dc:language>
  <cp:lastModifiedBy>VE</cp:lastModifiedBy>
  <cp:lastPrinted>2001-05-21T21:00:00Z</cp:lastPrinted>
  <dcterms:modified xsi:type="dcterms:W3CDTF">2001-05-22T00:04:00Z</dcterms:modified>
  <cp:revision>2</cp:revision>
  <dc:subject/>
  <dc:title>DRAFT 07 MAY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