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Midwest Assignments</w:t>
      </w:r>
    </w:p>
    <w:p>
      <w:pPr>
        <w:pStyle w:val="Normal"/>
        <w:jc w:val="center"/>
        <w:rPr/>
      </w:pPr>
      <w:r>
        <w:rPr/>
        <w:t>Through June, 2001</w:t>
      </w:r>
    </w:p>
    <w:p>
      <w:pPr>
        <w:pStyle w:val="Normal"/>
        <w:jc w:val="center"/>
        <w:rPr/>
      </w:pPr>
      <w:r>
        <w:rPr/>
      </w:r>
    </w:p>
    <w:tbl>
      <w:tblPr>
        <w:tblW w:w="123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1980"/>
        <w:gridCol w:w="1980"/>
        <w:gridCol w:w="1980"/>
        <w:gridCol w:w="1980"/>
        <w:gridCol w:w="2340"/>
      </w:tblGrid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Sue Landwehr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Roy Boston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Kerry Stroup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Donald Lassere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Bill Moore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Janine Migden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California Crisis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Gas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Michigan Dereg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Louisiana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Louisiana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Ohio Dereg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Risk Management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Illinois EES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Arkansas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Arkansas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Arkansas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Ohio Coal Project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Minnesota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 Ed Project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Louisiana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Illinois Coal Project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Mississippi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Michigan Transmission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Iowa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Illinois Coal Plant Project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Kentucky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Wisconsin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National Association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RTO Strategy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 Ed Project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Motown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EBS Certification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Michigan Dereg.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Louisiana Power Plant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TVA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EBS Coalition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Kansas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Indiana Power Plant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Missouri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Louisiana Power Plant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 Ed Project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FERC Retail Access Filing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CPP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Virginia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Motown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RTO Alliance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2001-04-18T17:52:00Z</dcterms:created>
  <dc:creator>lknight</dc:creator>
  <dc:description/>
  <dc:language>en-CA</dc:language>
  <cp:lastModifiedBy>lknight</cp:lastModifiedBy>
  <cp:lastPrinted>2001-04-18T16:01:00Z</cp:lastPrinted>
  <dcterms:modified xsi:type="dcterms:W3CDTF">2001-04-19T10:49:00Z</dcterms:modified>
  <cp:revision>2</cp:revision>
  <dc:subject/>
  <dc:title>Midwest Assignments</dc:title>
</cp:coreProperties>
</file>